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F9" w:rsidRPr="004B1375" w:rsidRDefault="00A438F9" w:rsidP="004B1375">
      <w:pPr>
        <w:jc w:val="center"/>
        <w:rPr>
          <w:rFonts w:ascii="Cambria" w:hAnsi="Cambria"/>
          <w:b/>
          <w:sz w:val="24"/>
          <w:szCs w:val="24"/>
          <w:lang w:eastAsia="ru-RU"/>
        </w:rPr>
      </w:pPr>
      <w:r w:rsidRPr="004B1375">
        <w:rPr>
          <w:rFonts w:ascii="Cambria" w:hAnsi="Cambria"/>
          <w:b/>
          <w:sz w:val="24"/>
          <w:szCs w:val="24"/>
          <w:lang w:eastAsia="ru-RU"/>
        </w:rPr>
        <w:t>Информация о работе комиссии  по урегулированию</w:t>
      </w:r>
    </w:p>
    <w:p w:rsidR="00A438F9" w:rsidRPr="004B1375" w:rsidRDefault="00A438F9" w:rsidP="004B1375">
      <w:pPr>
        <w:jc w:val="center"/>
        <w:rPr>
          <w:rFonts w:ascii="Cambria" w:hAnsi="Cambria"/>
          <w:b/>
          <w:sz w:val="24"/>
          <w:szCs w:val="24"/>
          <w:lang w:eastAsia="ru-RU"/>
        </w:rPr>
      </w:pPr>
      <w:r w:rsidRPr="004B1375">
        <w:rPr>
          <w:rFonts w:ascii="Cambria" w:hAnsi="Cambria"/>
          <w:b/>
          <w:sz w:val="24"/>
          <w:szCs w:val="24"/>
          <w:lang w:eastAsia="ru-RU"/>
        </w:rPr>
        <w:t>конфликта интересов работников СПб ГБУЗ «Поликлиника № 37»</w:t>
      </w:r>
    </w:p>
    <w:p w:rsidR="00A438F9" w:rsidRDefault="00A438F9"/>
    <w:p w:rsidR="00A438F9" w:rsidRDefault="00A438F9"/>
    <w:p w:rsidR="00A438F9" w:rsidRDefault="00A438F9"/>
    <w:p w:rsidR="00A438F9" w:rsidRDefault="00A438F9"/>
    <w:p w:rsidR="00A438F9" w:rsidRDefault="00A438F9"/>
    <w:p w:rsidR="00A438F9" w:rsidRPr="004B1375" w:rsidRDefault="00A438F9" w:rsidP="008A29B9">
      <w:pPr>
        <w:rPr>
          <w:rFonts w:ascii="Cambria" w:hAnsi="Cambria"/>
          <w:sz w:val="24"/>
          <w:szCs w:val="24"/>
          <w:lang w:eastAsia="ru-RU"/>
        </w:rPr>
      </w:pPr>
      <w:r w:rsidRPr="004B1375">
        <w:rPr>
          <w:rFonts w:ascii="Cambria" w:hAnsi="Cambria"/>
          <w:sz w:val="24"/>
          <w:szCs w:val="24"/>
          <w:lang w:eastAsia="ru-RU"/>
        </w:rPr>
        <w:t xml:space="preserve">   </w:t>
      </w:r>
      <w:r>
        <w:rPr>
          <w:rFonts w:ascii="Cambria" w:hAnsi="Cambria"/>
          <w:sz w:val="24"/>
          <w:szCs w:val="24"/>
          <w:lang w:eastAsia="ru-RU"/>
        </w:rPr>
        <w:t xml:space="preserve">     </w:t>
      </w:r>
      <w:r w:rsidRPr="004B1375">
        <w:rPr>
          <w:rFonts w:ascii="Cambria" w:hAnsi="Cambria"/>
          <w:sz w:val="24"/>
          <w:szCs w:val="24"/>
          <w:lang w:eastAsia="ru-RU"/>
        </w:rPr>
        <w:t>В  1-ом  квартале 201</w:t>
      </w:r>
      <w:r>
        <w:rPr>
          <w:rFonts w:ascii="Cambria" w:hAnsi="Cambria"/>
          <w:sz w:val="24"/>
          <w:szCs w:val="24"/>
          <w:lang w:eastAsia="ru-RU"/>
        </w:rPr>
        <w:t>8</w:t>
      </w:r>
      <w:r w:rsidRPr="004B1375">
        <w:rPr>
          <w:rFonts w:ascii="Cambria" w:hAnsi="Cambria"/>
          <w:sz w:val="24"/>
          <w:szCs w:val="24"/>
          <w:lang w:eastAsia="ru-RU"/>
        </w:rPr>
        <w:t xml:space="preserve"> года заседания комиссии по урегулированию</w:t>
      </w:r>
    </w:p>
    <w:p w:rsidR="00A438F9" w:rsidRDefault="00A438F9" w:rsidP="008A29B9">
      <w:pPr>
        <w:rPr>
          <w:rFonts w:ascii="Cambria" w:hAnsi="Cambria"/>
          <w:sz w:val="24"/>
          <w:szCs w:val="24"/>
          <w:lang w:eastAsia="ru-RU"/>
        </w:rPr>
      </w:pPr>
      <w:r w:rsidRPr="004B1375">
        <w:rPr>
          <w:rFonts w:ascii="Cambria" w:hAnsi="Cambria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  <w:r w:rsidRPr="008A29B9">
        <w:rPr>
          <w:rFonts w:ascii="Cambria" w:hAnsi="Cambria"/>
          <w:sz w:val="24"/>
          <w:szCs w:val="24"/>
          <w:lang w:eastAsia="ru-RU"/>
        </w:rPr>
        <w:t xml:space="preserve"> </w:t>
      </w:r>
    </w:p>
    <w:p w:rsidR="00A438F9" w:rsidRDefault="00A438F9" w:rsidP="008A29B9">
      <w:pPr>
        <w:rPr>
          <w:rFonts w:ascii="Cambria" w:hAnsi="Cambria"/>
          <w:sz w:val="24"/>
          <w:szCs w:val="24"/>
          <w:lang w:eastAsia="ru-RU"/>
        </w:rPr>
      </w:pPr>
    </w:p>
    <w:p w:rsidR="00A438F9" w:rsidRPr="004B1375" w:rsidRDefault="00A438F9" w:rsidP="008A29B9">
      <w:pPr>
        <w:rPr>
          <w:rFonts w:ascii="Cambria" w:hAnsi="Cambria"/>
          <w:sz w:val="24"/>
          <w:szCs w:val="24"/>
          <w:lang w:eastAsia="ru-RU"/>
        </w:rPr>
      </w:pPr>
      <w:r w:rsidRPr="004B1375">
        <w:rPr>
          <w:rFonts w:ascii="Cambria" w:hAnsi="Cambria"/>
          <w:sz w:val="24"/>
          <w:szCs w:val="24"/>
          <w:lang w:eastAsia="ru-RU"/>
        </w:rPr>
        <w:t>В</w:t>
      </w:r>
      <w:r>
        <w:rPr>
          <w:rFonts w:ascii="Cambria" w:hAnsi="Cambria"/>
          <w:sz w:val="24"/>
          <w:szCs w:val="24"/>
          <w:lang w:eastAsia="ru-RU"/>
        </w:rPr>
        <w:t>о</w:t>
      </w:r>
      <w:r w:rsidRPr="004B1375">
        <w:rPr>
          <w:rFonts w:ascii="Cambria" w:hAnsi="Cambria"/>
          <w:sz w:val="24"/>
          <w:szCs w:val="24"/>
          <w:lang w:eastAsia="ru-RU"/>
        </w:rPr>
        <w:t xml:space="preserve">  </w:t>
      </w:r>
      <w:r>
        <w:rPr>
          <w:rFonts w:ascii="Cambria" w:hAnsi="Cambria"/>
          <w:sz w:val="24"/>
          <w:szCs w:val="24"/>
          <w:lang w:eastAsia="ru-RU"/>
        </w:rPr>
        <w:t>2</w:t>
      </w:r>
      <w:r w:rsidRPr="004B1375">
        <w:rPr>
          <w:rFonts w:ascii="Cambria" w:hAnsi="Cambria"/>
          <w:sz w:val="24"/>
          <w:szCs w:val="24"/>
          <w:lang w:eastAsia="ru-RU"/>
        </w:rPr>
        <w:t>-ом  квартале 201</w:t>
      </w:r>
      <w:r>
        <w:rPr>
          <w:rFonts w:ascii="Cambria" w:hAnsi="Cambria"/>
          <w:sz w:val="24"/>
          <w:szCs w:val="24"/>
          <w:lang w:eastAsia="ru-RU"/>
        </w:rPr>
        <w:t>8</w:t>
      </w:r>
      <w:r w:rsidRPr="004B1375">
        <w:rPr>
          <w:rFonts w:ascii="Cambria" w:hAnsi="Cambria"/>
          <w:sz w:val="24"/>
          <w:szCs w:val="24"/>
          <w:lang w:eastAsia="ru-RU"/>
        </w:rPr>
        <w:t>года заседания комиссии по урегулированию</w:t>
      </w:r>
    </w:p>
    <w:p w:rsidR="00A438F9" w:rsidRDefault="00A438F9" w:rsidP="008A29B9">
      <w:pPr>
        <w:rPr>
          <w:rFonts w:ascii="Cambria" w:hAnsi="Cambria"/>
          <w:sz w:val="24"/>
          <w:szCs w:val="24"/>
          <w:lang w:eastAsia="ru-RU"/>
        </w:rPr>
      </w:pPr>
      <w:r w:rsidRPr="004B1375">
        <w:rPr>
          <w:rFonts w:ascii="Cambria" w:hAnsi="Cambria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  <w:r w:rsidRPr="008A29B9">
        <w:rPr>
          <w:rFonts w:ascii="Cambria" w:hAnsi="Cambria"/>
          <w:sz w:val="24"/>
          <w:szCs w:val="24"/>
          <w:lang w:eastAsia="ru-RU"/>
        </w:rPr>
        <w:t xml:space="preserve"> </w:t>
      </w:r>
    </w:p>
    <w:p w:rsidR="00A438F9" w:rsidRDefault="00A438F9" w:rsidP="008A29B9">
      <w:pPr>
        <w:rPr>
          <w:rFonts w:ascii="Cambria" w:hAnsi="Cambria"/>
          <w:sz w:val="24"/>
          <w:szCs w:val="24"/>
          <w:lang w:eastAsia="ru-RU"/>
        </w:rPr>
      </w:pPr>
    </w:p>
    <w:p w:rsidR="00A438F9" w:rsidRPr="004B1375" w:rsidRDefault="00A438F9" w:rsidP="008A29B9">
      <w:pPr>
        <w:rPr>
          <w:rFonts w:ascii="Cambria" w:hAnsi="Cambria"/>
          <w:sz w:val="24"/>
          <w:szCs w:val="24"/>
          <w:lang w:eastAsia="ru-RU"/>
        </w:rPr>
      </w:pPr>
      <w:r w:rsidRPr="004B1375">
        <w:rPr>
          <w:rFonts w:ascii="Cambria" w:hAnsi="Cambria"/>
          <w:sz w:val="24"/>
          <w:szCs w:val="24"/>
          <w:lang w:eastAsia="ru-RU"/>
        </w:rPr>
        <w:t xml:space="preserve">В  </w:t>
      </w:r>
      <w:r>
        <w:rPr>
          <w:rFonts w:ascii="Cambria" w:hAnsi="Cambria"/>
          <w:sz w:val="24"/>
          <w:szCs w:val="24"/>
          <w:lang w:eastAsia="ru-RU"/>
        </w:rPr>
        <w:t>3</w:t>
      </w:r>
      <w:r w:rsidRPr="004B1375">
        <w:rPr>
          <w:rFonts w:ascii="Cambria" w:hAnsi="Cambria"/>
          <w:sz w:val="24"/>
          <w:szCs w:val="24"/>
          <w:lang w:eastAsia="ru-RU"/>
        </w:rPr>
        <w:t>-</w:t>
      </w:r>
      <w:r>
        <w:rPr>
          <w:rFonts w:ascii="Cambria" w:hAnsi="Cambria"/>
          <w:sz w:val="24"/>
          <w:szCs w:val="24"/>
          <w:lang w:eastAsia="ru-RU"/>
        </w:rPr>
        <w:t>е</w:t>
      </w:r>
      <w:r w:rsidRPr="004B1375">
        <w:rPr>
          <w:rFonts w:ascii="Cambria" w:hAnsi="Cambria"/>
          <w:sz w:val="24"/>
          <w:szCs w:val="24"/>
          <w:lang w:eastAsia="ru-RU"/>
        </w:rPr>
        <w:t>м  квартале 201</w:t>
      </w:r>
      <w:r>
        <w:rPr>
          <w:rFonts w:ascii="Cambria" w:hAnsi="Cambria"/>
          <w:sz w:val="24"/>
          <w:szCs w:val="24"/>
          <w:lang w:eastAsia="ru-RU"/>
        </w:rPr>
        <w:t>8</w:t>
      </w:r>
      <w:r w:rsidRPr="004B1375">
        <w:rPr>
          <w:rFonts w:ascii="Cambria" w:hAnsi="Cambria"/>
          <w:sz w:val="24"/>
          <w:szCs w:val="24"/>
          <w:lang w:eastAsia="ru-RU"/>
        </w:rPr>
        <w:t xml:space="preserve"> года заседания комиссии по урегулированию</w:t>
      </w:r>
    </w:p>
    <w:p w:rsidR="00A438F9" w:rsidRDefault="00A438F9" w:rsidP="008A29B9">
      <w:pPr>
        <w:jc w:val="both"/>
        <w:rPr>
          <w:rFonts w:ascii="Cambria" w:hAnsi="Cambria"/>
          <w:sz w:val="24"/>
          <w:szCs w:val="24"/>
          <w:lang w:eastAsia="ru-RU"/>
        </w:rPr>
      </w:pPr>
      <w:r w:rsidRPr="004B1375">
        <w:rPr>
          <w:rFonts w:ascii="Cambria" w:hAnsi="Cambria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A438F9" w:rsidRPr="004B1375" w:rsidRDefault="00A438F9" w:rsidP="008A29B9">
      <w:pPr>
        <w:jc w:val="both"/>
        <w:rPr>
          <w:rFonts w:ascii="Cambria" w:hAnsi="Cambria"/>
          <w:sz w:val="24"/>
          <w:szCs w:val="24"/>
          <w:lang w:eastAsia="ru-RU"/>
        </w:rPr>
      </w:pPr>
    </w:p>
    <w:p w:rsidR="00A438F9" w:rsidRPr="004B1375" w:rsidRDefault="00A438F9" w:rsidP="00877F4C">
      <w:pPr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 xml:space="preserve">   </w:t>
      </w:r>
      <w:r w:rsidRPr="004B1375">
        <w:rPr>
          <w:rFonts w:ascii="Cambria" w:hAnsi="Cambria"/>
          <w:sz w:val="24"/>
          <w:szCs w:val="24"/>
          <w:lang w:eastAsia="ru-RU"/>
        </w:rPr>
        <w:t xml:space="preserve">В  </w:t>
      </w:r>
      <w:r>
        <w:rPr>
          <w:rFonts w:ascii="Cambria" w:hAnsi="Cambria"/>
          <w:sz w:val="24"/>
          <w:szCs w:val="24"/>
          <w:lang w:eastAsia="ru-RU"/>
        </w:rPr>
        <w:t>4</w:t>
      </w:r>
      <w:r w:rsidRPr="004B1375">
        <w:rPr>
          <w:rFonts w:ascii="Cambria" w:hAnsi="Cambria"/>
          <w:sz w:val="24"/>
          <w:szCs w:val="24"/>
          <w:lang w:eastAsia="ru-RU"/>
        </w:rPr>
        <w:t>-</w:t>
      </w:r>
      <w:r>
        <w:rPr>
          <w:rFonts w:ascii="Cambria" w:hAnsi="Cambria"/>
          <w:sz w:val="24"/>
          <w:szCs w:val="24"/>
          <w:lang w:eastAsia="ru-RU"/>
        </w:rPr>
        <w:t>о</w:t>
      </w:r>
      <w:r w:rsidRPr="004B1375">
        <w:rPr>
          <w:rFonts w:ascii="Cambria" w:hAnsi="Cambria"/>
          <w:sz w:val="24"/>
          <w:szCs w:val="24"/>
          <w:lang w:eastAsia="ru-RU"/>
        </w:rPr>
        <w:t>м  квартале 201</w:t>
      </w:r>
      <w:r>
        <w:rPr>
          <w:rFonts w:ascii="Cambria" w:hAnsi="Cambria"/>
          <w:sz w:val="24"/>
          <w:szCs w:val="24"/>
          <w:lang w:eastAsia="ru-RU"/>
        </w:rPr>
        <w:t>8</w:t>
      </w:r>
      <w:r w:rsidRPr="004B1375">
        <w:rPr>
          <w:rFonts w:ascii="Cambria" w:hAnsi="Cambria"/>
          <w:sz w:val="24"/>
          <w:szCs w:val="24"/>
          <w:lang w:eastAsia="ru-RU"/>
        </w:rPr>
        <w:t xml:space="preserve"> года заседания комиссии по урегулированию</w:t>
      </w:r>
    </w:p>
    <w:p w:rsidR="00A438F9" w:rsidRPr="004B1375" w:rsidRDefault="00A438F9" w:rsidP="00877F4C">
      <w:pPr>
        <w:jc w:val="both"/>
        <w:rPr>
          <w:rFonts w:ascii="Cambria" w:hAnsi="Cambria"/>
          <w:sz w:val="24"/>
          <w:szCs w:val="24"/>
          <w:lang w:eastAsia="ru-RU"/>
        </w:rPr>
      </w:pPr>
      <w:r w:rsidRPr="004B1375">
        <w:rPr>
          <w:rFonts w:ascii="Cambria" w:hAnsi="Cambria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A438F9" w:rsidRDefault="00A438F9" w:rsidP="00AB5EC5">
      <w:pPr>
        <w:rPr>
          <w:rFonts w:ascii="Cambria" w:hAnsi="Cambria"/>
          <w:sz w:val="24"/>
          <w:szCs w:val="24"/>
          <w:lang w:eastAsia="ru-RU"/>
        </w:rPr>
      </w:pPr>
    </w:p>
    <w:p w:rsidR="00A438F9" w:rsidRPr="004B1375" w:rsidRDefault="00A438F9" w:rsidP="00AB5EC5">
      <w:pPr>
        <w:jc w:val="both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 xml:space="preserve">     </w:t>
      </w:r>
    </w:p>
    <w:p w:rsidR="00A438F9" w:rsidRDefault="00A438F9" w:rsidP="004B1375">
      <w:pPr>
        <w:rPr>
          <w:rFonts w:ascii="Cambria" w:hAnsi="Cambria"/>
          <w:sz w:val="24"/>
          <w:szCs w:val="24"/>
          <w:lang w:eastAsia="ru-RU"/>
        </w:rPr>
      </w:pPr>
    </w:p>
    <w:p w:rsidR="00A438F9" w:rsidRPr="004B1375" w:rsidRDefault="00A438F9" w:rsidP="004B1375">
      <w:pPr>
        <w:jc w:val="both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  <w:lang w:eastAsia="ru-RU"/>
        </w:rPr>
        <w:t xml:space="preserve">     </w:t>
      </w:r>
    </w:p>
    <w:p w:rsidR="00A438F9" w:rsidRDefault="00A438F9" w:rsidP="004B1375"/>
    <w:p w:rsidR="00A438F9" w:rsidRDefault="00A438F9" w:rsidP="004B1375"/>
    <w:p w:rsidR="00A438F9" w:rsidRDefault="00A438F9"/>
    <w:sectPr w:rsidR="00A438F9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375"/>
    <w:rsid w:val="000E21FD"/>
    <w:rsid w:val="001551AB"/>
    <w:rsid w:val="001741B4"/>
    <w:rsid w:val="00303577"/>
    <w:rsid w:val="00412735"/>
    <w:rsid w:val="004B1375"/>
    <w:rsid w:val="00877ED5"/>
    <w:rsid w:val="00877F4C"/>
    <w:rsid w:val="008A29B9"/>
    <w:rsid w:val="008B31DF"/>
    <w:rsid w:val="008C06DC"/>
    <w:rsid w:val="00A438F9"/>
    <w:rsid w:val="00AB5EC5"/>
    <w:rsid w:val="00AF418C"/>
    <w:rsid w:val="00B83661"/>
    <w:rsid w:val="00B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125</Words>
  <Characters>716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7</cp:revision>
  <dcterms:created xsi:type="dcterms:W3CDTF">2018-07-11T07:49:00Z</dcterms:created>
  <dcterms:modified xsi:type="dcterms:W3CDTF">2018-12-24T09:21:00Z</dcterms:modified>
</cp:coreProperties>
</file>