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5" w:rsidRPr="004B1375" w:rsidRDefault="004B1375" w:rsidP="004B1375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b/>
          <w:sz w:val="24"/>
          <w:szCs w:val="24"/>
          <w:lang w:eastAsia="ru-RU"/>
        </w:rPr>
        <w:t>Информация о работе комиссии  по урегулированию</w:t>
      </w:r>
    </w:p>
    <w:p w:rsidR="004B1375" w:rsidRPr="004B1375" w:rsidRDefault="004B1375" w:rsidP="004B1375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b/>
          <w:sz w:val="24"/>
          <w:szCs w:val="24"/>
          <w:lang w:eastAsia="ru-RU"/>
        </w:rPr>
        <w:t>конфликта интересов работников СПб ГБУЗ «Поликлиника № 37»</w:t>
      </w:r>
    </w:p>
    <w:p w:rsidR="000E21FD" w:rsidRDefault="000E21FD"/>
    <w:p w:rsidR="004B1375" w:rsidRDefault="004B1375"/>
    <w:p w:rsidR="004B1375" w:rsidRDefault="004B1375" w:rsidP="004B1375"/>
    <w:p w:rsidR="004B1375" w:rsidRDefault="004B1375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</w:t>
      </w:r>
      <w:r w:rsidR="007E22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В  1-ом  квартале 20</w:t>
      </w:r>
      <w:r w:rsidR="00D91596">
        <w:rPr>
          <w:rFonts w:ascii="Cambria" w:eastAsia="Times New Roman" w:hAnsi="Cambria" w:cs="Times New Roman"/>
          <w:sz w:val="24"/>
          <w:szCs w:val="24"/>
          <w:lang w:eastAsia="ru-RU"/>
        </w:rPr>
        <w:t>2</w:t>
      </w:r>
      <w:r w:rsidR="00730F73">
        <w:rPr>
          <w:rFonts w:ascii="Cambria" w:eastAsia="Times New Roman" w:hAnsi="Cambria" w:cs="Times New Roman"/>
          <w:sz w:val="24"/>
          <w:szCs w:val="24"/>
          <w:lang w:eastAsia="ru-RU"/>
        </w:rPr>
        <w:t>2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 w:rsidR="007E22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9864BC" w:rsidRDefault="009864BC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9864BC" w:rsidRDefault="009864BC" w:rsidP="009864BC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В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-ом  квартале 20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</w:t>
      </w:r>
      <w:r w:rsidR="00730F73">
        <w:rPr>
          <w:rFonts w:ascii="Cambria" w:eastAsia="Times New Roman" w:hAnsi="Cambria" w:cs="Times New Roman"/>
          <w:sz w:val="24"/>
          <w:szCs w:val="24"/>
          <w:lang w:eastAsia="ru-RU"/>
        </w:rPr>
        <w:t>2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BE359E" w:rsidRDefault="00BE359E" w:rsidP="009864BC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941863" w:rsidRDefault="00941863" w:rsidP="00941863">
      <w:pPr>
        <w:ind w:firstLine="709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3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ем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квартале 20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22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721D5E" w:rsidRDefault="00721D5E" w:rsidP="00941863">
      <w:pPr>
        <w:ind w:firstLine="709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721D5E" w:rsidRDefault="00721D5E" w:rsidP="00721D5E">
      <w:pPr>
        <w:ind w:firstLine="709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bookmarkStart w:id="0" w:name="_GoBack"/>
      <w:bookmarkEnd w:id="0"/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4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-ом  квартале 20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22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721D5E" w:rsidRDefault="00721D5E" w:rsidP="00941863">
      <w:pPr>
        <w:ind w:firstLine="709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BE359E" w:rsidRDefault="00BE359E" w:rsidP="009864BC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9864BC" w:rsidRDefault="009864BC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272671" w:rsidRDefault="00272671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2A2F60" w:rsidRDefault="002A2F60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DA6C1C" w:rsidRPr="004B1375" w:rsidRDefault="00DA6C1C" w:rsidP="002A2F60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2A2F60" w:rsidRDefault="002A2F60" w:rsidP="002A2F60"/>
    <w:p w:rsidR="002A2F60" w:rsidRPr="004B1375" w:rsidRDefault="002A2F60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4B1375" w:rsidRDefault="004B1375" w:rsidP="004B1375"/>
    <w:p w:rsidR="004B1375" w:rsidRDefault="004B1375"/>
    <w:sectPr w:rsidR="004B1375" w:rsidSect="00877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75"/>
    <w:rsid w:val="000E21FD"/>
    <w:rsid w:val="001551AB"/>
    <w:rsid w:val="001741B4"/>
    <w:rsid w:val="00272671"/>
    <w:rsid w:val="002A2F60"/>
    <w:rsid w:val="00303577"/>
    <w:rsid w:val="00412735"/>
    <w:rsid w:val="004B1375"/>
    <w:rsid w:val="00713A50"/>
    <w:rsid w:val="00721D5E"/>
    <w:rsid w:val="00730F73"/>
    <w:rsid w:val="007E225F"/>
    <w:rsid w:val="00877ED5"/>
    <w:rsid w:val="00877F4C"/>
    <w:rsid w:val="008B31DF"/>
    <w:rsid w:val="008C06DC"/>
    <w:rsid w:val="00941863"/>
    <w:rsid w:val="009864BC"/>
    <w:rsid w:val="00AB5EC5"/>
    <w:rsid w:val="00AF418C"/>
    <w:rsid w:val="00BE359E"/>
    <w:rsid w:val="00BF01AD"/>
    <w:rsid w:val="00D91596"/>
    <w:rsid w:val="00DA6C1C"/>
    <w:rsid w:val="00E46599"/>
    <w:rsid w:val="00F170F1"/>
    <w:rsid w:val="00F3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2022-06-23T07:33:00Z</dcterms:created>
  <dcterms:modified xsi:type="dcterms:W3CDTF">2022-12-26T05:47:00Z</dcterms:modified>
</cp:coreProperties>
</file>