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79" w:rsidRPr="00262BA5" w:rsidRDefault="00CE1779" w:rsidP="00CE1779">
      <w:pPr>
        <w:shd w:val="clear" w:color="auto" w:fill="FFFFFF"/>
        <w:spacing w:after="0" w:line="240" w:lineRule="auto"/>
        <w:jc w:val="center"/>
        <w:rPr>
          <w:rFonts w:ascii="Times New Roman" w:eastAsia="Times New Roman" w:hAnsi="Times New Roman"/>
          <w:b/>
          <w:bCs/>
          <w:color w:val="3B3B3B"/>
          <w:sz w:val="24"/>
          <w:szCs w:val="24"/>
          <w:lang w:eastAsia="ru-RU"/>
        </w:rPr>
      </w:pPr>
      <w:r w:rsidRPr="00262BA5">
        <w:rPr>
          <w:rFonts w:ascii="Times New Roman" w:eastAsia="Times New Roman" w:hAnsi="Times New Roman"/>
          <w:b/>
          <w:bCs/>
          <w:color w:val="3B3B3B"/>
          <w:sz w:val="24"/>
          <w:szCs w:val="24"/>
          <w:lang w:eastAsia="ru-RU"/>
        </w:rPr>
        <w:t xml:space="preserve">Лекция 3.  </w:t>
      </w:r>
    </w:p>
    <w:p w:rsidR="00CE1779" w:rsidRPr="00262BA5" w:rsidRDefault="00CE1779" w:rsidP="00CE1779">
      <w:pPr>
        <w:shd w:val="clear" w:color="auto" w:fill="FFFFFF"/>
        <w:spacing w:after="0" w:line="240" w:lineRule="auto"/>
        <w:jc w:val="center"/>
        <w:rPr>
          <w:rFonts w:ascii="Times New Roman" w:eastAsia="Times New Roman" w:hAnsi="Times New Roman"/>
          <w:color w:val="3B3B3B"/>
          <w:sz w:val="24"/>
          <w:szCs w:val="24"/>
          <w:lang w:eastAsia="ru-RU"/>
        </w:rPr>
      </w:pPr>
      <w:bookmarkStart w:id="0" w:name="_GoBack"/>
      <w:bookmarkEnd w:id="0"/>
      <w:r w:rsidRPr="00262BA5">
        <w:rPr>
          <w:rFonts w:ascii="Times New Roman" w:eastAsia="Times New Roman" w:hAnsi="Times New Roman"/>
          <w:b/>
          <w:bCs/>
          <w:color w:val="3B3B3B"/>
          <w:sz w:val="24"/>
          <w:szCs w:val="24"/>
          <w:lang w:eastAsia="ru-RU"/>
        </w:rPr>
        <w:t>Антикоррупционная правовая политика современной России.</w:t>
      </w:r>
    </w:p>
    <w:p w:rsidR="00CE1779" w:rsidRPr="00262BA5" w:rsidRDefault="00CE1779" w:rsidP="00CE1779">
      <w:pPr>
        <w:shd w:val="clear" w:color="auto" w:fill="FFFFFF"/>
        <w:spacing w:after="0" w:line="240" w:lineRule="auto"/>
        <w:ind w:firstLine="708"/>
        <w:jc w:val="center"/>
        <w:rPr>
          <w:rFonts w:ascii="Times New Roman" w:eastAsia="Times New Roman" w:hAnsi="Times New Roman"/>
          <w:b/>
          <w:bCs/>
          <w:color w:val="3B3B3B"/>
          <w:lang w:eastAsia="ru-RU"/>
        </w:rPr>
      </w:pPr>
      <w:r w:rsidRPr="00262BA5">
        <w:rPr>
          <w:rFonts w:ascii="Times New Roman" w:eastAsia="Times New Roman" w:hAnsi="Times New Roman"/>
          <w:b/>
          <w:bCs/>
          <w:color w:val="3B3B3B"/>
          <w:lang w:eastAsia="ru-RU"/>
        </w:rPr>
        <w:t>Понятие антикоррупционной политики как функции государства.</w:t>
      </w:r>
    </w:p>
    <w:p w:rsidR="00CE1779" w:rsidRPr="00262BA5" w:rsidRDefault="00CE1779" w:rsidP="00CE1779">
      <w:pPr>
        <w:shd w:val="clear" w:color="auto" w:fill="FFFFFF"/>
        <w:spacing w:after="0" w:line="240" w:lineRule="auto"/>
        <w:ind w:firstLine="708"/>
        <w:jc w:val="center"/>
        <w:rPr>
          <w:rFonts w:ascii="Times New Roman" w:eastAsia="Times New Roman" w:hAnsi="Times New Roman"/>
          <w:color w:val="3B3B3B"/>
          <w:lang w:eastAsia="ru-RU"/>
        </w:rPr>
      </w:pP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Любое государство имеет свои функции, которые представляют собой основные задачи и направления его деятельности, т.е. предметно конкретизируют смысл государства как формы организации общества. Некоторые из функций государства, например, функции обороны, национальной безопасности, поддержания (охраны) общественного порядка – традиционные, поскольку необходимость именно их осуществления послужила главной причиной зарождения государства как исторической категории. Они и по сей день остаются типичными для современной государственности.</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Хотя в течение веков менялось содержание этих функций, сами они даже в </w:t>
      </w:r>
      <w:proofErr w:type="spellStart"/>
      <w:r w:rsidRPr="00262BA5">
        <w:rPr>
          <w:rFonts w:ascii="Times New Roman" w:eastAsia="Times New Roman" w:hAnsi="Times New Roman"/>
          <w:color w:val="3B3B3B"/>
          <w:lang w:eastAsia="ru-RU"/>
        </w:rPr>
        <w:t>глобализирующемся</w:t>
      </w:r>
      <w:proofErr w:type="spellEnd"/>
      <w:r w:rsidRPr="00262BA5">
        <w:rPr>
          <w:rFonts w:ascii="Times New Roman" w:eastAsia="Times New Roman" w:hAnsi="Times New Roman"/>
          <w:color w:val="3B3B3B"/>
          <w:lang w:eastAsia="ru-RU"/>
        </w:rPr>
        <w:t xml:space="preserve"> мире сохраняют свое значение. Есть функции и относительно новые, сформировавшиеся в конце XIX – начале XX вв. Таковы, например, социальные функции – обеспечение обязательным образованием, бесплатным здравоохранением, социальное обеспечение и обязательное социальное страхование, охрана природы и др. Данные функции также стали достаточно типичными для современной государственности. Не случайно в современном политическом (конституционно-правовом) языке закрепилось понятие "социальное государство".</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В зависимости от исторических традиций, национальных особенностей и общественного строя в той или иной стране государство возлагает на себя и другие функции. Например, в СССР непосредственное хозяйствование, управление всеми </w:t>
      </w:r>
      <w:proofErr w:type="gramStart"/>
      <w:r w:rsidRPr="00262BA5">
        <w:rPr>
          <w:rFonts w:ascii="Times New Roman" w:eastAsia="Times New Roman" w:hAnsi="Times New Roman"/>
          <w:color w:val="3B3B3B"/>
          <w:lang w:eastAsia="ru-RU"/>
        </w:rPr>
        <w:t>экономическими процессами</w:t>
      </w:r>
      <w:proofErr w:type="gramEnd"/>
      <w:r w:rsidRPr="00262BA5">
        <w:rPr>
          <w:rFonts w:ascii="Times New Roman" w:eastAsia="Times New Roman" w:hAnsi="Times New Roman"/>
          <w:color w:val="3B3B3B"/>
          <w:lang w:eastAsia="ru-RU"/>
        </w:rPr>
        <w:t xml:space="preserve"> и объектами составляло монополию государства; столь же неотъемлемой функцией было "коммунистическое воспитание"; в ряде стран существует функция охраны и поддержки доминирующей религии (например, в Греции) и т.д.</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В настоящее время проблема оптимального "веера" функций государства и объема их содержания обсуждается довольно активно, фактически речь идет о двух полярных мировоззрениях – максимально полного государственного контроля и столь же максимально полного "ухода государства" даже из привычных публичных сфер. Понятно, что в принципе оба эти мировоззрения ведут к катастрофическим следствиям. В первом случае – к тоталитаризму, во втором – к хаосу, а через него – к диктатуре. Но нас в данном случае интересует лишь сам факт таких дискуссий, которые означают в какой-то степени неудовлетворенность </w:t>
      </w:r>
      <w:proofErr w:type="spellStart"/>
      <w:proofErr w:type="gramStart"/>
      <w:r w:rsidRPr="00262BA5">
        <w:rPr>
          <w:rFonts w:ascii="Times New Roman" w:eastAsia="Times New Roman" w:hAnsi="Times New Roman"/>
          <w:color w:val="3B3B3B"/>
          <w:lang w:eastAsia="ru-RU"/>
        </w:rPr>
        <w:t>постинду-стриального</w:t>
      </w:r>
      <w:proofErr w:type="spellEnd"/>
      <w:proofErr w:type="gramEnd"/>
      <w:r w:rsidRPr="00262BA5">
        <w:rPr>
          <w:rFonts w:ascii="Times New Roman" w:eastAsia="Times New Roman" w:hAnsi="Times New Roman"/>
          <w:color w:val="3B3B3B"/>
          <w:lang w:eastAsia="ru-RU"/>
        </w:rPr>
        <w:t xml:space="preserve"> общества некоторыми тенденциями цивилизационного свойства.</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Одна из таких тенденций – коррумпирование государственного аппарата. До сих пор распространено мнение, что масштабная, системная коррупция – свойство переходных и слаборазвитых стран. Действительно, в странах с развитой рыночной экономикой и устоявшимися демократическими институтами степень коррупции меньше и в них сравнительно невелика "низовая", или бытовая коррупция, которая обычно наиболее ярко демонстрирует разложение государственного аппарата.</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Однако сегодня уже ни одна страна не может считать себя "застрахованной" от коррупции. Мир </w:t>
      </w:r>
      <w:proofErr w:type="spellStart"/>
      <w:r w:rsidRPr="00262BA5">
        <w:rPr>
          <w:rFonts w:ascii="Times New Roman" w:eastAsia="Times New Roman" w:hAnsi="Times New Roman"/>
          <w:color w:val="3B3B3B"/>
          <w:lang w:eastAsia="ru-RU"/>
        </w:rPr>
        <w:t>глобализируется</w:t>
      </w:r>
      <w:proofErr w:type="spellEnd"/>
      <w:r w:rsidRPr="00262BA5">
        <w:rPr>
          <w:rFonts w:ascii="Times New Roman" w:eastAsia="Times New Roman" w:hAnsi="Times New Roman"/>
          <w:color w:val="3B3B3B"/>
          <w:lang w:eastAsia="ru-RU"/>
        </w:rPr>
        <w:t xml:space="preserve">, </w:t>
      </w:r>
      <w:proofErr w:type="gramStart"/>
      <w:r w:rsidRPr="00262BA5">
        <w:rPr>
          <w:rFonts w:ascii="Times New Roman" w:eastAsia="Times New Roman" w:hAnsi="Times New Roman"/>
          <w:color w:val="3B3B3B"/>
          <w:lang w:eastAsia="ru-RU"/>
        </w:rPr>
        <w:t>а</w:t>
      </w:r>
      <w:proofErr w:type="gramEnd"/>
      <w:r w:rsidRPr="00262BA5">
        <w:rPr>
          <w:rFonts w:ascii="Times New Roman" w:eastAsia="Times New Roman" w:hAnsi="Times New Roman"/>
          <w:color w:val="3B3B3B"/>
          <w:lang w:eastAsia="ru-RU"/>
        </w:rPr>
        <w:t xml:space="preserve"> следовательно, коррупция становится уже не проблемой отдельных стран, а планетарной проблемой. И эта тенденция постепенно все больше осознается.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Можно добавить к этому еще, как минимум, три очевидных аргумента, свидетельствующих об опасности коррупции для всех, а не только слаборазвитых и переходных стран.</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Аргумент первый. Взаимозависимость экономик, в </w:t>
      </w:r>
      <w:proofErr w:type="spellStart"/>
      <w:r w:rsidRPr="00262BA5">
        <w:rPr>
          <w:rFonts w:ascii="Times New Roman" w:eastAsia="Times New Roman" w:hAnsi="Times New Roman"/>
          <w:color w:val="3B3B3B"/>
          <w:lang w:eastAsia="ru-RU"/>
        </w:rPr>
        <w:t>т.ч</w:t>
      </w:r>
      <w:proofErr w:type="spellEnd"/>
      <w:r w:rsidRPr="00262BA5">
        <w:rPr>
          <w:rFonts w:ascii="Times New Roman" w:eastAsia="Times New Roman" w:hAnsi="Times New Roman"/>
          <w:color w:val="3B3B3B"/>
          <w:lang w:eastAsia="ru-RU"/>
        </w:rPr>
        <w:t>. финансовых рынков развитых и отчасти развивающихся стран, не только представляет собою определенное благо, позволяя свободно перемещаться капиталам, товарам и услугам, но и существенно повышает риск обвального разрушения мировой экономической системы в случае краха хотя бы одного из крупных рынков. Нет нужды говорить, что сегодня рынок может разрушиться вследствие повышения уровня его коррупционности. Другими словами, глобализация экономики несет с собою и глобализацию коррупции.</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Аргумент второй. Одной из главных угроз отдельным странам и международной безопасности стал терроризм. Но терроризм успешен во многом благодаря именно мелким и крупным коррупционным сделкам. Как у террориста, так и у коррупционера "нет родины". У них есть только личные цели, хотя для террористов-организаторов эти цели артикулируются как "идейные". Как бы то ни было, сплав терроризма с коррупцией являет собой гремучую смесь, способную взорвать национальную и международную безопасность.</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Аргумент третий. Высокий уровень коррупции становится удобным поводом для политических спекуляций и легко приводит к власти силы тоталитарного порядка. Разумеется, коррупция в условиях диктатуры и тотального контроля не уменьшается, а только видоизменяется. Но, во-первых, осознание обществом масштабов коррупции затушевывается в силу закрытости диктаторских режимов, а во-вторых, даже если такое осознание возникает, оно не влияет на масштабы коррупции, ибо демократические </w:t>
      </w:r>
      <w:r w:rsidRPr="00262BA5">
        <w:rPr>
          <w:rFonts w:ascii="Times New Roman" w:eastAsia="Times New Roman" w:hAnsi="Times New Roman"/>
          <w:color w:val="3B3B3B"/>
          <w:lang w:eastAsia="ru-RU"/>
        </w:rPr>
        <w:lastRenderedPageBreak/>
        <w:t>институты уже не действуют. Угроза установления подобных режимов опасна не только для самих переходных стран, но и для их соседей, а также для всего мирового сообщества, ибо нынешнее устройство мирового порядка, включающее, например, понятие "страна-изгой", существенно снижает уровень международной безопасности.</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Разумеется, сказанное не означает, что многие государства – как развитые, так и переходные – не понимают опасностей коррупции. Речь идет лишь о том, что комплексы защитных мер от коррупции отражают несколько устаревший взгляд на коррупцию только как на разновидность преступлений или дисциплинарных проступков. Этот взгляд вреден тем, что, исповедуя его, государство консервирует традиционные антикоррупционные стратегии – "сознательной пассивности" или "войны".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Общечеловеческий прогресс обусловил радикальное повышение коррупционной опасности для всего мира. Но достижения прогресса способны служить и выстраиванию системы защиты от продуцируемых им негативных явлений и угроз. Новая реальность обязывает по-новому взглянуть и на арсенал средств, которые может противопоставить общество коррупционной опасности.</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Коррупция без постоянного противодействия ей имеет свойство расширяться. Вот почему все более естественным для любого государства становится осуществление постоянной антикоррупционной политики. Лишь эта стратегия представляется единственно эффективной в нынешних условиях. При этом она не противопоставляется применению правового государственного принуждения к коррупционерам. Наоборот, это принуждение становится более эффективным, поскольку встраивается в общую систему антикоррупционного сдерживания.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В частности, проводя антикоррупционную политику, государство и общество могут увидеть, в чем состоят слабости полицейского, контрольного и судебного механизмов, и скорректировать эти механизмы, а главное, минимизировать коррупционные проявления в самих </w:t>
      </w:r>
      <w:proofErr w:type="spellStart"/>
      <w:r w:rsidRPr="00262BA5">
        <w:rPr>
          <w:rFonts w:ascii="Times New Roman" w:eastAsia="Times New Roman" w:hAnsi="Times New Roman"/>
          <w:color w:val="3B3B3B"/>
          <w:lang w:eastAsia="ru-RU"/>
        </w:rPr>
        <w:t>юрисдикционных</w:t>
      </w:r>
      <w:proofErr w:type="spellEnd"/>
      <w:r w:rsidRPr="00262BA5">
        <w:rPr>
          <w:rFonts w:ascii="Times New Roman" w:eastAsia="Times New Roman" w:hAnsi="Times New Roman"/>
          <w:color w:val="3B3B3B"/>
          <w:lang w:eastAsia="ru-RU"/>
        </w:rPr>
        <w:t xml:space="preserve"> органах.</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Если до сих пор функция борьбы с преступностью (шире – охраны правового порядка) включала в себя и борьбу с коррупцией, то сегодня антикоррупционная политика должна стать самостоятельной функцией государства. Это необходимо даже в тех государствах, где отмечается относительно низкий уровень коррупции, и уж тем более в транзитных странах, проводящих экономические реформы после многолетнего отсутствия права частной собственности и конкурентной среды.</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Для наглядности сравним функцию антикоррупционной политики с функцией обороны. </w:t>
      </w:r>
      <w:proofErr w:type="gramStart"/>
      <w:r w:rsidRPr="00262BA5">
        <w:rPr>
          <w:rFonts w:ascii="Times New Roman" w:eastAsia="Times New Roman" w:hAnsi="Times New Roman"/>
          <w:color w:val="3B3B3B"/>
          <w:lang w:eastAsia="ru-RU"/>
        </w:rPr>
        <w:t>Последняя</w:t>
      </w:r>
      <w:proofErr w:type="gramEnd"/>
      <w:r w:rsidRPr="00262BA5">
        <w:rPr>
          <w:rFonts w:ascii="Times New Roman" w:eastAsia="Times New Roman" w:hAnsi="Times New Roman"/>
          <w:color w:val="3B3B3B"/>
          <w:lang w:eastAsia="ru-RU"/>
        </w:rPr>
        <w:t xml:space="preserve"> является весьма дорогостоящей, но в мире можно насчитать лишь единицы государств, которые не включают оборону в число своих базовых функций. Если к обороне подходить с тех же позиций, с которых подходят обычно к борьбе с коррупцией, может показаться, что только инерция традиций требует сохранения данной функции, поскольку захватнические войны перестали быть правилом международной жизни. Но отнюдь не дань традиции заставляет даже небольшие государства тратить огромные суммы на содержание и постоянное перевооружение своих армий. Естественное чувство самосохранения (у государств, а точнее, у обществ тоже могут быть чувства и инстинкты) побуждает государство поддерживать один из своих главных инструментов в состоянии постоянной готовности к отражению потенциальной опасности. Функция борьбы с коррупцией должна стать такой же естественной государственной функцией.</w:t>
      </w:r>
    </w:p>
    <w:p w:rsidR="00CE1779" w:rsidRPr="00262BA5" w:rsidRDefault="00CE1779" w:rsidP="00D876B2">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Разумеется, и у стратегии постоянной антикоррупционной политики есть свои недостатки. Главный из них – существенные финансовые затраты государственного бюджета. Однако в отличие от многих других государственных функций антикоррупционное противодействие вполне окупает себя даже экономически, не говоря уже о моральном и политическом смыслах.</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Другой недостаток данной стратегии заключается в том, что она (во всяком </w:t>
      </w:r>
      <w:proofErr w:type="gramStart"/>
      <w:r w:rsidRPr="00262BA5">
        <w:rPr>
          <w:rFonts w:ascii="Times New Roman" w:eastAsia="Times New Roman" w:hAnsi="Times New Roman"/>
          <w:color w:val="3B3B3B"/>
          <w:lang w:eastAsia="ru-RU"/>
        </w:rPr>
        <w:t>случае</w:t>
      </w:r>
      <w:proofErr w:type="gramEnd"/>
      <w:r w:rsidRPr="00262BA5">
        <w:rPr>
          <w:rFonts w:ascii="Times New Roman" w:eastAsia="Times New Roman" w:hAnsi="Times New Roman"/>
          <w:color w:val="3B3B3B"/>
          <w:lang w:eastAsia="ru-RU"/>
        </w:rPr>
        <w:t xml:space="preserve"> на этапе ее становления), как ни странно, вряд ли способна иметь активную общественную поддержку. Дело в том, что массовому сознанию в любой стране гораздо более понятна и потому одобряема "репрессивная" стратегия. И наоборот, стратегия системного устранения причин, стратегия "</w:t>
      </w:r>
      <w:proofErr w:type="spellStart"/>
      <w:r w:rsidRPr="00262BA5">
        <w:rPr>
          <w:rFonts w:ascii="Times New Roman" w:eastAsia="Times New Roman" w:hAnsi="Times New Roman"/>
          <w:color w:val="3B3B3B"/>
          <w:lang w:eastAsia="ru-RU"/>
        </w:rPr>
        <w:t>подрубания</w:t>
      </w:r>
      <w:proofErr w:type="spellEnd"/>
      <w:r w:rsidRPr="00262BA5">
        <w:rPr>
          <w:rFonts w:ascii="Times New Roman" w:eastAsia="Times New Roman" w:hAnsi="Times New Roman"/>
          <w:color w:val="3B3B3B"/>
          <w:lang w:eastAsia="ru-RU"/>
        </w:rPr>
        <w:t xml:space="preserve"> корней", которая предполагает такие весьма "скучные", а порой и затратные меры, вроде антикоррупционного просвещения или создания специализированного органа, ответственного за проведение антикоррупционной политики, – такая стратегия оказывается непопулярной, вызывает подозрение в том, что власть хочет лишь имитировать борьбу с коррупцией.</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И все-таки преимущества данной стратегии способны перевесить ее недостатки. Во-первых, антикоррупционная политика – наиболее эффективная стратегия в том смысле, что лишь она способна реально снижать уровень коррупции в стране и приносить прямой экономический эффект. А во-вторых, такая политика </w:t>
      </w:r>
      <w:proofErr w:type="gramStart"/>
      <w:r w:rsidRPr="00262BA5">
        <w:rPr>
          <w:rFonts w:ascii="Times New Roman" w:eastAsia="Times New Roman" w:hAnsi="Times New Roman"/>
          <w:color w:val="3B3B3B"/>
          <w:lang w:eastAsia="ru-RU"/>
        </w:rPr>
        <w:t>имеет долговременный эффект</w:t>
      </w:r>
      <w:proofErr w:type="gramEnd"/>
      <w:r w:rsidRPr="00262BA5">
        <w:rPr>
          <w:rFonts w:ascii="Times New Roman" w:eastAsia="Times New Roman" w:hAnsi="Times New Roman"/>
          <w:color w:val="3B3B3B"/>
          <w:lang w:eastAsia="ru-RU"/>
        </w:rPr>
        <w:t>, следовательно, дает большой "запас антикоррупционной прочности", т.е. эффект сказывается даже тогда, когда соответствующая политика какое-то время активно не проводится.</w:t>
      </w:r>
    </w:p>
    <w:p w:rsidR="00CE1779" w:rsidRPr="00262BA5" w:rsidRDefault="00CE1779" w:rsidP="00D876B2">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lastRenderedPageBreak/>
        <w:t xml:space="preserve">Антикоррупционная политика – это разработка и постоянное осуществление разносторонних и последовательных мер государства и общества в рамках принятых данным государством основ конституционного строя с целью устранения причин и условий, порождающих и питающих коррупцию в разных сферах жизни.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Разработка антикоррупционной политики начинается с уяснения ее основных направлений. Эти направления свойственны практически любому государству, даже такому, где уровень коррупции в данное время не является угрожающим. Другое дело – содержание конкретных мер, укладывающихся в каждое из направлений (блоков). Тут универсализма быть не может. </w:t>
      </w:r>
      <w:proofErr w:type="gramStart"/>
      <w:r w:rsidRPr="00262BA5">
        <w:rPr>
          <w:rFonts w:ascii="Times New Roman" w:eastAsia="Times New Roman" w:hAnsi="Times New Roman"/>
          <w:color w:val="3B3B3B"/>
          <w:lang w:eastAsia="ru-RU"/>
        </w:rPr>
        <w:t>Больше того, содержание направлений антикоррупционной политики должно корректироваться не только по мере осуществления отдельных мер, но и с учетом результатов глубинных исследований коррупции, основанных на научном подходе, в частности, после более тщательного изучения причин коррупции; "участков" государственного и общественного организма, наиболее пораженных коррупцией; мотивации коррупционного поведения; более точной оценки прямых и косвенных экономических потерь и проч.</w:t>
      </w:r>
      <w:proofErr w:type="gramEnd"/>
    </w:p>
    <w:p w:rsidR="00CE1779" w:rsidRPr="00262BA5" w:rsidRDefault="00CE1779" w:rsidP="00CE1779">
      <w:pPr>
        <w:shd w:val="clear" w:color="auto" w:fill="FFFFFF"/>
        <w:spacing w:after="0" w:line="240" w:lineRule="auto"/>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Чтобы лучше понять то или иное явление, тот или иной процесс, необходимо рассмотреть, из каких составных частей, элементов данное явление (процесс) складывается. Особенно это относится к новым категориям, вводимым в научный и практический оборот, каковым является антикоррупционная политика.</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Элементы антикоррупционной политики можно разбить по нескольким критериям.</w:t>
      </w:r>
    </w:p>
    <w:p w:rsidR="00CE1779" w:rsidRPr="00262BA5" w:rsidRDefault="00CE1779" w:rsidP="00D876B2">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Длительность антикоррупционных мер.</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По данному критерию антикоррупционная политика разбивается на разовые и постоянные меры.</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Разовые меры могут осуществляться в различных сегментах государственной и общественной жизни. Они рождаются в зависимости от конкретного состояния политической системы данного государства, масштабов коррупции, состояния законодательства, уровня эффективности полицейской и иной </w:t>
      </w:r>
      <w:proofErr w:type="spellStart"/>
      <w:r w:rsidRPr="00262BA5">
        <w:rPr>
          <w:rFonts w:ascii="Times New Roman" w:eastAsia="Times New Roman" w:hAnsi="Times New Roman"/>
          <w:color w:val="3B3B3B"/>
          <w:lang w:eastAsia="ru-RU"/>
        </w:rPr>
        <w:t>юрисдикционной</w:t>
      </w:r>
      <w:proofErr w:type="spellEnd"/>
      <w:r w:rsidRPr="00262BA5">
        <w:rPr>
          <w:rFonts w:ascii="Times New Roman" w:eastAsia="Times New Roman" w:hAnsi="Times New Roman"/>
          <w:color w:val="3B3B3B"/>
          <w:lang w:eastAsia="ru-RU"/>
        </w:rPr>
        <w:t xml:space="preserve"> деятельности и т.д. Другими словами, разовые меры всегда индивидуальны по отношению к конкретной стране. В то же время понятно, что изучение их эффективности влияет и на определение постоянных мер, и на поиск новых (последующих) разовых мер, и на обогащение опыта антикоррупционной политики в других странах.</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К разовым мерам в современной России можно отнести, например, такие, как: законодательное приведение допустимого размера избирательных фондов в соответствие с реальными затратами на избирательные кампании; принятие закона о лоббировании в целях создания прозрачной системы отстаивания интересов в законодательных органах; введение кодифицированной системы процедур подготовки и принятия административных решений, иной административной деятельности, связанной с отношениями госслужащих с физическими и юридическими лицами (Административный кодекс); завершение перевода обслуживания всех счетов Федерального бюджета в казначейство; ликвидация института "уполномоченных банков".</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Таким образом, конкретная разовая мера исчезает из состава антикоррупционной политики после того, как она реализована. Сам же факт реализации разовых мер определяется по ясным формальным основаниям (в частности, принятие соответствующего нормативного акта или завершение организационного переустройства). Другое дело, если после принятия, например, какого-то закона в качестве разовой меры ситуация в данном сегменте коррупции не меняется.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В этом случае антикоррупционная политика предполагает, естественно, анализ причин неэффективности и на этой основе – либо коррекцию соответствующей меры, либо отказ от нее и поиск другой.</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Постоянные меры включают в себя:</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a) разработку на определенный период самой антикоррупционной программы, т.е. документа, содержащего основные направления </w:t>
      </w:r>
      <w:proofErr w:type="gramStart"/>
      <w:r w:rsidRPr="00262BA5">
        <w:rPr>
          <w:rFonts w:ascii="Times New Roman" w:eastAsia="Times New Roman" w:hAnsi="Times New Roman"/>
          <w:color w:val="3B3B3B"/>
          <w:lang w:eastAsia="ru-RU"/>
        </w:rPr>
        <w:t>политики на</w:t>
      </w:r>
      <w:proofErr w:type="gramEnd"/>
      <w:r w:rsidRPr="00262BA5">
        <w:rPr>
          <w:rFonts w:ascii="Times New Roman" w:eastAsia="Times New Roman" w:hAnsi="Times New Roman"/>
          <w:color w:val="3B3B3B"/>
          <w:lang w:eastAsia="ru-RU"/>
        </w:rPr>
        <w:t xml:space="preserve"> данный период;</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б) разработку на определенный период планов по противодействию коррупции, т.е. документов, конкретизирующих и структурирующих антикоррупционную программу;</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в) </w:t>
      </w:r>
      <w:proofErr w:type="gramStart"/>
      <w:r w:rsidRPr="00262BA5">
        <w:rPr>
          <w:rFonts w:ascii="Times New Roman" w:eastAsia="Times New Roman" w:hAnsi="Times New Roman"/>
          <w:color w:val="3B3B3B"/>
          <w:lang w:eastAsia="ru-RU"/>
        </w:rPr>
        <w:t>контроль за</w:t>
      </w:r>
      <w:proofErr w:type="gramEnd"/>
      <w:r w:rsidRPr="00262BA5">
        <w:rPr>
          <w:rFonts w:ascii="Times New Roman" w:eastAsia="Times New Roman" w:hAnsi="Times New Roman"/>
          <w:color w:val="3B3B3B"/>
          <w:lang w:eastAsia="ru-RU"/>
        </w:rPr>
        <w:t xml:space="preserve"> реализацией антикоррупционной программы и планов с внесением в них необходимых корректив и оценка степени их </w:t>
      </w:r>
      <w:proofErr w:type="spellStart"/>
      <w:r w:rsidRPr="00262BA5">
        <w:rPr>
          <w:rFonts w:ascii="Times New Roman" w:eastAsia="Times New Roman" w:hAnsi="Times New Roman"/>
          <w:color w:val="3B3B3B"/>
          <w:lang w:eastAsia="ru-RU"/>
        </w:rPr>
        <w:t>реализованности</w:t>
      </w:r>
      <w:proofErr w:type="spellEnd"/>
      <w:r w:rsidRPr="00262BA5">
        <w:rPr>
          <w:rFonts w:ascii="Times New Roman" w:eastAsia="Times New Roman" w:hAnsi="Times New Roman"/>
          <w:color w:val="3B3B3B"/>
          <w:lang w:eastAsia="ru-RU"/>
        </w:rPr>
        <w:t>;</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г) деятельность специализированного антикоррупционного органа по противодействию коррупции (если таковой создан);</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д) деятельность правоохранительных органов по выявлению, пресечению и расследованию фактов коррупции;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е) судебную практику в части применения ответственности за коррупционные деяния;</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ж) деятельность контролирующих инстанций (контрольно-ревизионных комиссий по </w:t>
      </w:r>
      <w:proofErr w:type="spellStart"/>
      <w:proofErr w:type="gramStart"/>
      <w:r w:rsidRPr="00262BA5">
        <w:rPr>
          <w:rFonts w:ascii="Times New Roman" w:eastAsia="Times New Roman" w:hAnsi="Times New Roman"/>
          <w:color w:val="3B3B3B"/>
          <w:lang w:eastAsia="ru-RU"/>
        </w:rPr>
        <w:t>парла-ментским</w:t>
      </w:r>
      <w:proofErr w:type="spellEnd"/>
      <w:proofErr w:type="gramEnd"/>
      <w:r w:rsidRPr="00262BA5">
        <w:rPr>
          <w:rFonts w:ascii="Times New Roman" w:eastAsia="Times New Roman" w:hAnsi="Times New Roman"/>
          <w:color w:val="3B3B3B"/>
          <w:lang w:eastAsia="ru-RU"/>
        </w:rPr>
        <w:t xml:space="preserve"> расследованиям и др.);</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lastRenderedPageBreak/>
        <w:t>з) мониторинг состояния коррупции (в территориальном, отраслевом и функциональном разрезах), в том числе посредством статистических, социологических и иных методов;</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и) мониторинг системы институтов власти с точки зрения их эффективности в </w:t>
      </w:r>
      <w:proofErr w:type="spellStart"/>
      <w:proofErr w:type="gramStart"/>
      <w:r w:rsidRPr="00262BA5">
        <w:rPr>
          <w:rFonts w:ascii="Times New Roman" w:eastAsia="Times New Roman" w:hAnsi="Times New Roman"/>
          <w:color w:val="3B3B3B"/>
          <w:lang w:eastAsia="ru-RU"/>
        </w:rPr>
        <w:t>проти-водействии</w:t>
      </w:r>
      <w:proofErr w:type="spellEnd"/>
      <w:proofErr w:type="gramEnd"/>
      <w:r w:rsidRPr="00262BA5">
        <w:rPr>
          <w:rFonts w:ascii="Times New Roman" w:eastAsia="Times New Roman" w:hAnsi="Times New Roman"/>
          <w:color w:val="3B3B3B"/>
          <w:lang w:eastAsia="ru-RU"/>
        </w:rPr>
        <w:t xml:space="preserve"> коррупции;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к) антикоррупционное просвещение и воспитание.</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Постоянные меры, как нетрудно заметить, являются мерами, универсальными для разных государств, т.е. не зависят от масштабов коррупции, политического и экономического устройства. </w:t>
      </w:r>
    </w:p>
    <w:p w:rsidR="00CE1779" w:rsidRPr="00262BA5" w:rsidRDefault="00CE1779" w:rsidP="00CE1779">
      <w:pPr>
        <w:shd w:val="clear" w:color="auto" w:fill="FFFFFF"/>
        <w:spacing w:after="0" w:line="240" w:lineRule="auto"/>
        <w:ind w:firstLine="708"/>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Стадии антикоррупционной политики.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Речь идет о последовательности основных шагов и содержании методов данной политики. По этому критерию антикоррупционную политику можно разбить на следующие группы:</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а) разработка антикоррупционных программ,</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б) планирование антикоррупционных мероприятий;</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в) прогнозирование и анализ состояния коррупции и тенденций в ее развитии;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г) разработка специальных антикоррупционных законопроектов и проектов подзаконных актов;</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д) экспертиза законопроектов и проектов подзаконных актов;</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е) мониторинг реализации антикоррупционной политики и состояния коррупции;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ж) отчетность государственных органов в целях оценки эффективности их </w:t>
      </w:r>
      <w:proofErr w:type="spellStart"/>
      <w:r w:rsidRPr="00262BA5">
        <w:rPr>
          <w:rFonts w:ascii="Times New Roman" w:eastAsia="Times New Roman" w:hAnsi="Times New Roman"/>
          <w:color w:val="3B3B3B"/>
          <w:lang w:eastAsia="ru-RU"/>
        </w:rPr>
        <w:t>антикорупционной</w:t>
      </w:r>
      <w:proofErr w:type="spellEnd"/>
      <w:r w:rsidRPr="00262BA5">
        <w:rPr>
          <w:rFonts w:ascii="Times New Roman" w:eastAsia="Times New Roman" w:hAnsi="Times New Roman"/>
          <w:color w:val="3B3B3B"/>
          <w:lang w:eastAsia="ru-RU"/>
        </w:rPr>
        <w:t xml:space="preserve"> деятельности.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Направления антикоррупционной политики.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Классификация, построенная по данному критерию, является стержневой, поскольку позволяет оценить, насколько адекватно государство понимает, что именно необходимо менять в своем устройстве и функционировании для уменьшения масштабов коррупции. Основными направлениями антикоррупционной политики являются:</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коррекция законодательства;</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более сбалансированная система сдержек и противовесов между основными институтами власти;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упорядочение системы, структуры и функций органов исполнительной власти;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 изменение принципов государственной (прежде всего, публичной гражданской) службы и </w:t>
      </w:r>
      <w:proofErr w:type="gramStart"/>
      <w:r w:rsidRPr="00262BA5">
        <w:rPr>
          <w:rFonts w:ascii="Times New Roman" w:eastAsia="Times New Roman" w:hAnsi="Times New Roman"/>
          <w:color w:val="3B3B3B"/>
          <w:lang w:eastAsia="ru-RU"/>
        </w:rPr>
        <w:t>контроль за</w:t>
      </w:r>
      <w:proofErr w:type="gramEnd"/>
      <w:r w:rsidRPr="00262BA5">
        <w:rPr>
          <w:rFonts w:ascii="Times New Roman" w:eastAsia="Times New Roman" w:hAnsi="Times New Roman"/>
          <w:color w:val="3B3B3B"/>
          <w:lang w:eastAsia="ru-RU"/>
        </w:rPr>
        <w:t xml:space="preserve"> имущественным положением представителей власти;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 создание условий для эффективного </w:t>
      </w:r>
      <w:proofErr w:type="gramStart"/>
      <w:r w:rsidRPr="00262BA5">
        <w:rPr>
          <w:rFonts w:ascii="Times New Roman" w:eastAsia="Times New Roman" w:hAnsi="Times New Roman"/>
          <w:color w:val="3B3B3B"/>
          <w:lang w:eastAsia="ru-RU"/>
        </w:rPr>
        <w:t>контроля за</w:t>
      </w:r>
      <w:proofErr w:type="gramEnd"/>
      <w:r w:rsidRPr="00262BA5">
        <w:rPr>
          <w:rFonts w:ascii="Times New Roman" w:eastAsia="Times New Roman" w:hAnsi="Times New Roman"/>
          <w:color w:val="3B3B3B"/>
          <w:lang w:eastAsia="ru-RU"/>
        </w:rPr>
        <w:t xml:space="preserve"> распределением и расходованием бюджетных средств;</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укрепление судебной власти;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совершенствование правоохранительной системы и полицейской деятельности (деятельности спецслужб);</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координация антикоррупционной политики.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proofErr w:type="gramStart"/>
      <w:r w:rsidRPr="00262BA5">
        <w:rPr>
          <w:rFonts w:ascii="Times New Roman" w:eastAsia="Times New Roman" w:hAnsi="Times New Roman"/>
          <w:color w:val="3B3B3B"/>
          <w:lang w:eastAsia="ru-RU"/>
        </w:rPr>
        <w:t xml:space="preserve">Направления антикоррупционной политики должны дополняться и корректироваться с учетом постоянного мониторинга коррупции по разным срезам – отраслевому, региональному, функциональному, а также по мере получения новых знаний о природе коррупции в результате ее глубинных исследований, в частности, после более тщательного изучения причин коррупции; "участков" государственного и общественного организма, наиболее пораженных коррупцией; мотивации коррупционного поведения. </w:t>
      </w:r>
      <w:proofErr w:type="gramEnd"/>
    </w:p>
    <w:p w:rsidR="00CE1779" w:rsidRPr="00262BA5" w:rsidRDefault="00CE1779" w:rsidP="00E66803">
      <w:pPr>
        <w:shd w:val="clear" w:color="auto" w:fill="FFFFFF"/>
        <w:spacing w:after="0" w:line="240" w:lineRule="auto"/>
        <w:ind w:firstLine="709"/>
        <w:jc w:val="center"/>
        <w:rPr>
          <w:rFonts w:ascii="Times New Roman" w:eastAsia="Times New Roman" w:hAnsi="Times New Roman"/>
          <w:b/>
          <w:bCs/>
          <w:color w:val="3B3B3B"/>
          <w:lang w:eastAsia="ru-RU"/>
        </w:rPr>
      </w:pPr>
      <w:r w:rsidRPr="00262BA5">
        <w:rPr>
          <w:rFonts w:ascii="Times New Roman" w:eastAsia="Times New Roman" w:hAnsi="Times New Roman"/>
          <w:b/>
          <w:bCs/>
          <w:color w:val="3B3B3B"/>
          <w:lang w:eastAsia="ru-RU"/>
        </w:rPr>
        <w:t>Правовые принципы антикоррупционной политики государства.</w:t>
      </w:r>
    </w:p>
    <w:p w:rsidR="00E66803" w:rsidRPr="00262BA5" w:rsidRDefault="00E66803" w:rsidP="00E66803">
      <w:pPr>
        <w:shd w:val="clear" w:color="auto" w:fill="FFFFFF"/>
        <w:spacing w:after="0" w:line="240" w:lineRule="auto"/>
        <w:ind w:firstLine="709"/>
        <w:jc w:val="center"/>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Федеральный закон от 25 декабря 2008</w:t>
      </w:r>
      <w:r w:rsidR="00E66803" w:rsidRPr="00262BA5">
        <w:rPr>
          <w:rFonts w:ascii="Times New Roman" w:eastAsia="Times New Roman" w:hAnsi="Times New Roman"/>
          <w:color w:val="3B3B3B"/>
          <w:lang w:eastAsia="ru-RU"/>
        </w:rPr>
        <w:t xml:space="preserve"> </w:t>
      </w:r>
      <w:r w:rsidRPr="00262BA5">
        <w:rPr>
          <w:rFonts w:ascii="Times New Roman" w:eastAsia="Times New Roman" w:hAnsi="Times New Roman"/>
          <w:color w:val="3B3B3B"/>
          <w:lang w:eastAsia="ru-RU"/>
        </w:rPr>
        <w:t>г</w:t>
      </w:r>
      <w:r w:rsidR="00E66803" w:rsidRPr="00262BA5">
        <w:rPr>
          <w:rFonts w:ascii="Times New Roman" w:eastAsia="Times New Roman" w:hAnsi="Times New Roman"/>
          <w:color w:val="3B3B3B"/>
          <w:lang w:eastAsia="ru-RU"/>
        </w:rPr>
        <w:t>ода</w:t>
      </w:r>
      <w:r w:rsidRPr="00262BA5">
        <w:rPr>
          <w:rFonts w:ascii="Times New Roman" w:eastAsia="Times New Roman" w:hAnsi="Times New Roman"/>
          <w:color w:val="3B3B3B"/>
          <w:lang w:eastAsia="ru-RU"/>
        </w:rPr>
        <w:t xml:space="preserve"> №</w:t>
      </w:r>
      <w:r w:rsidR="00E66803" w:rsidRPr="00262BA5">
        <w:rPr>
          <w:rFonts w:ascii="Times New Roman" w:eastAsia="Times New Roman" w:hAnsi="Times New Roman"/>
          <w:color w:val="3B3B3B"/>
          <w:lang w:eastAsia="ru-RU"/>
        </w:rPr>
        <w:t xml:space="preserve"> </w:t>
      </w:r>
      <w:r w:rsidRPr="00262BA5">
        <w:rPr>
          <w:rFonts w:ascii="Times New Roman" w:eastAsia="Times New Roman" w:hAnsi="Times New Roman"/>
          <w:color w:val="3B3B3B"/>
          <w:lang w:eastAsia="ru-RU"/>
        </w:rPr>
        <w:t>273-ФЗ "О противодействии коррупции" закрепил основные принципы современной антикоррупционной политики (Ст. 3).</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Противодействие коррупции в Российской Федерации основывается на следующих основных принципах:</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1) признание, обеспечение и защита основных прав и свобод человека и гражданина;</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2) законность;</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3) публичность и открытость деятельности государственных органов и органов местного самоуправления;</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4) неотвратимость ответственности за совершение коррупционных правонарушений;</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6) приоритетное применение мер по предупреждению коррупции;</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7) сотрудничество государства с институтами гражданского общества, международными организациями и физическими лицами.</w:t>
      </w:r>
      <w:bookmarkStart w:id="1" w:name="_ftnref33"/>
      <w:r w:rsidRPr="00262BA5">
        <w:rPr>
          <w:rFonts w:ascii="Times New Roman" w:eastAsia="Times New Roman" w:hAnsi="Times New Roman"/>
          <w:color w:val="3B3B3B"/>
          <w:lang w:eastAsia="ru-RU"/>
        </w:rPr>
        <w:fldChar w:fldCharType="begin"/>
      </w:r>
      <w:r w:rsidRPr="00262BA5">
        <w:rPr>
          <w:rFonts w:ascii="Times New Roman" w:eastAsia="Times New Roman" w:hAnsi="Times New Roman"/>
          <w:color w:val="3B3B3B"/>
          <w:lang w:eastAsia="ru-RU"/>
        </w:rPr>
        <w:instrText xml:space="preserve"> HYPERLINK "http://mirznanii.com/info/antikorruptsionnaya-politika-v-rf_44497" \l "_ftn33" </w:instrText>
      </w:r>
      <w:r w:rsidRPr="00262BA5">
        <w:rPr>
          <w:rFonts w:ascii="Times New Roman" w:eastAsia="Times New Roman" w:hAnsi="Times New Roman"/>
          <w:color w:val="3B3B3B"/>
          <w:lang w:eastAsia="ru-RU"/>
        </w:rPr>
        <w:fldChar w:fldCharType="end"/>
      </w:r>
      <w:bookmarkEnd w:id="1"/>
      <w:r w:rsidRPr="00262BA5">
        <w:rPr>
          <w:rFonts w:ascii="Times New Roman" w:eastAsia="Times New Roman" w:hAnsi="Times New Roman"/>
          <w:color w:val="3B3B3B"/>
          <w:lang w:eastAsia="ru-RU"/>
        </w:rPr>
        <w:t xml:space="preserve"> </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Все это принципы правового государства.</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Кроме того, антикоррупционная политика должна обладать рядом существенных характеристик:</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lastRenderedPageBreak/>
        <w:t>1. Постоянством, что связано с типичным для любого государства характером коррупционных действий, постоянством его воспроизводства в различных социальных контекстах;</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2. Функциональной дифференциацией, предполагающей, что каждый из антикоррупционных институтов призван осуществлять собственную функцию не подменяя другие. Изменение функций каких-либо институтов в результате их адаптации к изменению внешней политико-правовой и социально-экономической среды – естественный процесс, однако если эта адаптация протекает неадекватно, то она разрушает институт или даже всю институциональную систему. Кроме этого, важно учесть, что деформация возможна и в том случае, когда в рамках развивающейся институциональной системы замораживаются некоторые институты. Например, отменяются или изменяются важные нормативно-правовые акты, прекращают свою деятельность какие-либо государственные органы или общественные структуры;</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3. Целостность, когда все элементы института являются взаимозависимыми и необходимыми, т.е. нельзя изменить один элемент, без того, чтобы не повлечь изменение других;</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4. Нормативностью, предполагающей, что каждый </w:t>
      </w:r>
      <w:proofErr w:type="gramStart"/>
      <w:r w:rsidRPr="00262BA5">
        <w:rPr>
          <w:rFonts w:ascii="Times New Roman" w:eastAsia="Times New Roman" w:hAnsi="Times New Roman"/>
          <w:color w:val="3B3B3B"/>
          <w:lang w:eastAsia="ru-RU"/>
        </w:rPr>
        <w:t>институт</w:t>
      </w:r>
      <w:proofErr w:type="gramEnd"/>
      <w:r w:rsidRPr="00262BA5">
        <w:rPr>
          <w:rFonts w:ascii="Times New Roman" w:eastAsia="Times New Roman" w:hAnsi="Times New Roman"/>
          <w:color w:val="3B3B3B"/>
          <w:lang w:eastAsia="ru-RU"/>
        </w:rPr>
        <w:t xml:space="preserve"> во-первых состоит из бесчисленного количества внешних институту норм, которые укоренены в традиции и повседневности, причем чуждые культурные традиции размывают институт, мешают ему кристаллизоваться и функционировать, отчуждают его от социального организма; </w:t>
      </w:r>
      <w:proofErr w:type="gramStart"/>
      <w:r w:rsidRPr="00262BA5">
        <w:rPr>
          <w:rFonts w:ascii="Times New Roman" w:eastAsia="Times New Roman" w:hAnsi="Times New Roman"/>
          <w:color w:val="3B3B3B"/>
          <w:lang w:eastAsia="ru-RU"/>
        </w:rPr>
        <w:t>во-вторых, институты антикоррупционной политики формируются и работают только в раках конкретной культурно-ценностной нормативной модели, т.е. когда в обществе получают широкое признание ценности социальной справедливости и правового порядка, источником которого и рассматривается, прежде всего, государство в лице его органов и структур и отступление от этих принципов со стороны институтов государственной власти либо отдельных чиновников считается просто недопустимым и вызывает протестную</w:t>
      </w:r>
      <w:proofErr w:type="gramEnd"/>
      <w:r w:rsidRPr="00262BA5">
        <w:rPr>
          <w:rFonts w:ascii="Times New Roman" w:eastAsia="Times New Roman" w:hAnsi="Times New Roman"/>
          <w:color w:val="3B3B3B"/>
          <w:lang w:eastAsia="ru-RU"/>
        </w:rPr>
        <w:t xml:space="preserve"> реакцию, подкрепленную конкретными действиями правового (судебного, административного и др.) характера;</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5. Прочностью. Правовой и политический институт антикоррупционной системы должен обладать способностью к сопротивлению и выработке защитных стратегий против многочисленных факторов, направленных на его разрушение. </w:t>
      </w:r>
    </w:p>
    <w:p w:rsidR="00E66803" w:rsidRPr="00262BA5" w:rsidRDefault="00E66803" w:rsidP="00E66803">
      <w:pPr>
        <w:shd w:val="clear" w:color="auto" w:fill="FFFFFF"/>
        <w:spacing w:after="0" w:line="240" w:lineRule="auto"/>
        <w:ind w:firstLine="709"/>
        <w:jc w:val="both"/>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jc w:val="center"/>
        <w:rPr>
          <w:rFonts w:ascii="Times New Roman" w:eastAsia="Times New Roman" w:hAnsi="Times New Roman"/>
          <w:color w:val="3B3B3B"/>
          <w:lang w:eastAsia="ru-RU"/>
        </w:rPr>
      </w:pPr>
      <w:r w:rsidRPr="00262BA5">
        <w:rPr>
          <w:rFonts w:ascii="Times New Roman" w:eastAsia="Times New Roman" w:hAnsi="Times New Roman"/>
          <w:b/>
          <w:bCs/>
          <w:color w:val="3B3B3B"/>
          <w:lang w:eastAsia="ru-RU"/>
        </w:rPr>
        <w:t>Особенности правовой политики в сфере противодействия коррупции в России</w:t>
      </w:r>
      <w:r w:rsidRPr="00262BA5">
        <w:rPr>
          <w:rFonts w:ascii="Times New Roman" w:eastAsia="Times New Roman" w:hAnsi="Times New Roman"/>
          <w:color w:val="3B3B3B"/>
          <w:lang w:eastAsia="ru-RU"/>
        </w:rPr>
        <w:t xml:space="preserve"> </w:t>
      </w:r>
    </w:p>
    <w:p w:rsidR="00E66803" w:rsidRPr="00262BA5" w:rsidRDefault="00E66803" w:rsidP="00E66803">
      <w:pPr>
        <w:shd w:val="clear" w:color="auto" w:fill="FFFFFF"/>
        <w:spacing w:after="0" w:line="240" w:lineRule="auto"/>
        <w:ind w:firstLine="709"/>
        <w:jc w:val="center"/>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За последние годы коррупция стала одной из главных опасностей, грозящих не только экономике России, но и национальному интересу, нравственности нашего государства.</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В экономической сфере коррупция способствует возникновению и развитию целого ряда негативных явлений и процессов: нарушает механизм рыночной конкуренции, поскольку в выигрыше оказывается не тот, кто конкурентоспособен, а тот, кто смог получить преимущества за взятки. Это способствует возникновению монополистических тенденций в экономике, снижению эффективности ее функционирования и дискредитации идей свободной конкуренции. Коррупция влечет за собой неэффективное распределение средств государственного бюджета, особенно при распределении государственных заказов и выделении кредитов, препятствуя тем самым эффективной реализации правительственных программ. </w:t>
      </w:r>
      <w:proofErr w:type="gramStart"/>
      <w:r w:rsidRPr="00262BA5">
        <w:rPr>
          <w:rFonts w:ascii="Times New Roman" w:eastAsia="Times New Roman" w:hAnsi="Times New Roman"/>
          <w:color w:val="3B3B3B"/>
          <w:lang w:eastAsia="ru-RU"/>
        </w:rPr>
        <w:t>Рассматриваемое явление приводит к несправедливому распределению доходов, обогащая субъектов коррупционных отношений за счет остальных членов общества, способствует повышению цен на товары и услуги за счет так называемых коррупционных «накладных расходов», в результате чего страдает потребитель; оно является средством, способствующим обеспечению благоприятных условий для формирования и развития организованной преступности и теневой экономики.</w:t>
      </w:r>
      <w:proofErr w:type="gramEnd"/>
      <w:r w:rsidRPr="00262BA5">
        <w:rPr>
          <w:rFonts w:ascii="Times New Roman" w:eastAsia="Times New Roman" w:hAnsi="Times New Roman"/>
          <w:color w:val="3B3B3B"/>
          <w:lang w:eastAsia="ru-RU"/>
        </w:rPr>
        <w:t xml:space="preserve"> Это приводит к снижению налоговых поступлений в государственный бюджет, оттоку капитала за рубеж и затрудняет возможность государства эффективно выполнять свои экономические, политические и социальные функции. </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Коррупция способствует несправедливому перераспределению жизненных благ в пользу узких олигархических групп, что имеет своим следствием резкое возрастание имущественного неравенства среди населения, обнищание значительной части общества и возрастанию социальной напряженности в стране.</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 xml:space="preserve">Как у всякого сложного социального явления, у коррупции не существует единственного общепринятого определения. Оно может быть дано, исходя из конкретных форм проявления этого феномена. </w:t>
      </w:r>
      <w:proofErr w:type="gramStart"/>
      <w:r w:rsidRPr="00262BA5">
        <w:rPr>
          <w:rFonts w:ascii="Times New Roman" w:eastAsia="Times New Roman" w:hAnsi="Times New Roman"/>
          <w:color w:val="3B3B3B"/>
          <w:lang w:eastAsia="ru-RU"/>
        </w:rPr>
        <w:t>Коррупция (от лат.</w:t>
      </w:r>
      <w:proofErr w:type="gramEnd"/>
      <w:r w:rsidRPr="00262BA5">
        <w:rPr>
          <w:rFonts w:ascii="Times New Roman" w:eastAsia="Times New Roman" w:hAnsi="Times New Roman"/>
          <w:color w:val="3B3B3B"/>
          <w:lang w:eastAsia="ru-RU"/>
        </w:rPr>
        <w:t xml:space="preserve"> </w:t>
      </w:r>
      <w:proofErr w:type="spellStart"/>
      <w:proofErr w:type="gramStart"/>
      <w:r w:rsidRPr="00262BA5">
        <w:rPr>
          <w:rFonts w:ascii="Times New Roman" w:eastAsia="Times New Roman" w:hAnsi="Times New Roman"/>
          <w:color w:val="3B3B3B"/>
          <w:lang w:eastAsia="ru-RU"/>
        </w:rPr>
        <w:t>Corrumpere</w:t>
      </w:r>
      <w:proofErr w:type="spellEnd"/>
      <w:r w:rsidRPr="00262BA5">
        <w:rPr>
          <w:rFonts w:ascii="Times New Roman" w:eastAsia="Times New Roman" w:hAnsi="Times New Roman"/>
          <w:color w:val="3B3B3B"/>
          <w:lang w:eastAsia="ru-RU"/>
        </w:rPr>
        <w:t xml:space="preserve"> – «растлевать») – неюридический термин, обозначающий использование должностным лицом своих властных полномочий и доверенных ему прав в целях личной выгоды, противоречащее установленным правилам и законам.</w:t>
      </w:r>
      <w:proofErr w:type="gramEnd"/>
      <w:r w:rsidRPr="00262BA5">
        <w:rPr>
          <w:rFonts w:ascii="Times New Roman" w:eastAsia="Times New Roman" w:hAnsi="Times New Roman"/>
          <w:color w:val="3B3B3B"/>
          <w:lang w:eastAsia="ru-RU"/>
        </w:rPr>
        <w:t xml:space="preserve"> Наиболее часто этот термин применяется по отношению к бюрократическому аппарату и политической элите. В европейских языках этот термин имеет большую семантику, происходящую из исходного значения слова. Еще более широкое определение коррупции можно дать, если рассматривать ее как принадлежность к особому типу социальной системы. В </w:t>
      </w:r>
      <w:r w:rsidRPr="00262BA5">
        <w:rPr>
          <w:rFonts w:ascii="Times New Roman" w:eastAsia="Times New Roman" w:hAnsi="Times New Roman"/>
          <w:color w:val="3B3B3B"/>
          <w:lang w:eastAsia="ru-RU"/>
        </w:rPr>
        <w:lastRenderedPageBreak/>
        <w:t>таком контексте коррупция тесно связана с размерами управленческого аппарата: стремление «обуздать» коррупцию создает дополнительные контролирующие органы, что приводит к разрастанию коррупционных связей.</w:t>
      </w:r>
    </w:p>
    <w:p w:rsidR="00CE1779" w:rsidRPr="00262BA5" w:rsidRDefault="00CE1779" w:rsidP="00E66803">
      <w:pPr>
        <w:shd w:val="clear" w:color="auto" w:fill="FFFFFF"/>
        <w:spacing w:after="0" w:line="240" w:lineRule="auto"/>
        <w:ind w:firstLine="709"/>
        <w:jc w:val="both"/>
        <w:rPr>
          <w:rFonts w:ascii="Times New Roman" w:eastAsia="Times New Roman" w:hAnsi="Times New Roman"/>
          <w:color w:val="3B3B3B"/>
          <w:lang w:eastAsia="ru-RU"/>
        </w:rPr>
      </w:pPr>
      <w:r w:rsidRPr="00262BA5">
        <w:rPr>
          <w:rFonts w:ascii="Times New Roman" w:eastAsia="Times New Roman" w:hAnsi="Times New Roman"/>
          <w:color w:val="3B3B3B"/>
          <w:lang w:eastAsia="ru-RU"/>
        </w:rPr>
        <w:t>Выделяют так называемую деловую и бытовую коррупцию, которая возникает при взаимодействии рядовых граждан и чиновников. Ее проявлением выступают подарки от граждан и оказание услуг должностному лицу и членам его семьи. Сюда же входит кумовство. Можно предполагать, что как деловая, так и бытовая коррупция имеют одну степень интенсивности по регионам Р</w:t>
      </w:r>
      <w:r w:rsidR="00E66803" w:rsidRPr="00262BA5">
        <w:rPr>
          <w:rFonts w:ascii="Times New Roman" w:eastAsia="Times New Roman" w:hAnsi="Times New Roman"/>
          <w:color w:val="3B3B3B"/>
          <w:lang w:eastAsia="ru-RU"/>
        </w:rPr>
        <w:t xml:space="preserve">оссийской </w:t>
      </w:r>
      <w:r w:rsidRPr="00262BA5">
        <w:rPr>
          <w:rFonts w:ascii="Times New Roman" w:eastAsia="Times New Roman" w:hAnsi="Times New Roman"/>
          <w:color w:val="3B3B3B"/>
          <w:lang w:eastAsia="ru-RU"/>
        </w:rPr>
        <w:t>Ф</w:t>
      </w:r>
      <w:r w:rsidR="00E66803" w:rsidRPr="00262BA5">
        <w:rPr>
          <w:rFonts w:ascii="Times New Roman" w:eastAsia="Times New Roman" w:hAnsi="Times New Roman"/>
          <w:color w:val="3B3B3B"/>
          <w:lang w:eastAsia="ru-RU"/>
        </w:rPr>
        <w:t>едерации</w:t>
      </w:r>
      <w:r w:rsidRPr="00262BA5">
        <w:rPr>
          <w:rFonts w:ascii="Times New Roman" w:eastAsia="Times New Roman" w:hAnsi="Times New Roman"/>
          <w:color w:val="3B3B3B"/>
          <w:lang w:eastAsia="ru-RU"/>
        </w:rPr>
        <w:t xml:space="preserve">. </w:t>
      </w:r>
    </w:p>
    <w:p w:rsidR="00CE1779" w:rsidRPr="00262BA5" w:rsidRDefault="00CE1779" w:rsidP="00E66803">
      <w:pPr>
        <w:shd w:val="clear" w:color="auto" w:fill="FFFFFF"/>
        <w:spacing w:after="0" w:line="240" w:lineRule="auto"/>
        <w:ind w:firstLine="709"/>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rPr>
          <w:rFonts w:ascii="Times New Roman" w:eastAsia="Times New Roman" w:hAnsi="Times New Roman"/>
          <w:color w:val="3B3B3B"/>
          <w:lang w:eastAsia="ru-RU"/>
        </w:rPr>
      </w:pPr>
    </w:p>
    <w:p w:rsidR="00CE1779" w:rsidRPr="00262BA5" w:rsidRDefault="00CE1779" w:rsidP="00E66803">
      <w:pPr>
        <w:shd w:val="clear" w:color="auto" w:fill="FFFFFF"/>
        <w:spacing w:after="0" w:line="240" w:lineRule="auto"/>
        <w:ind w:firstLine="709"/>
        <w:rPr>
          <w:rFonts w:ascii="Times New Roman" w:eastAsia="Times New Roman" w:hAnsi="Times New Roman"/>
          <w:color w:val="3B3B3B"/>
          <w:lang w:eastAsia="ru-RU"/>
        </w:rPr>
      </w:pPr>
    </w:p>
    <w:p w:rsidR="000E21FD" w:rsidRPr="00262BA5" w:rsidRDefault="000E21FD"/>
    <w:sectPr w:rsidR="000E21FD" w:rsidRPr="00262BA5" w:rsidSect="00877E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79"/>
    <w:rsid w:val="000E21FD"/>
    <w:rsid w:val="001551AB"/>
    <w:rsid w:val="00262BA5"/>
    <w:rsid w:val="00303577"/>
    <w:rsid w:val="00412735"/>
    <w:rsid w:val="00840F70"/>
    <w:rsid w:val="00877ED5"/>
    <w:rsid w:val="00A1237A"/>
    <w:rsid w:val="00AF418C"/>
    <w:rsid w:val="00BF01AD"/>
    <w:rsid w:val="00CE1779"/>
    <w:rsid w:val="00D876B2"/>
    <w:rsid w:val="00E6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9"/>
    <w:pPr>
      <w:spacing w:after="200" w:line="276" w:lineRule="auto"/>
      <w:ind w:left="0"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9"/>
    <w:pPr>
      <w:spacing w:after="200" w:line="276" w:lineRule="auto"/>
      <w:ind w:left="0"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2019-09-12T08:06:00Z</dcterms:created>
  <dcterms:modified xsi:type="dcterms:W3CDTF">2019-11-21T11:18:00Z</dcterms:modified>
</cp:coreProperties>
</file>