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3A" w:rsidRPr="00004D99" w:rsidRDefault="00447F3A" w:rsidP="00447F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bCs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b/>
          <w:bCs/>
          <w:color w:val="3B3B3B"/>
          <w:sz w:val="32"/>
          <w:szCs w:val="32"/>
          <w:lang w:eastAsia="ru-RU"/>
        </w:rPr>
        <w:t>Лекция 4</w:t>
      </w:r>
      <w:r w:rsidRPr="00004D99">
        <w:rPr>
          <w:rFonts w:asciiTheme="majorHAnsi" w:eastAsia="Times New Roman" w:hAnsiTheme="majorHAnsi"/>
          <w:b/>
          <w:bCs/>
          <w:color w:val="3B3B3B"/>
          <w:sz w:val="23"/>
          <w:szCs w:val="23"/>
          <w:lang w:eastAsia="ru-RU"/>
        </w:rPr>
        <w:t xml:space="preserve">. </w:t>
      </w:r>
    </w:p>
    <w:p w:rsidR="00447F3A" w:rsidRPr="00004D99" w:rsidRDefault="00447F3A" w:rsidP="00447F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bCs/>
          <w:color w:val="3B3B3B"/>
          <w:sz w:val="32"/>
          <w:szCs w:val="32"/>
          <w:lang w:eastAsia="ru-RU"/>
        </w:rPr>
      </w:pPr>
      <w:r w:rsidRPr="00004D99">
        <w:rPr>
          <w:rFonts w:asciiTheme="majorHAnsi" w:eastAsia="Times New Roman" w:hAnsiTheme="majorHAnsi"/>
          <w:b/>
          <w:bCs/>
          <w:color w:val="3B3B3B"/>
          <w:sz w:val="32"/>
          <w:szCs w:val="32"/>
          <w:lang w:eastAsia="ru-RU"/>
        </w:rPr>
        <w:t>Партнерство государства и гражданского общества в борьбе с системностью коррупции в России.</w:t>
      </w:r>
    </w:p>
    <w:p w:rsidR="00447F3A" w:rsidRPr="00004D99" w:rsidRDefault="00447F3A" w:rsidP="00447F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color w:val="3B3B3B"/>
          <w:sz w:val="32"/>
          <w:szCs w:val="32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Коррупция возникла с появлением гражданского общества, развивается одновременно с ней и существенно зависит от социальных условий и традиций той или иной страны. Наиболее полное и глубокое понимание коррупции возможно при рассмотрении ее в призме социального явления.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В период СССР в нашей стране существовало представление о том, что коррупция - это только взяточничество. Большинству граждан в это было довольно легко поверить, поскольку для них единственной формой коррупции, в которую они были вовлечены, действительно являлось взяточничество.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proofErr w:type="gramStart"/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С момента распада СССР, перехода от социализма к капитализму и, как следствие, развития денежного обращения, фондового рынка и рынка ценных бумаг, предоставления гражданам возможности приобретать и владеть любой собственностью, в том числе недвижимостью и средствами производства, наибольший урон для общества и государства стали приносить коррупционные сделки, связанные с нецелевым использованием бюджетных финансовых средств, а также недоплатой налогов.</w:t>
      </w:r>
      <w:proofErr w:type="gramEnd"/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 xml:space="preserve"> Многие из этих коррупционных сделок производятся без нарушений законов в пределах полномочий участвующих в них должностных лиц. Взятки в таких условиях остались во взаимоотношениях граждан и бизнесменов с чиновниками, но чем выше социальный статус участников коррупционных действий, тем больше у них возможностей и тем чаще они стремятся не прибегать к взяткам, а получать свои нелегальные доходы без нарушения законов.</w:t>
      </w:r>
    </w:p>
    <w:p w:rsidR="00447F3A" w:rsidRPr="00004D99" w:rsidRDefault="00447F3A" w:rsidP="00D04C29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Коррупция в разных регионах России проявляется по-разному. В основном ее определяют национальные, религиозные и правовые традиции, позволяющие те или иные действия относить или не относить к злоупотреблениям, подкупу или продажности.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С юридической точки зрения коррупция чаще всего трактуется как преступная деятельность, заключающаяся в использовании должностными лицами предоставленных им прав и властных полномочий для личного обогащения.</w:t>
      </w:r>
      <w:bookmarkStart w:id="0" w:name="_GoBack"/>
      <w:bookmarkEnd w:id="0"/>
    </w:p>
    <w:p w:rsidR="00447F3A" w:rsidRPr="00004D99" w:rsidRDefault="00447F3A" w:rsidP="00D04C29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Противодействие коррупции исключительно с помощью уголовного преследования должностных лиц является малоэффективным для целей борьбы с коррупцией. Вполне вероятно, что в силу различного понимания коррупции, точное и чёткое её определения сформулировать крайне тяжело, что создаёт дополнительные трудности в противодействии коррупции.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Многие действия, оцениваемые, как правило, как коррупционные, производятся без нарушений законодательства, в рамках предоставленных должностным лицам полномочий, и не всегда можно юридически доказать личную выгоду для этих должностных лиц, связанную с совершением таких действий. В результате противодействие коррупции исключительно с помощью уголовных преследований должностных лиц является малоэффективным для целей снижения её общего уровня.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Коррупция в результате развития нашего общества и государства становится всё более разнообразной, и потому она описывается и изучается с разных точек зрения.</w:t>
      </w:r>
    </w:p>
    <w:p w:rsidR="00447F3A" w:rsidRPr="00004D99" w:rsidRDefault="00447F3A" w:rsidP="00D04C29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 xml:space="preserve">С юридической точки зрения коррупция включена в нормы Уголовного кодекса РФ. Коррупцией чаще всего считается преступление, связанное с использованием служебного положения или социального статуса должностного лица в личных или корпоративных интересах. Чаще всего, такой интерес сводится к получению незаконных доходов, а правонарушения или преступления сводятся к тем или иным вариантам получения или дачи взяток.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оплате. Выгодами существенного характера могут быть: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и т.п. </w:t>
      </w:r>
    </w:p>
    <w:p w:rsidR="00D04C29" w:rsidRDefault="00447F3A" w:rsidP="00D04C29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lastRenderedPageBreak/>
        <w:t xml:space="preserve">С экономической точки зрения коррупцией считается деятельность должностных лиц государственного или муниципального управления, подрывающая экономическую основу государства, приносящая потери бизнеса, наносящая урон развитию экономики страны в целом, а также в некоторых случаях - развитию социальной сферы. </w:t>
      </w:r>
    </w:p>
    <w:p w:rsidR="00447F3A" w:rsidRPr="00004D99" w:rsidRDefault="00447F3A" w:rsidP="00D04C29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С социологической точки зрения коррупцией считается использование неформальных связей и отношений при решении политических, государственных и муниципальных проблем в личных или корпоративных интересах. Процедуры решений таких проблем нередко связываются с тем, что отдаются предпочтения определенным лицам, особенно в области принятия кадровых решений и последующего содействия в деятельности получившим таким образом свои назначения должностным лицам.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Каждая из приведённых точек зрения на коррупцию является ограниченной, но каждая содержит те или иные существенные признаки современной коррупции, и потому все вместе они довольно полно описывают современную коррупцию. Зачастую конкретные ситуации коррупционных проявлений могут содержать в себе 2 или одновременно все 3 вышеперечисленных вида коррупции. Поэтому необходимо формировать в нашем обществе понимание, что не существует какого-то наиболее правильного определения коррупции и что каждое из них позволяет более или менее определённо квалифицировать те или иные проявления коррупции.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В России в практике совершения коррупционных действий всё чаще денежные средства, передаваемые, например, врачам после выполнения хирургических операций, уже не считаются взятками и прямо разрешаются руководителями соответствующих государственных лечебных учреждений как форма проявления вполне законной и этичной благодарности врачам от пациентов и их родственников.</w:t>
      </w:r>
    </w:p>
    <w:p w:rsidR="00447F3A" w:rsidRPr="00004D99" w:rsidRDefault="00447F3A" w:rsidP="00D04C29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Именно то обстоятельство, что коррупция во всех ее проявлениях проникла в большинство сфер нашего общества, стала неотъемлемой частью нашей жизни, говорит о ее системности. Как социальное явление российская коррупция возникает и поддерживается на уровне неформальных социальных связей (родственных, дружеских и т.д.), составляющих основу общества.</w:t>
      </w:r>
    </w:p>
    <w:p w:rsidR="00447F3A" w:rsidRPr="00004D99" w:rsidRDefault="00447F3A" w:rsidP="00447F3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 xml:space="preserve">Фактически коррупция в России стала частью образа жизни граждан. Чаще к коррупции их принуждают органы власти, но нередко и сами граждане с готовностью используют коррупционные способы решения своих проблем. Причина в том, что коррупционное решение их проблем оказывается либо намного эффективнее и проще не </w:t>
      </w:r>
      <w:proofErr w:type="gramStart"/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коррупционного</w:t>
      </w:r>
      <w:proofErr w:type="gramEnd"/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, либо единственно возможным, в силу возводимых самими должностными лицами барьеров.</w:t>
      </w:r>
    </w:p>
    <w:p w:rsidR="00447F3A" w:rsidRPr="00004D99" w:rsidRDefault="00447F3A" w:rsidP="00D04C29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Важнейшим условием эффективности антикоррупционной деятельности должно стать установление доверительных партнёрских отношений государственных, некоммерческих и общественных структур в противодействии этому злу. В противном случае власть будет решать свои проблемы, а гражданское общество заниматься собственными программами, которые ограничены человеческими и финансовыми ресурсами. Государство как более сильный партнёр должно проявлять инициативу в организации взаимодействия с гражданским обществом и его объединениями в виде общественных организаций.</w:t>
      </w:r>
    </w:p>
    <w:p w:rsidR="00447F3A" w:rsidRPr="00004D99" w:rsidRDefault="00447F3A" w:rsidP="00D04C29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  <w:r w:rsidRPr="00004D99">
        <w:rPr>
          <w:rFonts w:asciiTheme="majorHAnsi" w:eastAsia="Times New Roman" w:hAnsiTheme="majorHAnsi"/>
          <w:color w:val="3B3B3B"/>
          <w:sz w:val="23"/>
          <w:szCs w:val="23"/>
          <w:lang w:eastAsia="ru-RU"/>
        </w:rPr>
        <w:t>Гражданское сообщество должно откликнуться на предложение государства, поддержать его в таком важном и во многом определяющем судьбу каждого из нас шаге. От нас с вами зависит, в каком государстве и обществе будем жить мы и наши дети.</w:t>
      </w: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447F3A" w:rsidRPr="00004D99" w:rsidRDefault="00447F3A" w:rsidP="00447F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3B3B3B"/>
          <w:sz w:val="23"/>
          <w:szCs w:val="23"/>
          <w:lang w:eastAsia="ru-RU"/>
        </w:rPr>
      </w:pPr>
    </w:p>
    <w:p w:rsidR="000E21FD" w:rsidRPr="00004D99" w:rsidRDefault="000E21FD">
      <w:pPr>
        <w:rPr>
          <w:rFonts w:asciiTheme="majorHAnsi" w:hAnsiTheme="majorHAnsi"/>
        </w:rPr>
      </w:pPr>
    </w:p>
    <w:sectPr w:rsidR="000E21FD" w:rsidRPr="00004D99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3A"/>
    <w:rsid w:val="00004D99"/>
    <w:rsid w:val="000E21FD"/>
    <w:rsid w:val="001551AB"/>
    <w:rsid w:val="00303577"/>
    <w:rsid w:val="00412735"/>
    <w:rsid w:val="00447F3A"/>
    <w:rsid w:val="005F1B24"/>
    <w:rsid w:val="00877ED5"/>
    <w:rsid w:val="00AF418C"/>
    <w:rsid w:val="00BF01AD"/>
    <w:rsid w:val="00D04C29"/>
    <w:rsid w:val="00D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3A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3A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2019-09-12T08:07:00Z</dcterms:created>
  <dcterms:modified xsi:type="dcterms:W3CDTF">2020-03-11T12:30:00Z</dcterms:modified>
</cp:coreProperties>
</file>