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3BB" w:rsidRPr="00E668B0" w:rsidRDefault="001933BB" w:rsidP="001933BB">
      <w:pPr>
        <w:pStyle w:val="t"/>
        <w:shd w:val="clear" w:color="auto" w:fill="FFFFFF"/>
        <w:spacing w:before="90" w:beforeAutospacing="0" w:after="90" w:afterAutospacing="0"/>
        <w:ind w:left="675" w:right="675"/>
        <w:jc w:val="center"/>
        <w:rPr>
          <w:b/>
          <w:bCs/>
          <w:sz w:val="27"/>
          <w:szCs w:val="27"/>
        </w:rPr>
      </w:pPr>
      <w:r w:rsidRPr="00E668B0">
        <w:rPr>
          <w:b/>
          <w:bCs/>
          <w:sz w:val="27"/>
          <w:szCs w:val="27"/>
        </w:rPr>
        <w:t>УКАЗ</w:t>
      </w:r>
    </w:p>
    <w:p w:rsidR="001933BB" w:rsidRPr="00E668B0" w:rsidRDefault="001933BB" w:rsidP="001933BB">
      <w:pPr>
        <w:pStyle w:val="a3"/>
        <w:shd w:val="clear" w:color="auto" w:fill="FFFFFF"/>
        <w:spacing w:before="90" w:beforeAutospacing="0" w:after="90" w:afterAutospacing="0"/>
        <w:ind w:firstLine="675"/>
        <w:jc w:val="center"/>
        <w:rPr>
          <w:b/>
          <w:bCs/>
          <w:sz w:val="27"/>
          <w:szCs w:val="27"/>
        </w:rPr>
      </w:pPr>
      <w:r w:rsidRPr="00E668B0">
        <w:rPr>
          <w:b/>
          <w:bCs/>
          <w:sz w:val="27"/>
          <w:szCs w:val="27"/>
        </w:rPr>
        <w:t>ПРЕЗИДЕНТА РОССИЙСКОЙ ФЕДЕРАЦИИ</w:t>
      </w:r>
    </w:p>
    <w:p w:rsidR="001933BB" w:rsidRPr="00E668B0" w:rsidRDefault="001933BB" w:rsidP="001933BB">
      <w:pPr>
        <w:pStyle w:val="a3"/>
        <w:shd w:val="clear" w:color="auto" w:fill="FFFFFF"/>
        <w:spacing w:before="90" w:beforeAutospacing="0" w:after="90" w:afterAutospacing="0"/>
        <w:ind w:firstLine="675"/>
        <w:jc w:val="center"/>
        <w:rPr>
          <w:b/>
          <w:bCs/>
          <w:sz w:val="27"/>
          <w:szCs w:val="27"/>
        </w:rPr>
      </w:pPr>
      <w:r w:rsidRPr="00E668B0">
        <w:rPr>
          <w:b/>
          <w:bCs/>
          <w:sz w:val="27"/>
          <w:szCs w:val="27"/>
        </w:rPr>
        <w:t>О Национальном плане противодействия коррупции на</w:t>
      </w:r>
      <w:r w:rsidRPr="00E668B0">
        <w:rPr>
          <w:b/>
          <w:bCs/>
          <w:sz w:val="27"/>
          <w:szCs w:val="27"/>
        </w:rPr>
        <w:br/>
        <w:t>2021 - 2024 годы</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В соответствии с пунктом 1 части 1 статьи 5 Федерального закона </w:t>
      </w:r>
      <w:hyperlink r:id="rId5" w:tgtFrame="contents" w:history="1">
        <w:r w:rsidRPr="00E668B0">
          <w:rPr>
            <w:rStyle w:val="cmd"/>
            <w:sz w:val="27"/>
            <w:szCs w:val="27"/>
            <w:u w:val="single"/>
          </w:rPr>
          <w:t>от 25 декабря 2008 г. № 273-ФЗ</w:t>
        </w:r>
      </w:hyperlink>
      <w:r w:rsidRPr="00E668B0">
        <w:rPr>
          <w:sz w:val="27"/>
          <w:szCs w:val="27"/>
        </w:rPr>
        <w:t> "О противодействии коррупции" постановляю:</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1. Утвердить прилагаемый Национальный план противодействия коррупции на 2021 - 2024 годы.</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bookmarkStart w:id="0" w:name="_GoBack"/>
      <w:bookmarkEnd w:id="0"/>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3. Рекомендовать:</w:t>
      </w:r>
    </w:p>
    <w:p w:rsidR="001933BB" w:rsidRPr="00E668B0" w:rsidRDefault="001933BB" w:rsidP="001933BB">
      <w:pPr>
        <w:pStyle w:val="a3"/>
        <w:shd w:val="clear" w:color="auto" w:fill="FFFFFF"/>
        <w:spacing w:before="90" w:beforeAutospacing="0" w:after="90" w:afterAutospacing="0"/>
        <w:ind w:firstLine="675"/>
        <w:jc w:val="both"/>
        <w:rPr>
          <w:sz w:val="27"/>
          <w:szCs w:val="27"/>
        </w:rPr>
      </w:pPr>
      <w:proofErr w:type="gramStart"/>
      <w:r w:rsidRPr="00E668B0">
        <w:rPr>
          <w:sz w:val="27"/>
          <w:szCs w:val="27"/>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rsidRPr="00E668B0">
        <w:rPr>
          <w:sz w:val="27"/>
          <w:szCs w:val="27"/>
        </w:rPr>
        <w:t xml:space="preserve"> финансовых услуг обеспечить в соответствии с Национальным планом реализацию предусмотренных им мероприятий и внесение изменений в свои планы противодействия коррупции;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w:t>
      </w:r>
      <w:proofErr w:type="gramStart"/>
      <w:r w:rsidRPr="00E668B0">
        <w:rPr>
          <w:sz w:val="27"/>
          <w:szCs w:val="27"/>
        </w:rPr>
        <w:t>программы</w:t>
      </w:r>
      <w:proofErr w:type="gramEnd"/>
      <w:r w:rsidRPr="00E668B0">
        <w:rPr>
          <w:sz w:val="27"/>
          <w:szCs w:val="27"/>
        </w:rPr>
        <w:t>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xml:space="preserve">4. Доклады о результатах исполнения пунктов 2 и 3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w:t>
      </w:r>
      <w:r w:rsidRPr="00E668B0">
        <w:rPr>
          <w:sz w:val="27"/>
          <w:szCs w:val="27"/>
        </w:rPr>
        <w:lastRenderedPageBreak/>
        <w:t>программы (планы противодействия коррупции), представить до 1 октября 2021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5. Установить, что, если иное не предусмотрено Национальным планом, доклады о результатах исполнения настоящего Указа и выполнения Национального плана (далее - доклады) представляются:</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в) иными федеральными государственными органами и организациями - Президенту Российской Федерации;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w:t>
      </w:r>
      <w:proofErr w:type="gramStart"/>
      <w:r w:rsidRPr="00E668B0">
        <w:rPr>
          <w:sz w:val="27"/>
          <w:szCs w:val="27"/>
        </w:rPr>
        <w:t>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w:t>
      </w:r>
      <w:proofErr w:type="gramEnd"/>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w:t>
      </w:r>
      <w:r w:rsidRPr="00E668B0">
        <w:rPr>
          <w:sz w:val="27"/>
          <w:szCs w:val="27"/>
        </w:rPr>
        <w:lastRenderedPageBreak/>
        <w:t>Президенту Российской Федерации в течение одного месяца с установленной Национальным планом даты представления докладов;</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w:t>
      </w:r>
      <w:proofErr w:type="gramStart"/>
      <w:r w:rsidRPr="00E668B0">
        <w:rPr>
          <w:sz w:val="27"/>
          <w:szCs w:val="27"/>
        </w:rPr>
        <w:t>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w:t>
      </w:r>
      <w:proofErr w:type="gramEnd"/>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w:t>
      </w:r>
      <w:proofErr w:type="gramStart"/>
      <w:r w:rsidRPr="00E668B0">
        <w:rPr>
          <w:sz w:val="27"/>
          <w:szCs w:val="27"/>
        </w:rPr>
        <w:t>Федерации</w:t>
      </w:r>
      <w:proofErr w:type="gramEnd"/>
      <w:r w:rsidRPr="00E668B0">
        <w:rPr>
          <w:sz w:val="27"/>
          <w:szCs w:val="27"/>
        </w:rPr>
        <w:t xml:space="preserve"> подготовленные ими в целях исполнения этих поручений:</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7. Установить, что федеральные государственные органы, не указанные в пункте 6 настоящего Указа, являющиеся основными исполнителями поручений, предусмотренных Национальным планом,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8. Президиуму Совета при Президенте Российской Федерации по противодействию коррупции: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lastRenderedPageBreak/>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б) рассматривать ежегодно доклад рабочей группы, названной в подпункте "а" настоящего пункта, о реализации за отчетный период мероприятий, предусмотренных Национальным планом.</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10. Настоящий Указ вступает в силу со дня его подписания.</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i"/>
        <w:shd w:val="clear" w:color="auto" w:fill="FFFFFF"/>
        <w:spacing w:before="90" w:beforeAutospacing="0" w:after="90" w:afterAutospacing="0"/>
        <w:ind w:left="675"/>
        <w:rPr>
          <w:sz w:val="27"/>
          <w:szCs w:val="27"/>
        </w:rPr>
      </w:pPr>
      <w:r w:rsidRPr="00E668B0">
        <w:rPr>
          <w:sz w:val="27"/>
          <w:szCs w:val="27"/>
        </w:rPr>
        <w:t>Президент Российской Федерации                              </w:t>
      </w:r>
      <w:proofErr w:type="spellStart"/>
      <w:r w:rsidRPr="00E668B0">
        <w:rPr>
          <w:sz w:val="27"/>
          <w:szCs w:val="27"/>
        </w:rPr>
        <w:t>В.Путин</w:t>
      </w:r>
      <w:proofErr w:type="spellEnd"/>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i"/>
        <w:shd w:val="clear" w:color="auto" w:fill="FFFFFF"/>
        <w:spacing w:before="90" w:beforeAutospacing="0" w:after="90" w:afterAutospacing="0"/>
        <w:ind w:left="675"/>
        <w:rPr>
          <w:sz w:val="27"/>
          <w:szCs w:val="27"/>
        </w:rPr>
      </w:pPr>
      <w:r w:rsidRPr="00E668B0">
        <w:rPr>
          <w:sz w:val="27"/>
          <w:szCs w:val="27"/>
        </w:rPr>
        <w:t>Москва, Кремль</w:t>
      </w:r>
    </w:p>
    <w:p w:rsidR="001933BB" w:rsidRPr="00E668B0" w:rsidRDefault="001933BB" w:rsidP="001933BB">
      <w:pPr>
        <w:pStyle w:val="i"/>
        <w:shd w:val="clear" w:color="auto" w:fill="FFFFFF"/>
        <w:spacing w:before="90" w:beforeAutospacing="0" w:after="90" w:afterAutospacing="0"/>
        <w:ind w:left="675"/>
        <w:rPr>
          <w:sz w:val="27"/>
          <w:szCs w:val="27"/>
        </w:rPr>
      </w:pPr>
      <w:r w:rsidRPr="00E668B0">
        <w:rPr>
          <w:sz w:val="27"/>
          <w:szCs w:val="27"/>
        </w:rPr>
        <w:t>16 августа 2021 года</w:t>
      </w:r>
    </w:p>
    <w:p w:rsidR="001933BB" w:rsidRPr="00E668B0" w:rsidRDefault="001933BB" w:rsidP="001933BB">
      <w:pPr>
        <w:pStyle w:val="i"/>
        <w:shd w:val="clear" w:color="auto" w:fill="FFFFFF"/>
        <w:spacing w:before="90" w:beforeAutospacing="0" w:after="90" w:afterAutospacing="0"/>
        <w:ind w:left="675"/>
        <w:rPr>
          <w:sz w:val="27"/>
          <w:szCs w:val="27"/>
        </w:rPr>
      </w:pPr>
      <w:r w:rsidRPr="00E668B0">
        <w:rPr>
          <w:sz w:val="27"/>
          <w:szCs w:val="27"/>
        </w:rPr>
        <w:t>№ 478</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a3"/>
        <w:shd w:val="clear" w:color="auto" w:fill="FFFFFF"/>
        <w:spacing w:before="90" w:beforeAutospacing="0" w:after="90" w:afterAutospacing="0"/>
        <w:ind w:firstLine="675"/>
        <w:jc w:val="both"/>
        <w:rPr>
          <w:sz w:val="27"/>
          <w:szCs w:val="27"/>
        </w:rPr>
      </w:pPr>
    </w:p>
    <w:p w:rsidR="001933BB" w:rsidRPr="00E668B0" w:rsidRDefault="001933BB" w:rsidP="001933BB">
      <w:pPr>
        <w:pStyle w:val="a3"/>
        <w:shd w:val="clear" w:color="auto" w:fill="FFFFFF"/>
        <w:spacing w:before="90" w:beforeAutospacing="0" w:after="90" w:afterAutospacing="0"/>
        <w:ind w:firstLine="675"/>
        <w:jc w:val="both"/>
        <w:rPr>
          <w:sz w:val="27"/>
          <w:szCs w:val="27"/>
        </w:rPr>
      </w:pPr>
    </w:p>
    <w:p w:rsidR="001933BB" w:rsidRPr="00E668B0" w:rsidRDefault="001933BB" w:rsidP="001933BB">
      <w:pPr>
        <w:pStyle w:val="a3"/>
        <w:shd w:val="clear" w:color="auto" w:fill="FFFFFF"/>
        <w:spacing w:before="90" w:beforeAutospacing="0" w:after="90" w:afterAutospacing="0"/>
        <w:ind w:firstLine="675"/>
        <w:jc w:val="both"/>
        <w:rPr>
          <w:sz w:val="27"/>
          <w:szCs w:val="27"/>
        </w:rPr>
      </w:pPr>
    </w:p>
    <w:p w:rsidR="001933BB" w:rsidRPr="00E668B0" w:rsidRDefault="001933BB" w:rsidP="001933BB">
      <w:pPr>
        <w:pStyle w:val="a3"/>
        <w:shd w:val="clear" w:color="auto" w:fill="FFFFFF"/>
        <w:spacing w:before="90" w:beforeAutospacing="0" w:after="90" w:afterAutospacing="0"/>
        <w:ind w:firstLine="675"/>
        <w:jc w:val="both"/>
        <w:rPr>
          <w:sz w:val="27"/>
          <w:szCs w:val="27"/>
        </w:rPr>
      </w:pPr>
    </w:p>
    <w:p w:rsidR="001933BB" w:rsidRPr="00E668B0" w:rsidRDefault="001933BB" w:rsidP="001933BB">
      <w:pPr>
        <w:pStyle w:val="a3"/>
        <w:shd w:val="clear" w:color="auto" w:fill="FFFFFF"/>
        <w:spacing w:before="90" w:beforeAutospacing="0" w:after="90" w:afterAutospacing="0"/>
        <w:ind w:firstLine="675"/>
        <w:jc w:val="both"/>
        <w:rPr>
          <w:sz w:val="27"/>
          <w:szCs w:val="27"/>
        </w:rPr>
      </w:pPr>
    </w:p>
    <w:p w:rsidR="001933BB" w:rsidRPr="00E668B0" w:rsidRDefault="001933BB" w:rsidP="001933BB">
      <w:pPr>
        <w:pStyle w:val="a3"/>
        <w:shd w:val="clear" w:color="auto" w:fill="FFFFFF"/>
        <w:spacing w:before="90" w:beforeAutospacing="0" w:after="90" w:afterAutospacing="0"/>
        <w:ind w:firstLine="675"/>
        <w:jc w:val="both"/>
        <w:rPr>
          <w:sz w:val="27"/>
          <w:szCs w:val="27"/>
        </w:rPr>
      </w:pPr>
    </w:p>
    <w:p w:rsidR="001933BB" w:rsidRPr="00E668B0" w:rsidRDefault="001933BB" w:rsidP="001933BB">
      <w:pPr>
        <w:pStyle w:val="a3"/>
        <w:shd w:val="clear" w:color="auto" w:fill="FFFFFF"/>
        <w:spacing w:before="90" w:beforeAutospacing="0" w:after="90" w:afterAutospacing="0"/>
        <w:ind w:firstLine="675"/>
        <w:jc w:val="both"/>
        <w:rPr>
          <w:sz w:val="27"/>
          <w:szCs w:val="27"/>
        </w:rPr>
      </w:pPr>
    </w:p>
    <w:p w:rsidR="001933BB" w:rsidRPr="00E668B0" w:rsidRDefault="001933BB" w:rsidP="001933BB">
      <w:pPr>
        <w:pStyle w:val="a3"/>
        <w:shd w:val="clear" w:color="auto" w:fill="FFFFFF"/>
        <w:spacing w:before="90" w:beforeAutospacing="0" w:after="90" w:afterAutospacing="0"/>
        <w:ind w:firstLine="675"/>
        <w:jc w:val="both"/>
        <w:rPr>
          <w:sz w:val="27"/>
          <w:szCs w:val="27"/>
        </w:rPr>
      </w:pPr>
    </w:p>
    <w:p w:rsidR="001933BB" w:rsidRPr="00E668B0" w:rsidRDefault="001933BB" w:rsidP="001933BB">
      <w:pPr>
        <w:pStyle w:val="a3"/>
        <w:shd w:val="clear" w:color="auto" w:fill="FFFFFF"/>
        <w:spacing w:before="90" w:beforeAutospacing="0" w:after="90" w:afterAutospacing="0"/>
        <w:ind w:firstLine="675"/>
        <w:jc w:val="both"/>
        <w:rPr>
          <w:sz w:val="27"/>
          <w:szCs w:val="27"/>
        </w:rPr>
      </w:pPr>
    </w:p>
    <w:p w:rsidR="001933BB" w:rsidRPr="00E668B0" w:rsidRDefault="001933BB" w:rsidP="001933BB">
      <w:pPr>
        <w:pStyle w:val="a3"/>
        <w:shd w:val="clear" w:color="auto" w:fill="FFFFFF"/>
        <w:spacing w:before="90" w:beforeAutospacing="0" w:after="90" w:afterAutospacing="0"/>
        <w:ind w:firstLine="675"/>
        <w:jc w:val="both"/>
        <w:rPr>
          <w:sz w:val="27"/>
          <w:szCs w:val="27"/>
        </w:rPr>
      </w:pPr>
    </w:p>
    <w:p w:rsidR="001933BB" w:rsidRPr="00E668B0" w:rsidRDefault="001933BB" w:rsidP="001933BB">
      <w:pPr>
        <w:pStyle w:val="a3"/>
        <w:shd w:val="clear" w:color="auto" w:fill="FFFFFF"/>
        <w:spacing w:before="90" w:beforeAutospacing="0" w:after="90" w:afterAutospacing="0"/>
        <w:ind w:firstLine="675"/>
        <w:jc w:val="both"/>
        <w:rPr>
          <w:sz w:val="27"/>
          <w:szCs w:val="27"/>
        </w:rPr>
      </w:pPr>
    </w:p>
    <w:p w:rsidR="001933BB" w:rsidRPr="00E668B0" w:rsidRDefault="001933BB" w:rsidP="001933BB">
      <w:pPr>
        <w:pStyle w:val="a3"/>
        <w:shd w:val="clear" w:color="auto" w:fill="FFFFFF"/>
        <w:spacing w:before="90" w:beforeAutospacing="0" w:after="90" w:afterAutospacing="0"/>
        <w:ind w:firstLine="675"/>
        <w:jc w:val="both"/>
        <w:rPr>
          <w:sz w:val="27"/>
          <w:szCs w:val="27"/>
        </w:rPr>
      </w:pPr>
    </w:p>
    <w:p w:rsidR="001933BB" w:rsidRPr="00E668B0" w:rsidRDefault="001933BB" w:rsidP="001933BB">
      <w:pPr>
        <w:pStyle w:val="a3"/>
        <w:shd w:val="clear" w:color="auto" w:fill="FFFFFF"/>
        <w:spacing w:before="90" w:beforeAutospacing="0" w:after="90" w:afterAutospacing="0"/>
        <w:ind w:firstLine="675"/>
        <w:jc w:val="both"/>
        <w:rPr>
          <w:sz w:val="27"/>
          <w:szCs w:val="27"/>
        </w:rPr>
      </w:pPr>
    </w:p>
    <w:p w:rsidR="001933BB" w:rsidRPr="00E668B0" w:rsidRDefault="001933BB" w:rsidP="001933BB">
      <w:pPr>
        <w:pStyle w:val="a3"/>
        <w:shd w:val="clear" w:color="auto" w:fill="FFFFFF"/>
        <w:spacing w:before="90" w:beforeAutospacing="0" w:after="90" w:afterAutospacing="0"/>
        <w:ind w:firstLine="675"/>
        <w:jc w:val="both"/>
        <w:rPr>
          <w:sz w:val="27"/>
          <w:szCs w:val="27"/>
        </w:rPr>
      </w:pP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s"/>
        <w:shd w:val="clear" w:color="auto" w:fill="FFFFFF"/>
        <w:spacing w:before="90" w:beforeAutospacing="0" w:after="90" w:afterAutospacing="0"/>
        <w:ind w:left="5100"/>
        <w:jc w:val="center"/>
        <w:rPr>
          <w:sz w:val="27"/>
          <w:szCs w:val="27"/>
        </w:rPr>
      </w:pPr>
      <w:r w:rsidRPr="00E668B0">
        <w:rPr>
          <w:sz w:val="27"/>
          <w:szCs w:val="27"/>
        </w:rPr>
        <w:lastRenderedPageBreak/>
        <w:t>УТВЕРЖДЕН</w:t>
      </w:r>
      <w:r w:rsidRPr="00E668B0">
        <w:rPr>
          <w:sz w:val="27"/>
          <w:szCs w:val="27"/>
        </w:rPr>
        <w:br/>
        <w:t>Указом Президента </w:t>
      </w:r>
      <w:r w:rsidRPr="00E668B0">
        <w:rPr>
          <w:sz w:val="27"/>
          <w:szCs w:val="27"/>
        </w:rPr>
        <w:br/>
        <w:t>Российской Федерации </w:t>
      </w:r>
      <w:r w:rsidRPr="00E668B0">
        <w:rPr>
          <w:sz w:val="27"/>
          <w:szCs w:val="27"/>
        </w:rPr>
        <w:br/>
        <w:t>от 16 августа 2021 г. № 478</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t"/>
        <w:shd w:val="clear" w:color="auto" w:fill="FFFFFF"/>
        <w:spacing w:before="90" w:beforeAutospacing="0" w:after="90" w:afterAutospacing="0"/>
        <w:ind w:left="675" w:right="675"/>
        <w:jc w:val="center"/>
        <w:rPr>
          <w:b/>
          <w:bCs/>
          <w:sz w:val="27"/>
          <w:szCs w:val="27"/>
        </w:rPr>
      </w:pPr>
      <w:r w:rsidRPr="00E668B0">
        <w:rPr>
          <w:b/>
          <w:bCs/>
          <w:sz w:val="27"/>
          <w:szCs w:val="27"/>
        </w:rPr>
        <w:t>Национальный план противодействия коррупции на 2021 - 2024 годы</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c"/>
        <w:shd w:val="clear" w:color="auto" w:fill="FFFFFF"/>
        <w:spacing w:before="90" w:beforeAutospacing="0" w:after="90" w:afterAutospacing="0"/>
        <w:ind w:left="675" w:right="675"/>
        <w:jc w:val="center"/>
        <w:rPr>
          <w:sz w:val="27"/>
          <w:szCs w:val="27"/>
        </w:rPr>
      </w:pPr>
      <w:r w:rsidRPr="00E668B0">
        <w:rPr>
          <w:sz w:val="27"/>
          <w:szCs w:val="27"/>
        </w:rP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1. Правительству Российской Федерации: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proofErr w:type="gramStart"/>
      <w:r w:rsidRPr="00E668B0">
        <w:rPr>
          <w:sz w:val="27"/>
          <w:szCs w:val="27"/>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proofErr w:type="gramStart"/>
      <w:r w:rsidRPr="00E668B0">
        <w:rPr>
          <w:sz w:val="27"/>
          <w:szCs w:val="27"/>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w:t>
      </w:r>
      <w:r w:rsidRPr="00E668B0">
        <w:rPr>
          <w:sz w:val="27"/>
          <w:szCs w:val="27"/>
        </w:rPr>
        <w:lastRenderedPageBreak/>
        <w:t>касающейся регулирования правоотношений в этой сфере, а также по актуализации Типового положения о сообщении отдельными категориями</w:t>
      </w:r>
      <w:proofErr w:type="gramEnd"/>
      <w:r w:rsidRPr="00E668B0">
        <w:rPr>
          <w:sz w:val="27"/>
          <w:szCs w:val="27"/>
        </w:rP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w:t>
      </w:r>
      <w:hyperlink r:id="rId6" w:tgtFrame="contents" w:history="1">
        <w:r w:rsidRPr="00E668B0">
          <w:rPr>
            <w:rStyle w:val="cmd"/>
            <w:sz w:val="27"/>
            <w:szCs w:val="27"/>
            <w:u w:val="single"/>
          </w:rPr>
          <w:t>от 9 января 2014 г. № 10</w:t>
        </w:r>
      </w:hyperlink>
      <w:r w:rsidRPr="00E668B0">
        <w:rPr>
          <w:sz w:val="27"/>
          <w:szCs w:val="27"/>
        </w:rPr>
        <w:t>;</w:t>
      </w:r>
    </w:p>
    <w:p w:rsidR="001933BB" w:rsidRPr="00E668B0" w:rsidRDefault="001933BB" w:rsidP="001933BB">
      <w:pPr>
        <w:pStyle w:val="a3"/>
        <w:shd w:val="clear" w:color="auto" w:fill="FFFFFF"/>
        <w:spacing w:before="90" w:beforeAutospacing="0" w:after="90" w:afterAutospacing="0"/>
        <w:ind w:firstLine="675"/>
        <w:jc w:val="both"/>
        <w:rPr>
          <w:sz w:val="27"/>
          <w:szCs w:val="27"/>
        </w:rPr>
      </w:pPr>
      <w:proofErr w:type="gramStart"/>
      <w:r w:rsidRPr="00E668B0">
        <w:rPr>
          <w:sz w:val="27"/>
          <w:szCs w:val="27"/>
        </w:rP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w:t>
      </w:r>
      <w:proofErr w:type="gramEnd"/>
      <w:r w:rsidRPr="00E668B0">
        <w:rPr>
          <w:sz w:val="27"/>
          <w:szCs w:val="27"/>
        </w:rPr>
        <w:t xml:space="preserve"> Доклад о результатах исполнения настоящего подпункта представить до 15 марта 2024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proofErr w:type="gramStart"/>
      <w:r w:rsidRPr="00E668B0">
        <w:rPr>
          <w:sz w:val="27"/>
          <w:szCs w:val="27"/>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rsidRPr="00E668B0">
        <w:rPr>
          <w:sz w:val="27"/>
          <w:szCs w:val="27"/>
        </w:rPr>
        <w:t xml:space="preserve"> Доклад о результатах исполнения настоящего подпункта представить до 10 апреля 2024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з) до 10 ноября 2021 г. представить предложения:</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proofErr w:type="gramStart"/>
      <w:r w:rsidRPr="00E668B0">
        <w:rPr>
          <w:sz w:val="27"/>
          <w:szCs w:val="27"/>
        </w:rPr>
        <w:t xml:space="preserve">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w:t>
      </w:r>
      <w:r w:rsidRPr="00E668B0">
        <w:rPr>
          <w:sz w:val="27"/>
          <w:szCs w:val="27"/>
        </w:rPr>
        <w:lastRenderedPageBreak/>
        <w:t>предоставления этих сведений общероссийским средствам массовой информации для опубликования;</w:t>
      </w:r>
      <w:proofErr w:type="gramEnd"/>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и) подготовить с участием Генеральной прокуратуры Российской Федерации и до 10 июня 2022 г. представить предложения:</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1933BB" w:rsidRPr="00E668B0" w:rsidRDefault="001933BB" w:rsidP="001933BB">
      <w:pPr>
        <w:pStyle w:val="a3"/>
        <w:shd w:val="clear" w:color="auto" w:fill="FFFFFF"/>
        <w:spacing w:before="90" w:beforeAutospacing="0" w:after="90" w:afterAutospacing="0"/>
        <w:ind w:firstLine="675"/>
        <w:jc w:val="both"/>
        <w:rPr>
          <w:sz w:val="27"/>
          <w:szCs w:val="27"/>
        </w:rPr>
      </w:pPr>
      <w:proofErr w:type="gramStart"/>
      <w:r w:rsidRPr="00E668B0">
        <w:rPr>
          <w:sz w:val="27"/>
          <w:szCs w:val="27"/>
        </w:rPr>
        <w:t>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законом </w:t>
      </w:r>
      <w:hyperlink r:id="rId7" w:tgtFrame="contents" w:history="1">
        <w:r w:rsidRPr="00E668B0">
          <w:rPr>
            <w:rStyle w:val="cmd"/>
            <w:sz w:val="27"/>
            <w:szCs w:val="27"/>
            <w:u w:val="single"/>
          </w:rPr>
          <w:t>от 25 декабря 2008 г. № 273-ФЗ</w:t>
        </w:r>
      </w:hyperlink>
      <w:r w:rsidRPr="00E668B0">
        <w:rPr>
          <w:sz w:val="27"/>
          <w:szCs w:val="27"/>
        </w:rPr>
        <w:t>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roofErr w:type="gramEnd"/>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3. Рекомендовать Верховному Суду Российской Федерации до 1 сентября 2023 г. представить предложения:</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4. </w:t>
      </w:r>
      <w:proofErr w:type="gramStart"/>
      <w:r w:rsidRPr="00E668B0">
        <w:rPr>
          <w:sz w:val="27"/>
          <w:szCs w:val="27"/>
        </w:rPr>
        <w:t xml:space="preserve">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w:t>
      </w:r>
      <w:r w:rsidRPr="00E668B0">
        <w:rPr>
          <w:sz w:val="27"/>
          <w:szCs w:val="27"/>
        </w:rPr>
        <w:lastRenderedPageBreak/>
        <w:t>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Доклад о результатах исполнения настоящего пункта представить до 30 мая 2024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5. Генеральной прокуратуре Российской Федерации: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rsidRPr="00E668B0">
        <w:rPr>
          <w:sz w:val="27"/>
          <w:szCs w:val="27"/>
        </w:rPr>
        <w:t>рств пр</w:t>
      </w:r>
      <w:proofErr w:type="gramEnd"/>
      <w:r w:rsidRPr="00E668B0">
        <w:rPr>
          <w:sz w:val="27"/>
          <w:szCs w:val="27"/>
        </w:rPr>
        <w:t>отив коррупции;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1933BB" w:rsidRPr="00E668B0" w:rsidRDefault="001933BB" w:rsidP="001933BB">
      <w:pPr>
        <w:pStyle w:val="a3"/>
        <w:shd w:val="clear" w:color="auto" w:fill="FFFFFF"/>
        <w:spacing w:before="90" w:beforeAutospacing="0" w:after="90" w:afterAutospacing="0"/>
        <w:ind w:firstLine="675"/>
        <w:jc w:val="both"/>
        <w:rPr>
          <w:sz w:val="27"/>
          <w:szCs w:val="27"/>
        </w:rPr>
      </w:pPr>
      <w:proofErr w:type="gramStart"/>
      <w:r w:rsidRPr="00E668B0">
        <w:rPr>
          <w:sz w:val="27"/>
          <w:szCs w:val="27"/>
        </w:rPr>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w:t>
      </w:r>
      <w:proofErr w:type="gramEnd"/>
      <w:r w:rsidRPr="00E668B0">
        <w:rPr>
          <w:sz w:val="27"/>
          <w:szCs w:val="27"/>
        </w:rPr>
        <w:t xml:space="preserve"> 76</w:t>
      </w:r>
      <w:r w:rsidRPr="00E668B0">
        <w:rPr>
          <w:rStyle w:val="w9"/>
          <w:sz w:val="17"/>
          <w:szCs w:val="17"/>
        </w:rPr>
        <w:t>2</w:t>
      </w:r>
      <w:r w:rsidRPr="00E668B0">
        <w:rPr>
          <w:sz w:val="27"/>
          <w:szCs w:val="27"/>
        </w:rPr>
        <w:t> </w:t>
      </w:r>
      <w:hyperlink r:id="rId8" w:tgtFrame="contents" w:history="1">
        <w:r w:rsidRPr="00E668B0">
          <w:rPr>
            <w:rStyle w:val="cmd"/>
            <w:sz w:val="27"/>
            <w:szCs w:val="27"/>
            <w:u w:val="single"/>
          </w:rPr>
          <w:t>Уголовного кодекса Российской Федерации</w:t>
        </w:r>
      </w:hyperlink>
      <w:r w:rsidRPr="00E668B0">
        <w:rPr>
          <w:sz w:val="27"/>
          <w:szCs w:val="27"/>
        </w:rPr>
        <w:t>;</w:t>
      </w:r>
    </w:p>
    <w:p w:rsidR="001933BB" w:rsidRPr="00E668B0" w:rsidRDefault="001933BB" w:rsidP="001933BB">
      <w:pPr>
        <w:pStyle w:val="a3"/>
        <w:shd w:val="clear" w:color="auto" w:fill="FFFFFF"/>
        <w:spacing w:before="90" w:beforeAutospacing="0" w:after="90" w:afterAutospacing="0"/>
        <w:ind w:firstLine="675"/>
        <w:jc w:val="both"/>
        <w:rPr>
          <w:sz w:val="27"/>
          <w:szCs w:val="27"/>
        </w:rPr>
      </w:pPr>
      <w:proofErr w:type="gramStart"/>
      <w:r w:rsidRPr="00E668B0">
        <w:rPr>
          <w:sz w:val="27"/>
          <w:szCs w:val="27"/>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6. Министерству труда и социальной защиты Российской Федерации: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а) подготовить методические рекомендации по вопросам: </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формирования плана по противодействию коррупции федерального органа исполнительной власти;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б) подготовить обзор правоприменительной практики, связанной с защитой лиц, сообщивших о ставших им известными фактах коррупции.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lastRenderedPageBreak/>
        <w:t>Доклад о результатах исполнения настоящего пункта представить до 25 декабря 2023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c"/>
        <w:shd w:val="clear" w:color="auto" w:fill="FFFFFF"/>
        <w:spacing w:before="90" w:beforeAutospacing="0" w:after="90" w:afterAutospacing="0"/>
        <w:ind w:left="675" w:right="675"/>
        <w:jc w:val="center"/>
        <w:rPr>
          <w:sz w:val="27"/>
          <w:szCs w:val="27"/>
        </w:rPr>
      </w:pPr>
      <w:r w:rsidRPr="00E668B0">
        <w:rPr>
          <w:sz w:val="27"/>
          <w:szCs w:val="27"/>
        </w:rPr>
        <w:t>II. Повышение эффективности мер по предотвращению и урегулированию конфликта интересов</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7. Правительству Российской Федерации: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xml:space="preserve">а) рассмотреть вопрос о внесении в </w:t>
      </w:r>
      <w:proofErr w:type="gramStart"/>
      <w:r w:rsidRPr="00E668B0">
        <w:rPr>
          <w:sz w:val="27"/>
          <w:szCs w:val="27"/>
        </w:rPr>
        <w:t>законодательство</w:t>
      </w:r>
      <w:proofErr w:type="gramEnd"/>
      <w:r w:rsidRPr="00E668B0">
        <w:rPr>
          <w:sz w:val="27"/>
          <w:szCs w:val="27"/>
        </w:rP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законе </w:t>
      </w:r>
      <w:hyperlink r:id="rId9" w:tgtFrame="contents" w:history="1">
        <w:r w:rsidRPr="00E668B0">
          <w:rPr>
            <w:rStyle w:val="cmd"/>
            <w:sz w:val="27"/>
            <w:szCs w:val="27"/>
            <w:u w:val="single"/>
          </w:rPr>
          <w:t>"О противодействии коррупции"</w:t>
        </w:r>
      </w:hyperlink>
      <w:r w:rsidRPr="00E668B0">
        <w:rPr>
          <w:sz w:val="27"/>
          <w:szCs w:val="27"/>
        </w:rPr>
        <w:t>;</w:t>
      </w:r>
    </w:p>
    <w:p w:rsidR="001933BB" w:rsidRPr="00E668B0" w:rsidRDefault="001933BB" w:rsidP="001933BB">
      <w:pPr>
        <w:pStyle w:val="a3"/>
        <w:shd w:val="clear" w:color="auto" w:fill="FFFFFF"/>
        <w:spacing w:before="90" w:beforeAutospacing="0" w:after="90" w:afterAutospacing="0"/>
        <w:ind w:firstLine="675"/>
        <w:jc w:val="both"/>
        <w:rPr>
          <w:sz w:val="27"/>
          <w:szCs w:val="27"/>
        </w:rPr>
      </w:pPr>
      <w:proofErr w:type="gramStart"/>
      <w:r w:rsidRPr="00E668B0">
        <w:rPr>
          <w:sz w:val="27"/>
          <w:szCs w:val="27"/>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rsidRPr="00E668B0">
        <w:rPr>
          <w:sz w:val="27"/>
          <w:szCs w:val="27"/>
        </w:rP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Доклад о результатах исполнения подпунктов "а" и "б" настоящего пункта представить до 20 марта 2023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proofErr w:type="gramStart"/>
      <w:r w:rsidRPr="00E668B0">
        <w:rPr>
          <w:sz w:val="27"/>
          <w:szCs w:val="27"/>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rsidRPr="00E668B0">
        <w:rPr>
          <w:sz w:val="27"/>
          <w:szCs w:val="27"/>
        </w:rP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w:t>
      </w:r>
      <w:r w:rsidRPr="00E668B0">
        <w:rPr>
          <w:sz w:val="27"/>
          <w:szCs w:val="27"/>
        </w:rPr>
        <w:lastRenderedPageBreak/>
        <w:t>регулирования в этой сфере. Доклад о результатах исполнения настоящего подпункта представить до 1 августа 2024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9. </w:t>
      </w:r>
      <w:proofErr w:type="gramStart"/>
      <w:r w:rsidRPr="00E668B0">
        <w:rPr>
          <w:sz w:val="27"/>
          <w:szCs w:val="27"/>
        </w:rPr>
        <w:t>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Доклад о результатах исполнения настоящего пункта представить до 1 июля 2024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c"/>
        <w:shd w:val="clear" w:color="auto" w:fill="FFFFFF"/>
        <w:spacing w:before="90" w:beforeAutospacing="0" w:after="90" w:afterAutospacing="0"/>
        <w:ind w:left="675" w:right="675"/>
        <w:jc w:val="center"/>
        <w:rPr>
          <w:sz w:val="27"/>
          <w:szCs w:val="27"/>
        </w:rPr>
      </w:pPr>
      <w:r w:rsidRPr="00E668B0">
        <w:rPr>
          <w:sz w:val="27"/>
          <w:szCs w:val="27"/>
        </w:rPr>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11. Правительству Российской Федерации: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proofErr w:type="gramStart"/>
      <w:r w:rsidRPr="00E668B0">
        <w:rPr>
          <w:sz w:val="27"/>
          <w:szCs w:val="27"/>
        </w:rP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rsidRPr="00E668B0">
        <w:rPr>
          <w:sz w:val="27"/>
          <w:szCs w:val="27"/>
        </w:rPr>
        <w:t xml:space="preserve"> иную государственную (муниципальную) должность);</w:t>
      </w:r>
    </w:p>
    <w:p w:rsidR="001933BB" w:rsidRPr="00E668B0" w:rsidRDefault="001933BB" w:rsidP="001933BB">
      <w:pPr>
        <w:pStyle w:val="a3"/>
        <w:shd w:val="clear" w:color="auto" w:fill="FFFFFF"/>
        <w:spacing w:before="90" w:beforeAutospacing="0" w:after="90" w:afterAutospacing="0"/>
        <w:ind w:firstLine="675"/>
        <w:jc w:val="both"/>
        <w:rPr>
          <w:sz w:val="27"/>
          <w:szCs w:val="27"/>
        </w:rPr>
      </w:pPr>
      <w:proofErr w:type="gramStart"/>
      <w:r w:rsidRPr="00E668B0">
        <w:rPr>
          <w:sz w:val="27"/>
          <w:szCs w:val="27"/>
        </w:rP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w:t>
      </w:r>
      <w:r w:rsidRPr="00E668B0">
        <w:rPr>
          <w:sz w:val="27"/>
          <w:szCs w:val="27"/>
        </w:rPr>
        <w:lastRenderedPageBreak/>
        <w:t>оперативно-</w:t>
      </w:r>
      <w:proofErr w:type="spellStart"/>
      <w:r w:rsidRPr="00E668B0">
        <w:rPr>
          <w:sz w:val="27"/>
          <w:szCs w:val="27"/>
        </w:rPr>
        <w:t>разыскных</w:t>
      </w:r>
      <w:proofErr w:type="spellEnd"/>
      <w:r w:rsidRPr="00E668B0">
        <w:rPr>
          <w:sz w:val="27"/>
          <w:szCs w:val="27"/>
        </w:rPr>
        <w:t xml:space="preserve"> мероприятий в соответствии с частью третьей статьи 7 Федерального закона </w:t>
      </w:r>
      <w:hyperlink r:id="rId10" w:tgtFrame="contents" w:history="1">
        <w:r w:rsidRPr="00E668B0">
          <w:rPr>
            <w:rStyle w:val="cmd"/>
            <w:sz w:val="27"/>
            <w:szCs w:val="27"/>
            <w:u w:val="single"/>
          </w:rPr>
          <w:t>от 12 августа 1995 г. № 144-ФЗ</w:t>
        </w:r>
      </w:hyperlink>
      <w:r w:rsidRPr="00E668B0">
        <w:rPr>
          <w:sz w:val="27"/>
          <w:szCs w:val="27"/>
        </w:rPr>
        <w:t>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w:t>
      </w:r>
      <w:proofErr w:type="gramEnd"/>
      <w:r w:rsidRPr="00E668B0">
        <w:rPr>
          <w:sz w:val="27"/>
          <w:szCs w:val="27"/>
        </w:rPr>
        <w:t xml:space="preserve">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1933BB" w:rsidRPr="00E668B0" w:rsidRDefault="001933BB" w:rsidP="001933BB">
      <w:pPr>
        <w:pStyle w:val="a3"/>
        <w:shd w:val="clear" w:color="auto" w:fill="FFFFFF"/>
        <w:spacing w:before="90" w:beforeAutospacing="0" w:after="90" w:afterAutospacing="0"/>
        <w:ind w:firstLine="675"/>
        <w:jc w:val="both"/>
        <w:rPr>
          <w:sz w:val="27"/>
          <w:szCs w:val="27"/>
        </w:rPr>
      </w:pPr>
      <w:proofErr w:type="gramStart"/>
      <w:r w:rsidRPr="00E668B0">
        <w:rPr>
          <w:sz w:val="27"/>
          <w:szCs w:val="27"/>
        </w:rP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w:t>
      </w:r>
      <w:proofErr w:type="gramEnd"/>
      <w:r w:rsidRPr="00E668B0">
        <w:rPr>
          <w:sz w:val="27"/>
          <w:szCs w:val="27"/>
        </w:rP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Доклад об исполнении настоящего пункта представить до 15 ноября 2022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Доклад об исполнении настоящего пункта представить до 1 ноября 2021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13. Министерству труда и социальной защиты Российской Федерации: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proofErr w:type="gramStart"/>
      <w:r w:rsidRPr="00E668B0">
        <w:rPr>
          <w:sz w:val="27"/>
          <w:szCs w:val="27"/>
        </w:rP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rsidRPr="00E668B0">
        <w:rPr>
          <w:sz w:val="27"/>
          <w:szCs w:val="27"/>
        </w:rPr>
        <w:t xml:space="preserve"> </w:t>
      </w:r>
      <w:proofErr w:type="gramStart"/>
      <w:r w:rsidRPr="00E668B0">
        <w:rPr>
          <w:sz w:val="27"/>
          <w:szCs w:val="27"/>
        </w:rPr>
        <w:t>которых</w:t>
      </w:r>
      <w:proofErr w:type="gramEnd"/>
      <w:r w:rsidRPr="00E668B0">
        <w:rPr>
          <w:sz w:val="27"/>
          <w:szCs w:val="27"/>
        </w:rPr>
        <w:t xml:space="preserve"> направлен запрос;</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lastRenderedPageBreak/>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1933BB" w:rsidRPr="00E668B0" w:rsidRDefault="001933BB" w:rsidP="001933BB">
      <w:pPr>
        <w:pStyle w:val="a3"/>
        <w:shd w:val="clear" w:color="auto" w:fill="FFFFFF"/>
        <w:spacing w:before="90" w:beforeAutospacing="0" w:after="90" w:afterAutospacing="0"/>
        <w:ind w:firstLine="675"/>
        <w:jc w:val="both"/>
        <w:rPr>
          <w:sz w:val="27"/>
          <w:szCs w:val="27"/>
        </w:rPr>
      </w:pPr>
      <w:proofErr w:type="gramStart"/>
      <w:r w:rsidRPr="00E668B0">
        <w:rPr>
          <w:sz w:val="27"/>
          <w:szCs w:val="27"/>
        </w:rP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Доклад о результатах исполнения подпунктов "а" - "в" настоящего пункта представить до 10 октября 2022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c"/>
        <w:shd w:val="clear" w:color="auto" w:fill="FFFFFF"/>
        <w:spacing w:before="90" w:beforeAutospacing="0" w:after="90" w:afterAutospacing="0"/>
        <w:ind w:left="675" w:right="675"/>
        <w:jc w:val="center"/>
        <w:rPr>
          <w:sz w:val="27"/>
          <w:szCs w:val="27"/>
        </w:rPr>
      </w:pPr>
      <w:r w:rsidRPr="00E668B0">
        <w:rPr>
          <w:sz w:val="27"/>
          <w:szCs w:val="27"/>
        </w:rPr>
        <w:t>IV. Совершенствование правового регулирования ответственности за несоблюдение антикоррупционных стандартов</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proofErr w:type="gramStart"/>
      <w:r w:rsidRPr="00E668B0">
        <w:rPr>
          <w:sz w:val="27"/>
          <w:szCs w:val="27"/>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w:t>
      </w:r>
      <w:r w:rsidRPr="00E668B0">
        <w:rPr>
          <w:sz w:val="27"/>
          <w:szCs w:val="27"/>
        </w:rPr>
        <w:lastRenderedPageBreak/>
        <w:t>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rsidRPr="00E668B0">
        <w:rPr>
          <w:sz w:val="27"/>
          <w:szCs w:val="27"/>
        </w:rPr>
        <w:t xml:space="preserve"> </w:t>
      </w:r>
      <w:proofErr w:type="gramStart"/>
      <w:r w:rsidRPr="00E668B0">
        <w:rPr>
          <w:sz w:val="27"/>
          <w:szCs w:val="27"/>
        </w:rPr>
        <w:t>организациях</w:t>
      </w:r>
      <w:proofErr w:type="gramEnd"/>
      <w:r w:rsidRPr="00E668B0">
        <w:rPr>
          <w:sz w:val="27"/>
          <w:szCs w:val="27"/>
        </w:rPr>
        <w:t>, деятельность которых контролируется государственными корпорациями (компаниями), публично-правовыми компаниями.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15. Министерству труда и социальной защиты Российской Федерации: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proofErr w:type="gramStart"/>
      <w:r w:rsidRPr="00E668B0">
        <w:rPr>
          <w:sz w:val="27"/>
          <w:szCs w:val="27"/>
        </w:rPr>
        <w:t>в) проанализировать правоприменительную практику, связанную с реализацией Федерального закона </w:t>
      </w:r>
      <w:hyperlink r:id="rId11" w:tgtFrame="contents" w:history="1">
        <w:r w:rsidRPr="00E668B0">
          <w:rPr>
            <w:rStyle w:val="cmd"/>
            <w:sz w:val="27"/>
            <w:szCs w:val="27"/>
            <w:u w:val="single"/>
          </w:rPr>
          <w:t>от 3 декабря 2012 г. № 230-ФЗ</w:t>
        </w:r>
      </w:hyperlink>
      <w:r w:rsidRPr="00E668B0">
        <w:rPr>
          <w:sz w:val="27"/>
          <w:szCs w:val="27"/>
        </w:rPr>
        <w:t>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rsidRPr="00E668B0">
        <w:rPr>
          <w:sz w:val="27"/>
          <w:szCs w:val="27"/>
        </w:rPr>
        <w:t xml:space="preserve"> Доклад о результатах исполнения настоящего подпункта представить до 20 апреля 2023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c"/>
        <w:shd w:val="clear" w:color="auto" w:fill="FFFFFF"/>
        <w:spacing w:before="90" w:beforeAutospacing="0" w:after="90" w:afterAutospacing="0"/>
        <w:ind w:left="675" w:right="675"/>
        <w:jc w:val="center"/>
        <w:rPr>
          <w:sz w:val="27"/>
          <w:szCs w:val="27"/>
        </w:rPr>
      </w:pPr>
      <w:r w:rsidRPr="00E668B0">
        <w:rPr>
          <w:sz w:val="27"/>
          <w:szCs w:val="27"/>
        </w:rPr>
        <w:t>V. Применение мер административного, уголовного и уголовн</w:t>
      </w:r>
      <w:proofErr w:type="gramStart"/>
      <w:r w:rsidRPr="00E668B0">
        <w:rPr>
          <w:sz w:val="27"/>
          <w:szCs w:val="27"/>
        </w:rPr>
        <w:t>о-</w:t>
      </w:r>
      <w:proofErr w:type="gramEnd"/>
      <w:r w:rsidRPr="00E668B0">
        <w:rPr>
          <w:sz w:val="27"/>
          <w:szCs w:val="27"/>
        </w:rPr>
        <w:t xml:space="preserve"> процессуального воздействия и уголовного преследования</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главой 23 </w:t>
      </w:r>
      <w:hyperlink r:id="rId12" w:tgtFrame="contents" w:history="1">
        <w:r w:rsidRPr="00E668B0">
          <w:rPr>
            <w:rStyle w:val="cmd"/>
            <w:sz w:val="27"/>
            <w:szCs w:val="27"/>
            <w:u w:val="single"/>
          </w:rPr>
          <w:t>Уголовного кодекса Российской Федерации</w:t>
        </w:r>
      </w:hyperlink>
      <w:r w:rsidRPr="00E668B0">
        <w:rPr>
          <w:sz w:val="27"/>
          <w:szCs w:val="27"/>
        </w:rPr>
        <w:t>.</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Доклад о результатах исполнения настоящего пункта представить до 30 декабря 2021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17. Генеральной прокуратуре Российской Федерации: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proofErr w:type="gramStart"/>
      <w:r w:rsidRPr="00E668B0">
        <w:rPr>
          <w:sz w:val="27"/>
          <w:szCs w:val="27"/>
        </w:rP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rsidRPr="00E668B0">
        <w:rPr>
          <w:sz w:val="27"/>
          <w:szCs w:val="27"/>
        </w:rPr>
        <w:t>разыскных</w:t>
      </w:r>
      <w:proofErr w:type="spellEnd"/>
      <w:r w:rsidRPr="00E668B0">
        <w:rPr>
          <w:sz w:val="27"/>
          <w:szCs w:val="27"/>
        </w:rPr>
        <w:t xml:space="preserve"> мероприятий, а также по </w:t>
      </w:r>
      <w:r w:rsidRPr="00E668B0">
        <w:rPr>
          <w:sz w:val="27"/>
          <w:szCs w:val="27"/>
        </w:rPr>
        <w:lastRenderedPageBreak/>
        <w:t>недопущению применения мер процессуального принуждения, препятствующих осуществлению хозяйственной деятельности организаций.</w:t>
      </w:r>
      <w:proofErr w:type="gramEnd"/>
      <w:r w:rsidRPr="00E668B0">
        <w:rPr>
          <w:sz w:val="27"/>
          <w:szCs w:val="27"/>
        </w:rPr>
        <w:t xml:space="preserve"> Доклад о результатах исполнения настоящего подпункта представить до 30 сентября 2024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proofErr w:type="gramStart"/>
      <w:r w:rsidRPr="00E668B0">
        <w:rPr>
          <w:sz w:val="27"/>
          <w:szCs w:val="27"/>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rsidRPr="00E668B0">
        <w:rPr>
          <w:sz w:val="27"/>
          <w:szCs w:val="27"/>
        </w:rPr>
        <w:t xml:space="preserve"> совершенствованию правового регулирования в этой сфере. Итоговый доклад представить до 10 декабря 2024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proofErr w:type="gramStart"/>
      <w:r w:rsidRPr="00E668B0">
        <w:rPr>
          <w:sz w:val="27"/>
          <w:szCs w:val="27"/>
        </w:rP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rsidRPr="00E668B0">
        <w:rPr>
          <w:sz w:val="27"/>
          <w:szCs w:val="27"/>
        </w:rP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sidRPr="00E668B0">
        <w:rPr>
          <w:sz w:val="27"/>
          <w:szCs w:val="27"/>
        </w:rPr>
        <w:t>нереабилитирующим</w:t>
      </w:r>
      <w:proofErr w:type="spellEnd"/>
      <w:r w:rsidRPr="00E668B0">
        <w:rPr>
          <w:sz w:val="27"/>
          <w:szCs w:val="27"/>
        </w:rPr>
        <w:t xml:space="preserve"> основаниям.</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о внесении в статью 289 </w:t>
      </w:r>
      <w:hyperlink r:id="rId13" w:tgtFrame="contents" w:history="1">
        <w:r w:rsidRPr="00E668B0">
          <w:rPr>
            <w:rStyle w:val="cmd"/>
            <w:sz w:val="27"/>
            <w:szCs w:val="27"/>
            <w:u w:val="single"/>
          </w:rPr>
          <w:t>Уголовного кодекса Российской Федерации</w:t>
        </w:r>
      </w:hyperlink>
      <w:r w:rsidRPr="00E668B0">
        <w:rPr>
          <w:sz w:val="27"/>
          <w:szCs w:val="27"/>
        </w:rPr>
        <w:t>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1933BB" w:rsidRPr="00E668B0" w:rsidRDefault="001933BB" w:rsidP="001933BB">
      <w:pPr>
        <w:pStyle w:val="a3"/>
        <w:shd w:val="clear" w:color="auto" w:fill="FFFFFF"/>
        <w:spacing w:before="90" w:beforeAutospacing="0" w:after="90" w:afterAutospacing="0"/>
        <w:ind w:firstLine="675"/>
        <w:jc w:val="both"/>
        <w:rPr>
          <w:sz w:val="27"/>
          <w:szCs w:val="27"/>
        </w:rPr>
      </w:pPr>
      <w:proofErr w:type="gramStart"/>
      <w:r w:rsidRPr="00E668B0">
        <w:rPr>
          <w:sz w:val="27"/>
          <w:szCs w:val="27"/>
        </w:rPr>
        <w:lastRenderedPageBreak/>
        <w:t>о внесении в части первую и четвертую статьи 204</w:t>
      </w:r>
      <w:r w:rsidRPr="00E668B0">
        <w:rPr>
          <w:rStyle w:val="w9"/>
          <w:sz w:val="17"/>
          <w:szCs w:val="17"/>
        </w:rPr>
        <w:t>1 </w:t>
      </w:r>
      <w:r w:rsidRPr="00E668B0">
        <w:rPr>
          <w:sz w:val="27"/>
          <w:szCs w:val="27"/>
        </w:rPr>
        <w:t>и часть пятую статьи 291</w:t>
      </w:r>
      <w:r w:rsidRPr="00E668B0">
        <w:rPr>
          <w:rStyle w:val="w9"/>
          <w:sz w:val="17"/>
          <w:szCs w:val="17"/>
        </w:rPr>
        <w:t>1</w:t>
      </w:r>
      <w:r w:rsidRPr="00E668B0">
        <w:rPr>
          <w:sz w:val="27"/>
          <w:szCs w:val="27"/>
        </w:rPr>
        <w:t> </w:t>
      </w:r>
      <w:hyperlink r:id="rId14" w:tgtFrame="contents" w:history="1">
        <w:r w:rsidRPr="00E668B0">
          <w:rPr>
            <w:rStyle w:val="cmd"/>
            <w:sz w:val="27"/>
            <w:szCs w:val="27"/>
            <w:u w:val="single"/>
          </w:rPr>
          <w:t>Уголовного кодекса Российской Федерации</w:t>
        </w:r>
      </w:hyperlink>
      <w:r w:rsidRPr="00E668B0">
        <w:rPr>
          <w:sz w:val="27"/>
          <w:szCs w:val="27"/>
        </w:rPr>
        <w:t>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19. </w:t>
      </w:r>
      <w:proofErr w:type="gramStart"/>
      <w:r w:rsidRPr="00E668B0">
        <w:rPr>
          <w:sz w:val="27"/>
          <w:szCs w:val="27"/>
        </w:rP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rsidRPr="00E668B0">
        <w:rPr>
          <w:sz w:val="27"/>
          <w:szCs w:val="27"/>
        </w:rPr>
        <w:t>коронавирусной</w:t>
      </w:r>
      <w:proofErr w:type="spellEnd"/>
      <w:r w:rsidRPr="00E668B0">
        <w:rPr>
          <w:sz w:val="27"/>
          <w:szCs w:val="27"/>
        </w:rPr>
        <w:t xml:space="preserve"> инфекции (COVID-19), а также на реализацию национальных проектов, предусмотренных Указом Президента Российской Федерации </w:t>
      </w:r>
      <w:hyperlink r:id="rId15" w:tgtFrame="contents" w:history="1">
        <w:r w:rsidRPr="00E668B0">
          <w:rPr>
            <w:rStyle w:val="cmd"/>
            <w:sz w:val="27"/>
            <w:szCs w:val="27"/>
            <w:u w:val="single"/>
          </w:rPr>
          <w:t>от 7</w:t>
        </w:r>
        <w:proofErr w:type="gramEnd"/>
        <w:r w:rsidRPr="00E668B0">
          <w:rPr>
            <w:rStyle w:val="cmd"/>
            <w:sz w:val="27"/>
            <w:szCs w:val="27"/>
            <w:u w:val="single"/>
          </w:rPr>
          <w:t> </w:t>
        </w:r>
        <w:proofErr w:type="gramStart"/>
        <w:r w:rsidRPr="00E668B0">
          <w:rPr>
            <w:rStyle w:val="cmd"/>
            <w:sz w:val="27"/>
            <w:szCs w:val="27"/>
            <w:u w:val="single"/>
          </w:rPr>
          <w:t>мая 2018 г. № 204</w:t>
        </w:r>
      </w:hyperlink>
      <w:r w:rsidRPr="00E668B0">
        <w:rPr>
          <w:sz w:val="27"/>
          <w:szCs w:val="27"/>
        </w:rPr>
        <w:t>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Доклад о результатах исполнения настоящего пункта представлять ежегодно, до 15 марта. Итоговый доклад представить до 10 декабря 2024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c"/>
        <w:shd w:val="clear" w:color="auto" w:fill="FFFFFF"/>
        <w:spacing w:before="90" w:beforeAutospacing="0" w:after="90" w:afterAutospacing="0"/>
        <w:ind w:left="675" w:right="675"/>
        <w:jc w:val="center"/>
        <w:rPr>
          <w:sz w:val="27"/>
          <w:szCs w:val="27"/>
        </w:rPr>
      </w:pPr>
      <w:r w:rsidRPr="00E668B0">
        <w:rPr>
          <w:sz w:val="27"/>
          <w:szCs w:val="27"/>
        </w:rPr>
        <w:t>VI. Обеспечение защиты информации ограниченного доступа, полученной при осуществлении деятельности в области противодействия коррупции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20. Правительству Российской Федерации: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б) до 20 мая 2024 г. представить предложения:</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w:t>
      </w:r>
      <w:r w:rsidRPr="00E668B0">
        <w:rPr>
          <w:sz w:val="27"/>
          <w:szCs w:val="27"/>
        </w:rPr>
        <w:lastRenderedPageBreak/>
        <w:t xml:space="preserve">государственным органам при проведении </w:t>
      </w:r>
      <w:proofErr w:type="spellStart"/>
      <w:r w:rsidRPr="00E668B0">
        <w:rPr>
          <w:sz w:val="27"/>
          <w:szCs w:val="27"/>
        </w:rPr>
        <w:t>доследственной</w:t>
      </w:r>
      <w:proofErr w:type="spellEnd"/>
      <w:r w:rsidRPr="00E668B0">
        <w:rPr>
          <w:sz w:val="27"/>
          <w:szCs w:val="27"/>
        </w:rPr>
        <w:t xml:space="preserve"> проверки, расследовании уголовного дела, а также в иных случаях.</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21. </w:t>
      </w:r>
      <w:proofErr w:type="gramStart"/>
      <w:r w:rsidRPr="00E668B0">
        <w:rPr>
          <w:sz w:val="27"/>
          <w:szCs w:val="27"/>
        </w:rPr>
        <w:t>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roofErr w:type="gramEnd"/>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c"/>
        <w:shd w:val="clear" w:color="auto" w:fill="FFFFFF"/>
        <w:spacing w:before="90" w:beforeAutospacing="0" w:after="90" w:afterAutospacing="0"/>
        <w:ind w:left="675" w:right="675"/>
        <w:jc w:val="center"/>
        <w:rPr>
          <w:sz w:val="27"/>
          <w:szCs w:val="27"/>
        </w:rPr>
      </w:pPr>
      <w:r w:rsidRPr="00E668B0">
        <w:rPr>
          <w:sz w:val="27"/>
          <w:szCs w:val="27"/>
        </w:rPr>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22. Правительству Российской Федерации: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а) проанализировать практику применения статьи 12 Федерального закона </w:t>
      </w:r>
      <w:hyperlink r:id="rId16" w:tgtFrame="contents" w:history="1">
        <w:r w:rsidRPr="00E668B0">
          <w:rPr>
            <w:rStyle w:val="cmd"/>
            <w:sz w:val="27"/>
            <w:szCs w:val="27"/>
            <w:u w:val="single"/>
          </w:rPr>
          <w:t>"О противодействии коррупции"</w:t>
        </w:r>
      </w:hyperlink>
      <w:r w:rsidRPr="00E668B0">
        <w:rPr>
          <w:sz w:val="27"/>
          <w:szCs w:val="27"/>
        </w:rPr>
        <w:t>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пунктом 1 указанной статьи: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на лиц, замещавших государственные должности;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w:t>
      </w:r>
      <w:hyperlink r:id="rId17" w:tgtFrame="contents" w:history="1">
        <w:r w:rsidRPr="00E668B0">
          <w:rPr>
            <w:rStyle w:val="cmd"/>
            <w:sz w:val="27"/>
            <w:szCs w:val="27"/>
            <w:u w:val="single"/>
          </w:rPr>
          <w:t>"О противодействии коррупции"</w:t>
        </w:r>
      </w:hyperlink>
      <w:r w:rsidRPr="00E668B0">
        <w:rPr>
          <w:sz w:val="27"/>
          <w:szCs w:val="27"/>
        </w:rPr>
        <w:t>.</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c"/>
        <w:shd w:val="clear" w:color="auto" w:fill="FFFFFF"/>
        <w:spacing w:before="90" w:beforeAutospacing="0" w:after="90" w:afterAutospacing="0"/>
        <w:ind w:left="675" w:right="675"/>
        <w:jc w:val="center"/>
        <w:rPr>
          <w:sz w:val="27"/>
          <w:szCs w:val="27"/>
        </w:rPr>
      </w:pPr>
      <w:r w:rsidRPr="00E668B0">
        <w:rPr>
          <w:sz w:val="27"/>
          <w:szCs w:val="27"/>
        </w:rPr>
        <w:t>VIII. Реализация мер по противодействию коррупции в организациях, осуществляющих деятельность в частном секторе экономики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lastRenderedPageBreak/>
        <w:t>Доклад о результатах исполнения настоящего пункта представить до 30 мая 2023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24. Рекомендовать Торгово-промышленной палате Российской Федерации: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c"/>
        <w:shd w:val="clear" w:color="auto" w:fill="FFFFFF"/>
        <w:spacing w:before="90" w:beforeAutospacing="0" w:after="90" w:afterAutospacing="0"/>
        <w:ind w:left="675" w:right="675"/>
        <w:jc w:val="center"/>
        <w:rPr>
          <w:sz w:val="27"/>
          <w:szCs w:val="27"/>
        </w:rPr>
      </w:pPr>
      <w:r w:rsidRPr="00E668B0">
        <w:rPr>
          <w:sz w:val="27"/>
          <w:szCs w:val="27"/>
        </w:rPr>
        <w:t>IX. Совершенствование правовых и организационных основ противодействия коррупции в субъектах Российской Федерации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25. Правительству Российской Федерации: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proofErr w:type="gramStart"/>
      <w:r w:rsidRPr="00E668B0">
        <w:rPr>
          <w:sz w:val="27"/>
          <w:szCs w:val="27"/>
        </w:rPr>
        <w:t>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положения об</w:t>
      </w:r>
      <w:proofErr w:type="gramEnd"/>
      <w:r w:rsidRPr="00E668B0">
        <w:rPr>
          <w:sz w:val="27"/>
          <w:szCs w:val="27"/>
        </w:rPr>
        <w:t xml:space="preserve"> </w:t>
      </w:r>
      <w:proofErr w:type="gramStart"/>
      <w:r w:rsidRPr="00E668B0">
        <w:rPr>
          <w:sz w:val="27"/>
          <w:szCs w:val="27"/>
        </w:rPr>
        <w:t>органе</w:t>
      </w:r>
      <w:proofErr w:type="gramEnd"/>
      <w:r w:rsidRPr="00E668B0">
        <w:rPr>
          <w:sz w:val="27"/>
          <w:szCs w:val="27"/>
        </w:rPr>
        <w:t xml:space="preserve"> субъекта Российской Федерации по профилактике коррупционных и иных правонарушений, утвержденных Указом Президента Российской Федерации </w:t>
      </w:r>
      <w:hyperlink r:id="rId18" w:tgtFrame="contents" w:history="1">
        <w:r w:rsidRPr="00E668B0">
          <w:rPr>
            <w:rStyle w:val="cmd"/>
            <w:sz w:val="27"/>
            <w:szCs w:val="27"/>
            <w:u w:val="single"/>
          </w:rPr>
          <w:t>от 15 июля 2015 г. № 364</w:t>
        </w:r>
      </w:hyperlink>
      <w:r w:rsidRPr="00E668B0">
        <w:rPr>
          <w:sz w:val="27"/>
          <w:szCs w:val="27"/>
        </w:rPr>
        <w:t>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proofErr w:type="gramStart"/>
      <w:r w:rsidRPr="00E668B0">
        <w:rPr>
          <w:sz w:val="27"/>
          <w:szCs w:val="27"/>
        </w:rPr>
        <w:t xml:space="preserve">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w:t>
      </w:r>
      <w:r w:rsidRPr="00E668B0">
        <w:rPr>
          <w:sz w:val="27"/>
          <w:szCs w:val="27"/>
        </w:rPr>
        <w:lastRenderedPageBreak/>
        <w:t>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rsidRPr="00E668B0">
        <w:rPr>
          <w:sz w:val="27"/>
          <w:szCs w:val="27"/>
        </w:rPr>
        <w:t xml:space="preserve"> </w:t>
      </w:r>
      <w:proofErr w:type="gramStart"/>
      <w:r w:rsidRPr="00E668B0">
        <w:rPr>
          <w:sz w:val="27"/>
          <w:szCs w:val="27"/>
        </w:rPr>
        <w:t>правонарушениях</w:t>
      </w:r>
      <w:proofErr w:type="gramEnd"/>
      <w:r w:rsidRPr="00E668B0">
        <w:rPr>
          <w:sz w:val="27"/>
          <w:szCs w:val="27"/>
        </w:rP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Доклад о результатах исполнения настоящего пункта представить до 10 декабря 2024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Доклад о результатах исполнения настоящего пункта представлять ежегодно, до 1 марта.</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c"/>
        <w:shd w:val="clear" w:color="auto" w:fill="FFFFFF"/>
        <w:spacing w:before="90" w:beforeAutospacing="0" w:after="90" w:afterAutospacing="0"/>
        <w:ind w:left="675" w:right="675"/>
        <w:jc w:val="center"/>
        <w:rPr>
          <w:sz w:val="27"/>
          <w:szCs w:val="27"/>
        </w:rPr>
      </w:pPr>
      <w:r w:rsidRPr="00E668B0">
        <w:rPr>
          <w:sz w:val="27"/>
          <w:szCs w:val="27"/>
        </w:rPr>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28. Правительству Российской Федерации: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proofErr w:type="gramStart"/>
      <w:r w:rsidRPr="00E668B0">
        <w:rPr>
          <w:sz w:val="27"/>
          <w:szCs w:val="27"/>
        </w:rP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rsidRPr="00E668B0">
        <w:rPr>
          <w:sz w:val="27"/>
          <w:szCs w:val="27"/>
        </w:rPr>
        <w:t xml:space="preserve"> к нарушению требований законодательства о противодействии коррупции;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w:t>
      </w:r>
      <w:r w:rsidRPr="00E668B0">
        <w:rPr>
          <w:sz w:val="27"/>
          <w:szCs w:val="27"/>
        </w:rPr>
        <w:lastRenderedPageBreak/>
        <w:t>у них может возникнуть личная заинтересованность при исполнении должностных обязанностей;</w:t>
      </w:r>
    </w:p>
    <w:p w:rsidR="001933BB" w:rsidRPr="00E668B0" w:rsidRDefault="001933BB" w:rsidP="001933BB">
      <w:pPr>
        <w:pStyle w:val="a3"/>
        <w:shd w:val="clear" w:color="auto" w:fill="FFFFFF"/>
        <w:spacing w:before="90" w:beforeAutospacing="0" w:after="90" w:afterAutospacing="0"/>
        <w:ind w:firstLine="675"/>
        <w:jc w:val="both"/>
        <w:rPr>
          <w:sz w:val="27"/>
          <w:szCs w:val="27"/>
        </w:rPr>
      </w:pPr>
      <w:proofErr w:type="gramStart"/>
      <w:r w:rsidRPr="00E668B0">
        <w:rPr>
          <w:sz w:val="27"/>
          <w:szCs w:val="27"/>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rsidRPr="00E668B0">
        <w:rPr>
          <w:sz w:val="27"/>
          <w:szCs w:val="27"/>
        </w:rP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29. </w:t>
      </w:r>
      <w:proofErr w:type="gramStart"/>
      <w:r w:rsidRPr="00E668B0">
        <w:rPr>
          <w:sz w:val="27"/>
          <w:szCs w:val="27"/>
        </w:rP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rsidRPr="00E668B0">
        <w:rPr>
          <w:sz w:val="27"/>
          <w:szCs w:val="27"/>
        </w:rPr>
        <w:t xml:space="preserve"> сфере закупок товаров, работ, услуг отдельными видами юридических лиц.</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Доклад о результатах исполнения настоящего пункта представлять ежегодно, до 15 апреля.</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c"/>
        <w:shd w:val="clear" w:color="auto" w:fill="FFFFFF"/>
        <w:spacing w:before="90" w:beforeAutospacing="0" w:after="90" w:afterAutospacing="0"/>
        <w:ind w:left="675" w:right="675"/>
        <w:jc w:val="center"/>
        <w:rPr>
          <w:sz w:val="27"/>
          <w:szCs w:val="27"/>
        </w:rPr>
      </w:pPr>
      <w:r w:rsidRPr="00E668B0">
        <w:rPr>
          <w:sz w:val="27"/>
          <w:szCs w:val="27"/>
        </w:rPr>
        <w:t>XI. Реализация мер по повышению эффективности антикоррупционной экспертизы нормативных правовых актов и проектов нормативных правовых актов</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30. Генеральной прокуратуре Российской Федерации осуществлять:</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xml:space="preserve">б) обобщение результатов работы органов прокуратуры по проведению антикоррупционной </w:t>
      </w:r>
      <w:proofErr w:type="gramStart"/>
      <w:r w:rsidRPr="00E668B0">
        <w:rPr>
          <w:sz w:val="27"/>
          <w:szCs w:val="27"/>
        </w:rPr>
        <w:t>экспертизы нормативных правовых актов органов государственной власти субъектов Российской Федерации</w:t>
      </w:r>
      <w:proofErr w:type="gramEnd"/>
      <w:r w:rsidRPr="00E668B0">
        <w:rPr>
          <w:sz w:val="27"/>
          <w:szCs w:val="27"/>
        </w:rPr>
        <w:t xml:space="preserve">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31. Министерству юстиции Российской Федерации: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proofErr w:type="gramStart"/>
      <w:r w:rsidRPr="00E668B0">
        <w:rPr>
          <w:sz w:val="27"/>
          <w:szCs w:val="27"/>
        </w:rPr>
        <w:lastRenderedPageBreak/>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roofErr w:type="gramEnd"/>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"а" настоящего пункта;</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Доклад о результатах исполнения подпунктов "б" и "в" настоящего пункта представить до 5 декабря 2024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c"/>
        <w:shd w:val="clear" w:color="auto" w:fill="FFFFFF"/>
        <w:spacing w:before="90" w:beforeAutospacing="0" w:after="90" w:afterAutospacing="0"/>
        <w:ind w:left="675" w:right="675"/>
        <w:jc w:val="center"/>
        <w:rPr>
          <w:sz w:val="27"/>
          <w:szCs w:val="27"/>
        </w:rPr>
      </w:pPr>
      <w:r w:rsidRPr="00E668B0">
        <w:rPr>
          <w:sz w:val="27"/>
          <w:szCs w:val="27"/>
        </w:rPr>
        <w:t>XII.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w:t>
      </w:r>
      <w:r w:rsidRPr="00E668B0">
        <w:rPr>
          <w:sz w:val="27"/>
          <w:szCs w:val="27"/>
        </w:rPr>
        <w:lastRenderedPageBreak/>
        <w:t>обеспечить реализацию выработанных по итогам указанного семинара рекомендаций.</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34. Министерству труда и социальной защиты Российской Федерации с участием заинтересованных государственных органов:</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35. Министерству просвещения Российской Федерации: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proofErr w:type="gramStart"/>
      <w:r w:rsidRPr="00E668B0">
        <w:rPr>
          <w:sz w:val="27"/>
          <w:szCs w:val="27"/>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w:t>
      </w:r>
      <w:proofErr w:type="gramEnd"/>
      <w:r w:rsidRPr="00E668B0">
        <w:rPr>
          <w:sz w:val="27"/>
          <w:szCs w:val="27"/>
        </w:rPr>
        <w:t xml:space="preserve"> Доклад о результатах исполнения настоящего подпункта представить до 15 июня 2022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proofErr w:type="gramStart"/>
      <w:r w:rsidRPr="00E668B0">
        <w:rPr>
          <w:sz w:val="27"/>
          <w:szCs w:val="27"/>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rsidRPr="00E668B0">
        <w:rPr>
          <w:sz w:val="27"/>
          <w:szCs w:val="27"/>
        </w:rPr>
        <w:t xml:space="preserve"> Доклад о результатах исполнения настоящего подпункта представить до 15 мая 2024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36. Министерству науки и высшего образования Российской Федерации с участием заинтересованных государственных органов и организаций:</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xml:space="preserve">в) рассмотреть вопрос об открытии в образовательных организациях высшего образования программы магистратуры "Антикоррупционная </w:t>
      </w:r>
      <w:r w:rsidRPr="00E668B0">
        <w:rPr>
          <w:sz w:val="27"/>
          <w:szCs w:val="27"/>
        </w:rPr>
        <w:lastRenderedPageBreak/>
        <w:t>деятельность". Доклад о результатах исполнения настоящего подпункта представить до 15 июня 2022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xml:space="preserve">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w:t>
      </w:r>
      <w:proofErr w:type="gramStart"/>
      <w:r w:rsidRPr="00E668B0">
        <w:rPr>
          <w:sz w:val="27"/>
          <w:szCs w:val="27"/>
        </w:rPr>
        <w:t>предусмотрев</w:t>
      </w:r>
      <w:proofErr w:type="gramEnd"/>
      <w:r w:rsidRPr="00E668B0">
        <w:rPr>
          <w:sz w:val="27"/>
          <w:szCs w:val="27"/>
        </w:rP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37. </w:t>
      </w:r>
      <w:proofErr w:type="gramStart"/>
      <w:r w:rsidRPr="00E668B0">
        <w:rPr>
          <w:sz w:val="27"/>
          <w:szCs w:val="27"/>
        </w:rPr>
        <w:t>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w:t>
      </w:r>
      <w:proofErr w:type="gramEnd"/>
      <w:r w:rsidRPr="00E668B0">
        <w:rPr>
          <w:sz w:val="27"/>
          <w:szCs w:val="27"/>
        </w:rPr>
        <w:t xml:space="preserve"> предложения по организации указанных мероприятий.</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Доклад о результатах исполнения настоящего пункта представить до 25 ноября 2021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38. Федеральному казначейству организовать проведение Всероссийского антикоррупционного форума финансово-экономических органов.</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Доклад о результатах исполнения настоящего пункта представить до 15 августа 2023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39. </w:t>
      </w:r>
      <w:proofErr w:type="gramStart"/>
      <w:r w:rsidRPr="00E668B0">
        <w:rPr>
          <w:sz w:val="27"/>
          <w:szCs w:val="27"/>
        </w:rP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E668B0">
        <w:rPr>
          <w:sz w:val="27"/>
          <w:szCs w:val="27"/>
        </w:rPr>
        <w:t>обучение</w:t>
      </w:r>
      <w:proofErr w:type="gramEnd"/>
      <w:r w:rsidRPr="00E668B0">
        <w:rPr>
          <w:sz w:val="27"/>
          <w:szCs w:val="27"/>
        </w:rPr>
        <w:t xml:space="preserve"> по дополнительным профессиональным программам в области противодействия коррупции;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lastRenderedPageBreak/>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rsidRPr="00E668B0">
        <w:rPr>
          <w:sz w:val="27"/>
          <w:szCs w:val="27"/>
        </w:rPr>
        <w:t>обучение</w:t>
      </w:r>
      <w:proofErr w:type="gramEnd"/>
      <w:r w:rsidRPr="00E668B0">
        <w:rPr>
          <w:sz w:val="27"/>
          <w:szCs w:val="27"/>
        </w:rPr>
        <w:t xml:space="preserve"> по дополнительным профессиональным программам в области противодействия коррупции.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c"/>
        <w:shd w:val="clear" w:color="auto" w:fill="FFFFFF"/>
        <w:spacing w:before="90" w:beforeAutospacing="0" w:after="90" w:afterAutospacing="0"/>
        <w:ind w:left="675" w:right="675"/>
        <w:jc w:val="center"/>
        <w:rPr>
          <w:sz w:val="27"/>
          <w:szCs w:val="27"/>
        </w:rPr>
      </w:pPr>
      <w:r w:rsidRPr="00E668B0">
        <w:rPr>
          <w:sz w:val="27"/>
          <w:szCs w:val="27"/>
        </w:rPr>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Доклад о результатах исполнения настоящего пункта представить до 15 декабря 2023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Доклад о результатах исполнения подпунктов "а" и "б" настоящего пункта представить до 20 мая 2023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lastRenderedPageBreak/>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Доклад о результатах исполнения настоящего пункта представить до 1 апреля 2024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proofErr w:type="gramStart"/>
      <w:r w:rsidRPr="00E668B0">
        <w:rPr>
          <w:sz w:val="27"/>
          <w:szCs w:val="27"/>
        </w:rP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roofErr w:type="gramEnd"/>
      <w:r w:rsidRPr="00E668B0">
        <w:rPr>
          <w:sz w:val="27"/>
          <w:szCs w:val="27"/>
        </w:rPr>
        <w:t xml:space="preserve"> Доклад о результатах исполнения настоящего подпункта представить до 20 сентября 2023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proofErr w:type="gramStart"/>
      <w:r w:rsidRPr="00E668B0">
        <w:rPr>
          <w:sz w:val="27"/>
          <w:szCs w:val="27"/>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rsidRPr="00E668B0">
        <w:rPr>
          <w:sz w:val="27"/>
          <w:szCs w:val="27"/>
        </w:rPr>
        <w:t xml:space="preserve">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44. Рекомендовать Общероссийской общественной организации "Ассоциация юристов России":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lastRenderedPageBreak/>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в) обеспечить создание и распространение в сети "Интернет" контента, направленного на популяризацию в обществе антикоррупционных стандартов.</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Доклад о результатах исполнения настоящего пункта представить до 1 ноября 2024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c"/>
        <w:shd w:val="clear" w:color="auto" w:fill="FFFFFF"/>
        <w:spacing w:before="90" w:beforeAutospacing="0" w:after="90" w:afterAutospacing="0"/>
        <w:ind w:left="675" w:right="675"/>
        <w:jc w:val="center"/>
        <w:rPr>
          <w:sz w:val="27"/>
          <w:szCs w:val="27"/>
        </w:rPr>
      </w:pPr>
      <w:r w:rsidRPr="00E668B0">
        <w:rPr>
          <w:sz w:val="27"/>
          <w:szCs w:val="27"/>
        </w:rPr>
        <w:t>XIV. Повышение эффективности международного сотрудничества Российской Федерации в области противодействия коррупции. </w:t>
      </w:r>
      <w:r w:rsidRPr="00E668B0">
        <w:rPr>
          <w:sz w:val="27"/>
          <w:szCs w:val="27"/>
        </w:rPr>
        <w:br/>
        <w:t>Укрепление международного авторитета России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45. Генеральной прокуратуре Российской Федерации: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rsidRPr="00E668B0">
        <w:rPr>
          <w:sz w:val="27"/>
          <w:szCs w:val="27"/>
        </w:rPr>
        <w:t>рств пр</w:t>
      </w:r>
      <w:proofErr w:type="gramEnd"/>
      <w:r w:rsidRPr="00E668B0">
        <w:rPr>
          <w:sz w:val="27"/>
          <w:szCs w:val="27"/>
        </w:rPr>
        <w:t>отив коррупции и функционировании обзорного механизма Конвенции ООН против коррупции;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Доклад о результатах исполнения настоящего пункта представлять ежегодно, до 1 марта.</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46. </w:t>
      </w:r>
      <w:proofErr w:type="gramStart"/>
      <w:r w:rsidRPr="00E668B0">
        <w:rPr>
          <w:sz w:val="27"/>
          <w:szCs w:val="27"/>
        </w:rPr>
        <w:t xml:space="preserve">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rsidRPr="00E668B0">
        <w:rPr>
          <w:sz w:val="27"/>
          <w:szCs w:val="27"/>
        </w:rPr>
        <w:t>транспарентности</w:t>
      </w:r>
      <w:proofErr w:type="spellEnd"/>
      <w:r w:rsidRPr="00E668B0">
        <w:rPr>
          <w:sz w:val="27"/>
          <w:szCs w:val="27"/>
        </w:rPr>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roofErr w:type="gramEnd"/>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Доклад о результатах исполнения настоящего пункта представлять ежегодно, до 1 марта.</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lastRenderedPageBreak/>
        <w:t>Доклад о результатах исполнения настоящего пункта представлять ежегодно, до 1 марта.</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48. </w:t>
      </w:r>
      <w:proofErr w:type="gramStart"/>
      <w:r w:rsidRPr="00E668B0">
        <w:rPr>
          <w:sz w:val="27"/>
          <w:szCs w:val="27"/>
        </w:rP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Доклад о результатах исполнения настоящего пункта представлять ежегодно, до 1 марта.</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c"/>
        <w:shd w:val="clear" w:color="auto" w:fill="FFFFFF"/>
        <w:spacing w:before="90" w:beforeAutospacing="0" w:after="90" w:afterAutospacing="0"/>
        <w:ind w:left="675" w:right="675"/>
        <w:jc w:val="center"/>
        <w:rPr>
          <w:sz w:val="27"/>
          <w:szCs w:val="27"/>
        </w:rPr>
      </w:pPr>
      <w:r w:rsidRPr="00E668B0">
        <w:rPr>
          <w:sz w:val="27"/>
          <w:szCs w:val="27"/>
        </w:rPr>
        <w:t>XV. Реализация мер по систематизации и актуализации </w:t>
      </w:r>
      <w:r w:rsidRPr="00E668B0">
        <w:rPr>
          <w:sz w:val="27"/>
          <w:szCs w:val="27"/>
        </w:rPr>
        <w:br/>
        <w:t>нормативно-правовой базы в области противодействия коррупции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49. </w:t>
      </w:r>
      <w:proofErr w:type="gramStart"/>
      <w:r w:rsidRPr="00E668B0">
        <w:rPr>
          <w:sz w:val="27"/>
          <w:szCs w:val="27"/>
        </w:rP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rsidRPr="00E668B0">
        <w:rPr>
          <w:sz w:val="27"/>
          <w:szCs w:val="27"/>
        </w:rPr>
        <w:t xml:space="preserve"> устаревших норм, содержащихся в нормативных правовых актах Российской Федерации о противодействии коррупции.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Доклад о результатах исполнения настоящего пункта представлять ежегодно, до 1 апреля. Итоговый доклад представить до 20 декабря 2024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c"/>
        <w:shd w:val="clear" w:color="auto" w:fill="FFFFFF"/>
        <w:spacing w:before="90" w:beforeAutospacing="0" w:after="90" w:afterAutospacing="0"/>
        <w:ind w:left="675" w:right="675"/>
        <w:jc w:val="center"/>
        <w:rPr>
          <w:sz w:val="27"/>
          <w:szCs w:val="27"/>
        </w:rPr>
      </w:pPr>
      <w:r w:rsidRPr="00E668B0">
        <w:rPr>
          <w:sz w:val="27"/>
          <w:szCs w:val="27"/>
        </w:rP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50. </w:t>
      </w:r>
      <w:proofErr w:type="gramStart"/>
      <w:r w:rsidRPr="00E668B0">
        <w:rPr>
          <w:sz w:val="27"/>
          <w:szCs w:val="27"/>
        </w:rP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rsidRPr="00E668B0">
        <w:rPr>
          <w:sz w:val="27"/>
          <w:szCs w:val="27"/>
        </w:rPr>
        <w:t xml:space="preserve"> таковые) в результате совершения этих преступлений.</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lastRenderedPageBreak/>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rsidRPr="00E668B0">
        <w:rPr>
          <w:sz w:val="27"/>
          <w:szCs w:val="27"/>
        </w:rPr>
        <w:t>интернет-ресурсов</w:t>
      </w:r>
      <w:proofErr w:type="spellEnd"/>
      <w:r w:rsidRPr="00E668B0">
        <w:rPr>
          <w:sz w:val="27"/>
          <w:szCs w:val="27"/>
        </w:rPr>
        <w:t> (www.regulation.gov.ru, www.vashkontrol.ru, www.roi.ru). Доклад о результатах исполнения настоящего подпункта представить до 1 октября 2024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xml:space="preserve">в) рассмотреть вопрос о развитии существующих и создании новых </w:t>
      </w:r>
      <w:proofErr w:type="spellStart"/>
      <w:r w:rsidRPr="00E668B0">
        <w:rPr>
          <w:sz w:val="27"/>
          <w:szCs w:val="27"/>
        </w:rPr>
        <w:t>интернет-ресурсов</w:t>
      </w:r>
      <w:proofErr w:type="spellEnd"/>
      <w:r w:rsidRPr="00E668B0">
        <w:rPr>
          <w:sz w:val="27"/>
          <w:szCs w:val="27"/>
        </w:rP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proofErr w:type="gramStart"/>
      <w:r w:rsidRPr="00E668B0">
        <w:rPr>
          <w:sz w:val="27"/>
          <w:szCs w:val="27"/>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rsidRPr="00E668B0">
        <w:rPr>
          <w:sz w:val="27"/>
          <w:szCs w:val="27"/>
        </w:rPr>
        <w:t xml:space="preserve"> </w:t>
      </w:r>
      <w:r w:rsidRPr="00E668B0">
        <w:rPr>
          <w:sz w:val="27"/>
          <w:szCs w:val="27"/>
        </w:rPr>
        <w:lastRenderedPageBreak/>
        <w:t>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rsidRPr="00E668B0">
        <w:rPr>
          <w:sz w:val="27"/>
          <w:szCs w:val="27"/>
        </w:rPr>
        <w:t>контроля за</w:t>
      </w:r>
      <w:proofErr w:type="gramEnd"/>
      <w:r w:rsidRPr="00E668B0">
        <w:rPr>
          <w:sz w:val="27"/>
          <w:szCs w:val="27"/>
        </w:rP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1933BB" w:rsidRPr="00E668B0" w:rsidRDefault="001933BB" w:rsidP="001933BB">
      <w:pPr>
        <w:pStyle w:val="a3"/>
        <w:shd w:val="clear" w:color="auto" w:fill="FFFFFF"/>
        <w:spacing w:before="90" w:beforeAutospacing="0" w:after="90" w:afterAutospacing="0"/>
        <w:ind w:firstLine="675"/>
        <w:jc w:val="both"/>
        <w:rPr>
          <w:sz w:val="27"/>
          <w:szCs w:val="27"/>
        </w:rPr>
      </w:pPr>
      <w:r w:rsidRPr="00E668B0">
        <w:rPr>
          <w:sz w:val="27"/>
          <w:szCs w:val="27"/>
        </w:rPr>
        <w:t> </w:t>
      </w:r>
    </w:p>
    <w:p w:rsidR="003E1D58" w:rsidRPr="00E668B0" w:rsidRDefault="003E1D58" w:rsidP="001933BB"/>
    <w:sectPr w:rsidR="003E1D58" w:rsidRPr="00E668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3BB"/>
    <w:rsid w:val="001933BB"/>
    <w:rsid w:val="003E1D58"/>
    <w:rsid w:val="008C3755"/>
    <w:rsid w:val="00E668B0"/>
    <w:rsid w:val="00EF5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1933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93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
    <w:name w:val="cmd"/>
    <w:basedOn w:val="a0"/>
    <w:rsid w:val="001933BB"/>
  </w:style>
  <w:style w:type="paragraph" w:customStyle="1" w:styleId="i">
    <w:name w:val="i"/>
    <w:basedOn w:val="a"/>
    <w:rsid w:val="001933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1933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193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1933BB"/>
  </w:style>
  <w:style w:type="paragraph" w:styleId="a4">
    <w:name w:val="Balloon Text"/>
    <w:basedOn w:val="a"/>
    <w:link w:val="a5"/>
    <w:uiPriority w:val="99"/>
    <w:semiHidden/>
    <w:unhideWhenUsed/>
    <w:rsid w:val="00E668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68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1933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93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
    <w:name w:val="cmd"/>
    <w:basedOn w:val="a0"/>
    <w:rsid w:val="001933BB"/>
  </w:style>
  <w:style w:type="paragraph" w:customStyle="1" w:styleId="i">
    <w:name w:val="i"/>
    <w:basedOn w:val="a"/>
    <w:rsid w:val="001933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1933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193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1933BB"/>
  </w:style>
  <w:style w:type="paragraph" w:styleId="a4">
    <w:name w:val="Balloon Text"/>
    <w:basedOn w:val="a"/>
    <w:link w:val="a5"/>
    <w:uiPriority w:val="99"/>
    <w:semiHidden/>
    <w:unhideWhenUsed/>
    <w:rsid w:val="00E668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68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4021">
      <w:bodyDiv w:val="1"/>
      <w:marLeft w:val="0"/>
      <w:marRight w:val="0"/>
      <w:marTop w:val="0"/>
      <w:marBottom w:val="0"/>
      <w:divBdr>
        <w:top w:val="none" w:sz="0" w:space="0" w:color="auto"/>
        <w:left w:val="none" w:sz="0" w:space="0" w:color="auto"/>
        <w:bottom w:val="none" w:sz="0" w:space="0" w:color="auto"/>
        <w:right w:val="none" w:sz="0" w:space="0" w:color="auto"/>
      </w:divBdr>
    </w:div>
    <w:div w:id="805272408">
      <w:bodyDiv w:val="1"/>
      <w:marLeft w:val="0"/>
      <w:marRight w:val="0"/>
      <w:marTop w:val="0"/>
      <w:marBottom w:val="0"/>
      <w:divBdr>
        <w:top w:val="none" w:sz="0" w:space="0" w:color="auto"/>
        <w:left w:val="none" w:sz="0" w:space="0" w:color="auto"/>
        <w:bottom w:val="none" w:sz="0" w:space="0" w:color="auto"/>
        <w:right w:val="none" w:sz="0" w:space="0" w:color="auto"/>
      </w:divBdr>
      <w:divsChild>
        <w:div w:id="855927266">
          <w:marLeft w:val="0"/>
          <w:marRight w:val="0"/>
          <w:marTop w:val="0"/>
          <w:marBottom w:val="180"/>
          <w:divBdr>
            <w:top w:val="none" w:sz="0" w:space="0" w:color="auto"/>
            <w:left w:val="none" w:sz="0" w:space="0" w:color="auto"/>
            <w:bottom w:val="none" w:sz="0" w:space="0" w:color="auto"/>
            <w:right w:val="none" w:sz="0" w:space="0" w:color="auto"/>
          </w:divBdr>
        </w:div>
        <w:div w:id="72944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602370769&amp;backlink=1&amp;&amp;nd=102041891" TargetMode="External"/><Relationship Id="rId13" Type="http://schemas.openxmlformats.org/officeDocument/2006/relationships/hyperlink" Target="http://pravo.gov.ru/proxy/ips/?docbody=&amp;prevDoc=602370769&amp;backlink=1&amp;&amp;nd=102041891" TargetMode="External"/><Relationship Id="rId18" Type="http://schemas.openxmlformats.org/officeDocument/2006/relationships/hyperlink" Target="http://pravo.gov.ru/proxy/ips/?docbody=&amp;prevDoc=602370769&amp;backlink=1&amp;&amp;nd=102375996" TargetMode="External"/><Relationship Id="rId3" Type="http://schemas.openxmlformats.org/officeDocument/2006/relationships/settings" Target="settings.xml"/><Relationship Id="rId7" Type="http://schemas.openxmlformats.org/officeDocument/2006/relationships/hyperlink" Target="http://pravo.gov.ru/proxy/ips/?docbody=&amp;prevDoc=602370769&amp;backlink=1&amp;&amp;nd=102126657" TargetMode="External"/><Relationship Id="rId12" Type="http://schemas.openxmlformats.org/officeDocument/2006/relationships/hyperlink" Target="http://pravo.gov.ru/proxy/ips/?docbody=&amp;prevDoc=602370769&amp;backlink=1&amp;&amp;nd=102041891" TargetMode="External"/><Relationship Id="rId17" Type="http://schemas.openxmlformats.org/officeDocument/2006/relationships/hyperlink" Target="http://pravo.gov.ru/proxy/ips/?docbody=&amp;prevDoc=602370769&amp;backlink=1&amp;&amp;nd=102126657" TargetMode="External"/><Relationship Id="rId2" Type="http://schemas.microsoft.com/office/2007/relationships/stylesWithEffects" Target="stylesWithEffects.xml"/><Relationship Id="rId16" Type="http://schemas.openxmlformats.org/officeDocument/2006/relationships/hyperlink" Target="http://pravo.gov.ru/proxy/ips/?docbody=&amp;prevDoc=602370769&amp;backlink=1&amp;&amp;nd=10212665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gov.ru/proxy/ips/?docbody=&amp;prevDoc=602370769&amp;backlink=1&amp;&amp;nd=102170581" TargetMode="External"/><Relationship Id="rId11" Type="http://schemas.openxmlformats.org/officeDocument/2006/relationships/hyperlink" Target="http://pravo.gov.ru/proxy/ips/?docbody=&amp;prevDoc=602370769&amp;backlink=1&amp;&amp;nd=102161337" TargetMode="External"/><Relationship Id="rId5" Type="http://schemas.openxmlformats.org/officeDocument/2006/relationships/hyperlink" Target="http://pravo.gov.ru/proxy/ips/?docbody=&amp;prevDoc=602370769&amp;backlink=1&amp;&amp;nd=102126657" TargetMode="External"/><Relationship Id="rId15" Type="http://schemas.openxmlformats.org/officeDocument/2006/relationships/hyperlink" Target="http://pravo.gov.ru/proxy/ips/?docbody=&amp;prevDoc=602370769&amp;backlink=1&amp;&amp;nd=102468157" TargetMode="External"/><Relationship Id="rId10" Type="http://schemas.openxmlformats.org/officeDocument/2006/relationships/hyperlink" Target="http://pravo.gov.ru/proxy/ips/?docbody=&amp;prevDoc=602370769&amp;backlink=1&amp;&amp;nd=10203705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gov.ru/proxy/ips/?docbody=&amp;prevDoc=602370769&amp;backlink=1&amp;&amp;nd=102126657" TargetMode="External"/><Relationship Id="rId14" Type="http://schemas.openxmlformats.org/officeDocument/2006/relationships/hyperlink" Target="http://pravo.gov.ru/proxy/ips/?docbody=&amp;prevDoc=602370769&amp;backlink=1&amp;&amp;nd=1020418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28</Pages>
  <Words>10484</Words>
  <Characters>59765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2023-03-23T11:05:00Z</cp:lastPrinted>
  <dcterms:created xsi:type="dcterms:W3CDTF">2023-03-23T07:56:00Z</dcterms:created>
  <dcterms:modified xsi:type="dcterms:W3CDTF">2023-03-23T11:10:00Z</dcterms:modified>
</cp:coreProperties>
</file>