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1D" w:rsidRPr="00196F62" w:rsidRDefault="0083181D" w:rsidP="00196F62">
      <w:pPr>
        <w:jc w:val="center"/>
        <w:rPr>
          <w:rFonts w:ascii="Times New Roman" w:hAnsi="Times New Roman"/>
          <w:b/>
          <w:sz w:val="28"/>
          <w:szCs w:val="28"/>
        </w:rPr>
      </w:pPr>
      <w:r w:rsidRPr="00196F62">
        <w:rPr>
          <w:rFonts w:ascii="Times New Roman" w:hAnsi="Times New Roman"/>
          <w:b/>
          <w:sz w:val="28"/>
          <w:szCs w:val="28"/>
        </w:rPr>
        <w:t>Грипп.</w:t>
      </w:r>
    </w:p>
    <w:p w:rsidR="0083181D" w:rsidRPr="00196F62" w:rsidRDefault="0083181D" w:rsidP="00EB7149">
      <w:pPr>
        <w:rPr>
          <w:rFonts w:ascii="Times New Roman" w:hAnsi="Times New Roman"/>
          <w:b/>
          <w:sz w:val="28"/>
          <w:szCs w:val="28"/>
        </w:rPr>
      </w:pPr>
      <w:r w:rsidRPr="00196F62">
        <w:rPr>
          <w:rFonts w:ascii="Times New Roman" w:hAnsi="Times New Roman"/>
          <w:b/>
          <w:sz w:val="28"/>
          <w:szCs w:val="28"/>
        </w:rPr>
        <w:t xml:space="preserve"> Патогенез, симптомы, эпидемиология и профилактика.</w:t>
      </w:r>
    </w:p>
    <w:p w:rsidR="0083181D" w:rsidRPr="00196F62" w:rsidRDefault="0083181D" w:rsidP="00EB7149">
      <w:p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Сезонный грипп — это острая респираторная инфекция, вызываемая вирусами гриппа, которые циркулируют во всем мире.</w:t>
      </w:r>
    </w:p>
    <w:p w:rsidR="0083181D" w:rsidRPr="00196F62" w:rsidRDefault="0083181D" w:rsidP="00EB7149">
      <w:pPr>
        <w:rPr>
          <w:rFonts w:ascii="Times New Roman" w:hAnsi="Times New Roman"/>
          <w:b/>
          <w:bCs/>
          <w:sz w:val="28"/>
          <w:szCs w:val="28"/>
        </w:rPr>
      </w:pPr>
      <w:r w:rsidRPr="00196F62">
        <w:rPr>
          <w:rFonts w:ascii="Times New Roman" w:hAnsi="Times New Roman"/>
          <w:b/>
          <w:bCs/>
          <w:sz w:val="28"/>
          <w:szCs w:val="28"/>
        </w:rPr>
        <w:t>Патоген</w:t>
      </w:r>
    </w:p>
    <w:p w:rsidR="0083181D" w:rsidRPr="00196F62" w:rsidRDefault="0083181D" w:rsidP="00EB7149">
      <w:p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Существует 4 типа вирусов сезонного гриппа – типы </w:t>
      </w:r>
      <w:r w:rsidRPr="00196F62">
        <w:rPr>
          <w:rFonts w:ascii="Times New Roman" w:hAnsi="Times New Roman"/>
          <w:sz w:val="28"/>
          <w:szCs w:val="28"/>
          <w:lang w:val="en-GB"/>
        </w:rPr>
        <w:t>A</w:t>
      </w:r>
      <w:r w:rsidRPr="00196F62">
        <w:rPr>
          <w:rFonts w:ascii="Times New Roman" w:hAnsi="Times New Roman"/>
          <w:sz w:val="28"/>
          <w:szCs w:val="28"/>
        </w:rPr>
        <w:t>, </w:t>
      </w:r>
      <w:r w:rsidRPr="00196F62">
        <w:rPr>
          <w:rFonts w:ascii="Times New Roman" w:hAnsi="Times New Roman"/>
          <w:sz w:val="28"/>
          <w:szCs w:val="28"/>
          <w:lang w:val="en-GB"/>
        </w:rPr>
        <w:t>B</w:t>
      </w:r>
      <w:r w:rsidRPr="00196F62">
        <w:rPr>
          <w:rFonts w:ascii="Times New Roman" w:hAnsi="Times New Roman"/>
          <w:sz w:val="28"/>
          <w:szCs w:val="28"/>
        </w:rPr>
        <w:t>, </w:t>
      </w:r>
      <w:r w:rsidRPr="00196F62">
        <w:rPr>
          <w:rFonts w:ascii="Times New Roman" w:hAnsi="Times New Roman"/>
          <w:sz w:val="28"/>
          <w:szCs w:val="28"/>
          <w:lang w:val="en-GB"/>
        </w:rPr>
        <w:t>C</w:t>
      </w:r>
      <w:r w:rsidRPr="00196F62">
        <w:rPr>
          <w:rFonts w:ascii="Times New Roman" w:hAnsi="Times New Roman"/>
          <w:sz w:val="28"/>
          <w:szCs w:val="28"/>
        </w:rPr>
        <w:t> и </w:t>
      </w:r>
      <w:r w:rsidRPr="00196F62">
        <w:rPr>
          <w:rFonts w:ascii="Times New Roman" w:hAnsi="Times New Roman"/>
          <w:sz w:val="28"/>
          <w:szCs w:val="28"/>
          <w:lang w:val="en-GB"/>
        </w:rPr>
        <w:t>D</w:t>
      </w:r>
      <w:r w:rsidRPr="00196F62">
        <w:rPr>
          <w:rFonts w:ascii="Times New Roman" w:hAnsi="Times New Roman"/>
          <w:sz w:val="28"/>
          <w:szCs w:val="28"/>
        </w:rPr>
        <w:t>. Вирусы гриппа </w:t>
      </w:r>
      <w:r w:rsidRPr="00196F62">
        <w:rPr>
          <w:rFonts w:ascii="Times New Roman" w:hAnsi="Times New Roman"/>
          <w:sz w:val="28"/>
          <w:szCs w:val="28"/>
          <w:lang w:val="en-GB"/>
        </w:rPr>
        <w:t>A</w:t>
      </w:r>
      <w:r w:rsidRPr="00196F62">
        <w:rPr>
          <w:rFonts w:ascii="Times New Roman" w:hAnsi="Times New Roman"/>
          <w:sz w:val="28"/>
          <w:szCs w:val="28"/>
        </w:rPr>
        <w:t> и </w:t>
      </w:r>
      <w:r w:rsidRPr="00196F62">
        <w:rPr>
          <w:rFonts w:ascii="Times New Roman" w:hAnsi="Times New Roman"/>
          <w:sz w:val="28"/>
          <w:szCs w:val="28"/>
          <w:lang w:val="en-GB"/>
        </w:rPr>
        <w:t>B</w:t>
      </w:r>
      <w:r w:rsidRPr="00196F62">
        <w:rPr>
          <w:rFonts w:ascii="Times New Roman" w:hAnsi="Times New Roman"/>
          <w:sz w:val="28"/>
          <w:szCs w:val="28"/>
        </w:rPr>
        <w:t> циркулируют и вызывают </w:t>
      </w:r>
      <w:r w:rsidRPr="00196F62">
        <w:rPr>
          <w:rFonts w:ascii="Times New Roman" w:hAnsi="Times New Roman"/>
          <w:b/>
          <w:bCs/>
          <w:sz w:val="28"/>
          <w:szCs w:val="28"/>
        </w:rPr>
        <w:t>сезонные эпидемии</w:t>
      </w:r>
      <w:r w:rsidRPr="00196F62">
        <w:rPr>
          <w:rFonts w:ascii="Times New Roman" w:hAnsi="Times New Roman"/>
          <w:sz w:val="28"/>
          <w:szCs w:val="28"/>
        </w:rPr>
        <w:t> болезни.</w:t>
      </w:r>
    </w:p>
    <w:p w:rsidR="0083181D" w:rsidRPr="00196F62" w:rsidRDefault="0083181D" w:rsidP="00EB7149">
      <w:p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b/>
          <w:bCs/>
          <w:sz w:val="28"/>
          <w:szCs w:val="28"/>
        </w:rPr>
        <w:t>Вирусы гриппа А </w:t>
      </w:r>
      <w:r w:rsidRPr="00196F62">
        <w:rPr>
          <w:rFonts w:ascii="Times New Roman" w:hAnsi="Times New Roman"/>
          <w:sz w:val="28"/>
          <w:szCs w:val="28"/>
        </w:rPr>
        <w:t>подразделяются на подтипы в соответствии с комбинациями гемагглютинина (</w:t>
      </w:r>
      <w:r w:rsidRPr="00196F62">
        <w:rPr>
          <w:rFonts w:ascii="Times New Roman" w:hAnsi="Times New Roman"/>
          <w:sz w:val="28"/>
          <w:szCs w:val="28"/>
          <w:lang w:val="en-GB"/>
        </w:rPr>
        <w:t>HA</w:t>
      </w:r>
      <w:r w:rsidRPr="00196F62">
        <w:rPr>
          <w:rFonts w:ascii="Times New Roman" w:hAnsi="Times New Roman"/>
          <w:sz w:val="28"/>
          <w:szCs w:val="28"/>
        </w:rPr>
        <w:t>)</w:t>
      </w:r>
      <w:r w:rsidRPr="00196F62">
        <w:rPr>
          <w:rFonts w:ascii="Times New Roman" w:hAnsi="Times New Roman"/>
          <w:sz w:val="28"/>
          <w:szCs w:val="28"/>
          <w:lang w:val="en-GB"/>
        </w:rPr>
        <w:t> </w:t>
      </w:r>
      <w:r w:rsidRPr="00196F62">
        <w:rPr>
          <w:rFonts w:ascii="Times New Roman" w:hAnsi="Times New Roman"/>
          <w:sz w:val="28"/>
          <w:szCs w:val="28"/>
        </w:rPr>
        <w:t>и нейраминидазы (</w:t>
      </w:r>
      <w:r w:rsidRPr="00196F62">
        <w:rPr>
          <w:rFonts w:ascii="Times New Roman" w:hAnsi="Times New Roman"/>
          <w:sz w:val="28"/>
          <w:szCs w:val="28"/>
          <w:lang w:val="en-GB"/>
        </w:rPr>
        <w:t>NA</w:t>
      </w:r>
      <w:r w:rsidRPr="00196F62">
        <w:rPr>
          <w:rFonts w:ascii="Times New Roman" w:hAnsi="Times New Roman"/>
          <w:sz w:val="28"/>
          <w:szCs w:val="28"/>
        </w:rPr>
        <w:t xml:space="preserve">), белков на поверхности вируса. В настоящее время среди людей циркулируют вирусы гриппа подтипов A(H1N1) и A(H3N2). A(H1N1) также обозначается как A(H1N1)pdm09, поскольку он вызвал пандемию </w:t>
      </w:r>
      <w:smartTag w:uri="urn:schemas-microsoft-com:office:smarttags" w:element="metricconverter">
        <w:smartTagPr>
          <w:attr w:name="ProductID" w:val="2009 г"/>
        </w:smartTagPr>
        <w:r w:rsidRPr="00196F62">
          <w:rPr>
            <w:rFonts w:ascii="Times New Roman" w:hAnsi="Times New Roman"/>
            <w:sz w:val="28"/>
            <w:szCs w:val="28"/>
          </w:rPr>
          <w:t>2009 г</w:t>
        </w:r>
      </w:smartTag>
      <w:r w:rsidRPr="00196F62">
        <w:rPr>
          <w:rFonts w:ascii="Times New Roman" w:hAnsi="Times New Roman"/>
          <w:sz w:val="28"/>
          <w:szCs w:val="28"/>
        </w:rPr>
        <w:t>. и впоследствии сменил вирус сезонного гриппа A(H1N1), циркулировавший до 2009 года. Известно, что пандемии вызывали только вирусы гриппа типа А. </w:t>
      </w:r>
    </w:p>
    <w:p w:rsidR="0083181D" w:rsidRPr="00196F62" w:rsidRDefault="0083181D" w:rsidP="00EB7149">
      <w:p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b/>
          <w:bCs/>
          <w:sz w:val="28"/>
          <w:szCs w:val="28"/>
        </w:rPr>
        <w:t>Вирусы гриппа В </w:t>
      </w:r>
      <w:r w:rsidRPr="00196F62">
        <w:rPr>
          <w:rFonts w:ascii="Times New Roman" w:hAnsi="Times New Roman"/>
          <w:sz w:val="28"/>
          <w:szCs w:val="28"/>
        </w:rPr>
        <w:t>не подразделяются на подтипы, но могут подразделяться на линии. В настоящее время циркулирующие вирусы гриппа типа В принадлежат к линиям В/Ямагата и В/Виктория. </w:t>
      </w:r>
    </w:p>
    <w:p w:rsidR="0083181D" w:rsidRPr="00196F62" w:rsidRDefault="0083181D" w:rsidP="00EB7149">
      <w:p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b/>
          <w:bCs/>
          <w:sz w:val="28"/>
          <w:szCs w:val="28"/>
        </w:rPr>
        <w:t>Вирус гриппа С </w:t>
      </w:r>
      <w:r w:rsidRPr="00196F62">
        <w:rPr>
          <w:rFonts w:ascii="Times New Roman" w:hAnsi="Times New Roman"/>
          <w:sz w:val="28"/>
          <w:szCs w:val="28"/>
        </w:rPr>
        <w:t>выявляется реже и обычно приводит к легким инфекциям. Поэтому он не представляет проблемы для общественного здравоохранения. </w:t>
      </w:r>
    </w:p>
    <w:p w:rsidR="0083181D" w:rsidRPr="00196F62" w:rsidRDefault="0083181D" w:rsidP="00EB7149">
      <w:p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b/>
          <w:bCs/>
          <w:sz w:val="28"/>
          <w:szCs w:val="28"/>
        </w:rPr>
        <w:t>Вирусы группы </w:t>
      </w:r>
      <w:r w:rsidRPr="00196F62">
        <w:rPr>
          <w:rFonts w:ascii="Times New Roman" w:hAnsi="Times New Roman"/>
          <w:b/>
          <w:bCs/>
          <w:sz w:val="28"/>
          <w:szCs w:val="28"/>
          <w:lang w:val="en-GB"/>
        </w:rPr>
        <w:t>D</w:t>
      </w:r>
      <w:r w:rsidRPr="00196F62">
        <w:rPr>
          <w:rFonts w:ascii="Times New Roman" w:hAnsi="Times New Roman"/>
          <w:sz w:val="28"/>
          <w:szCs w:val="28"/>
        </w:rPr>
        <w:t>,</w:t>
      </w:r>
      <w:r w:rsidRPr="00196F62">
        <w:rPr>
          <w:rFonts w:ascii="Times New Roman" w:hAnsi="Times New Roman"/>
          <w:b/>
          <w:bCs/>
          <w:sz w:val="28"/>
          <w:szCs w:val="28"/>
        </w:rPr>
        <w:t> </w:t>
      </w:r>
      <w:r w:rsidRPr="00196F62">
        <w:rPr>
          <w:rFonts w:ascii="Times New Roman" w:hAnsi="Times New Roman"/>
          <w:sz w:val="28"/>
          <w:szCs w:val="28"/>
        </w:rPr>
        <w:t>в основном, инфицируют крупный рогатый скот. По имеющимся данным, они не инфицируют людей и не вызывают у них заболеваний. </w:t>
      </w:r>
    </w:p>
    <w:p w:rsidR="0083181D" w:rsidRPr="00196F62" w:rsidRDefault="0083181D" w:rsidP="00EB7149">
      <w:pPr>
        <w:rPr>
          <w:rFonts w:ascii="Times New Roman" w:hAnsi="Times New Roman"/>
          <w:b/>
          <w:bCs/>
          <w:sz w:val="28"/>
          <w:szCs w:val="28"/>
        </w:rPr>
      </w:pPr>
      <w:r w:rsidRPr="00196F62">
        <w:rPr>
          <w:rFonts w:ascii="Times New Roman" w:hAnsi="Times New Roman"/>
          <w:b/>
          <w:bCs/>
          <w:sz w:val="28"/>
          <w:szCs w:val="28"/>
        </w:rPr>
        <w:t>Признаки и симптомы</w:t>
      </w:r>
    </w:p>
    <w:p w:rsidR="0083181D" w:rsidRPr="00196F62" w:rsidRDefault="0083181D" w:rsidP="00EB7149">
      <w:p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Для сезонного гриппа характерно внезапное появление высокой температуры, кашель (обычно сухой), головная боль, мышечные боли и боли в суставах, тяжелое недомогание, боль в горле и насморк. Кашель может быть тяжелым и длиться 2 недели и более. У большинства людей температура нормализуется и симптомы проходят в течение недели без какой-либо медицинской помощи.  Но грипп может приводить к развитию тяжелой болезни и к смерти, особенно у людей из групп высокого риска (см. ниже). </w:t>
      </w:r>
      <w:r w:rsidRPr="00196F62">
        <w:rPr>
          <w:rFonts w:ascii="Times New Roman" w:hAnsi="Times New Roman"/>
          <w:sz w:val="28"/>
          <w:szCs w:val="28"/>
        </w:rPr>
        <w:br/>
      </w:r>
      <w:r w:rsidRPr="00196F62">
        <w:rPr>
          <w:rFonts w:ascii="Times New Roman" w:hAnsi="Times New Roman"/>
          <w:sz w:val="28"/>
          <w:szCs w:val="28"/>
        </w:rPr>
        <w:br/>
        <w:t>Болезнь может протекать как в легкой, так и в тяжелой форме и даже заканчиваться смертельным исходом. Случаи госпитализации и смерти происходят, в основном, в группах высокого риска. По оценкам, ежегодные эпидемии гриппа приводят к 3-5 миллионам случаев тяжелой болезни и к 290 000 – 650 000 случаев смерти от респираторных заболеваний. </w:t>
      </w:r>
      <w:r w:rsidRPr="00196F62">
        <w:rPr>
          <w:rFonts w:ascii="Times New Roman" w:hAnsi="Times New Roman"/>
          <w:sz w:val="28"/>
          <w:szCs w:val="28"/>
        </w:rPr>
        <w:br/>
      </w:r>
      <w:r w:rsidRPr="00196F62">
        <w:rPr>
          <w:rFonts w:ascii="Times New Roman" w:hAnsi="Times New Roman"/>
          <w:sz w:val="28"/>
          <w:szCs w:val="28"/>
        </w:rPr>
        <w:br/>
        <w:t>В промышленно развитых странах большинство случаев смерти, связанных с гриппом, происходят среди людей в возрасте 65 лет и старше . Эпидемии могут приводить к высоким уровням отсутствия на работе/в школе и к потерям производительности. Во время пиковых периодов заболеваемости клиники и больницы могут быть переполнены.  </w:t>
      </w:r>
      <w:r w:rsidRPr="00196F62">
        <w:rPr>
          <w:rFonts w:ascii="Times New Roman" w:hAnsi="Times New Roman"/>
          <w:sz w:val="28"/>
          <w:szCs w:val="28"/>
        </w:rPr>
        <w:br/>
      </w:r>
      <w:r w:rsidRPr="00196F62">
        <w:rPr>
          <w:rFonts w:ascii="Times New Roman" w:hAnsi="Times New Roman"/>
          <w:sz w:val="28"/>
          <w:szCs w:val="28"/>
        </w:rPr>
        <w:br/>
        <w:t>Последствия эпидемий сезонного гриппа в развивающихся странах недостаточно известны, но по результатам научных исследований 99% случаев смерти детей в возрасте до 5 лет с инфекциями нижних дыхательных путей, связанных с гриппом, происходят в развивающихся странах. </w:t>
      </w:r>
    </w:p>
    <w:p w:rsidR="0083181D" w:rsidRPr="00196F62" w:rsidRDefault="0083181D" w:rsidP="00EB7149">
      <w:pPr>
        <w:rPr>
          <w:rFonts w:ascii="Times New Roman" w:hAnsi="Times New Roman"/>
          <w:b/>
          <w:bCs/>
          <w:sz w:val="28"/>
          <w:szCs w:val="28"/>
        </w:rPr>
      </w:pPr>
      <w:r w:rsidRPr="00196F62">
        <w:rPr>
          <w:rFonts w:ascii="Times New Roman" w:hAnsi="Times New Roman"/>
          <w:b/>
          <w:bCs/>
          <w:sz w:val="28"/>
          <w:szCs w:val="28"/>
        </w:rPr>
        <w:t>Эпидемиология</w:t>
      </w:r>
    </w:p>
    <w:p w:rsidR="0083181D" w:rsidRPr="00196F62" w:rsidRDefault="0083181D" w:rsidP="00EB7149">
      <w:p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Люди болеют гриппом в любом возрасте, но есть </w:t>
      </w:r>
      <w:r w:rsidRPr="00196F62">
        <w:rPr>
          <w:rFonts w:ascii="Times New Roman" w:hAnsi="Times New Roman"/>
          <w:b/>
          <w:bCs/>
          <w:sz w:val="28"/>
          <w:szCs w:val="28"/>
        </w:rPr>
        <w:t>группы населения, подверженные повышенному риску</w:t>
      </w:r>
      <w:r w:rsidRPr="00196F62">
        <w:rPr>
          <w:rFonts w:ascii="Times New Roman" w:hAnsi="Times New Roman"/>
          <w:sz w:val="28"/>
          <w:szCs w:val="28"/>
        </w:rPr>
        <w:t>.</w:t>
      </w:r>
    </w:p>
    <w:p w:rsidR="0083181D" w:rsidRPr="00196F62" w:rsidRDefault="0083181D" w:rsidP="00EB714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Повышенному риску развития тяжелой болезни или осложнений в результате инфицирования подвергаются беременные женщины, дети в возрасте до 59 месяцев, пожилые люди, люди с хроническими нарушениями здоровья (такими как хронические болезни сердца, легких и почек, нарушения метаболизма, нарушения неврологического развития, болезни печени и крови) и люди с ослабленным иммунитетом (в результате ВИЧ/СПИДа, химиотерапии или лечения стероидами, а также в связи со злокачественными новообразованиями).</w:t>
      </w:r>
    </w:p>
    <w:p w:rsidR="0083181D" w:rsidRPr="00196F62" w:rsidRDefault="0083181D" w:rsidP="00EB714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Работники здравоохранения подвергаются высокому риску инфицирования вирусом гриппа во время контактов с пациентами и могут способствовать дальнейшей передаче инфекции, особенно людям из групп риска.</w:t>
      </w:r>
    </w:p>
    <w:p w:rsidR="0083181D" w:rsidRPr="00196F62" w:rsidRDefault="0083181D" w:rsidP="00EB7149">
      <w:p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b/>
          <w:bCs/>
          <w:sz w:val="28"/>
          <w:szCs w:val="28"/>
        </w:rPr>
        <w:t>Передача инфекции</w:t>
      </w:r>
      <w:r w:rsidRPr="00196F62">
        <w:rPr>
          <w:rFonts w:ascii="Times New Roman" w:hAnsi="Times New Roman"/>
          <w:sz w:val="28"/>
          <w:szCs w:val="28"/>
        </w:rPr>
        <w:t> сезонного гриппа происходит легко и быстро, особенно в местах большого скопления людей, включая школы и интернаты. При кашле или чихании инфицированного человека мелкие капли, содержащие вирус (инфекционные капли), попадают в воздух и могут распространяться на расстояние до одного метра и инфицировать людей, находящихся поблизости, которые вдыхают их. Инфекция может также передаваться через руки, загрязненные вирусами гриппа. Для предотвращения передачи инфекции при кашле необходимо прикрывать рот и нос салфеткой и регулярно мыть руки. </w:t>
      </w:r>
    </w:p>
    <w:p w:rsidR="0083181D" w:rsidRPr="00196F62" w:rsidRDefault="0083181D" w:rsidP="00EB7149">
      <w:p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В районах с умеренным климатом </w:t>
      </w:r>
      <w:r w:rsidRPr="00196F62">
        <w:rPr>
          <w:rFonts w:ascii="Times New Roman" w:hAnsi="Times New Roman"/>
          <w:b/>
          <w:bCs/>
          <w:sz w:val="28"/>
          <w:szCs w:val="28"/>
        </w:rPr>
        <w:t>сезонные эпидемии</w:t>
      </w:r>
      <w:r w:rsidRPr="00196F62">
        <w:rPr>
          <w:rFonts w:ascii="Times New Roman" w:hAnsi="Times New Roman"/>
          <w:sz w:val="28"/>
          <w:szCs w:val="28"/>
        </w:rPr>
        <w:t> происходят, в основном, в зимнее время года, тогда как в тропических районах вирусы гриппа циркулируют круглый год, приводя к менее регулярным эпидемиям. Сезонные эпидемии и бремя болезни</w:t>
      </w:r>
    </w:p>
    <w:p w:rsidR="0083181D" w:rsidRPr="00196F62" w:rsidRDefault="0083181D" w:rsidP="00EB7149">
      <w:p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Период времени с момента инфицирования до развития болезни, известный как </w:t>
      </w:r>
      <w:r w:rsidRPr="00196F62">
        <w:rPr>
          <w:rFonts w:ascii="Times New Roman" w:hAnsi="Times New Roman"/>
          <w:b/>
          <w:bCs/>
          <w:sz w:val="28"/>
          <w:szCs w:val="28"/>
        </w:rPr>
        <w:t>инкубационный период</w:t>
      </w:r>
      <w:r w:rsidRPr="00196F62">
        <w:rPr>
          <w:rFonts w:ascii="Times New Roman" w:hAnsi="Times New Roman"/>
          <w:sz w:val="28"/>
          <w:szCs w:val="28"/>
        </w:rPr>
        <w:t>, длится около 2 дней, но может варьироваться от 1 до 4 дней. </w:t>
      </w:r>
    </w:p>
    <w:p w:rsidR="0083181D" w:rsidRPr="00196F62" w:rsidRDefault="0083181D" w:rsidP="00EB7149">
      <w:pPr>
        <w:rPr>
          <w:rFonts w:ascii="Times New Roman" w:hAnsi="Times New Roman"/>
          <w:b/>
          <w:bCs/>
          <w:sz w:val="28"/>
          <w:szCs w:val="28"/>
        </w:rPr>
      </w:pPr>
      <w:r w:rsidRPr="00196F62">
        <w:rPr>
          <w:rFonts w:ascii="Times New Roman" w:hAnsi="Times New Roman"/>
          <w:b/>
          <w:bCs/>
          <w:sz w:val="28"/>
          <w:szCs w:val="28"/>
        </w:rPr>
        <w:t>Профилактика</w:t>
      </w:r>
    </w:p>
    <w:p w:rsidR="0083181D" w:rsidRPr="00196F62" w:rsidRDefault="0083181D" w:rsidP="00EB7149">
      <w:p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Наиболее эффективным способом профилактики болезни является </w:t>
      </w:r>
      <w:r w:rsidRPr="00196F62">
        <w:rPr>
          <w:rFonts w:ascii="Times New Roman" w:hAnsi="Times New Roman"/>
          <w:b/>
          <w:bCs/>
          <w:sz w:val="28"/>
          <w:szCs w:val="28"/>
        </w:rPr>
        <w:t>вакцинация</w:t>
      </w:r>
      <w:r w:rsidRPr="00196F62">
        <w:rPr>
          <w:rFonts w:ascii="Times New Roman" w:hAnsi="Times New Roman"/>
          <w:sz w:val="28"/>
          <w:szCs w:val="28"/>
        </w:rPr>
        <w:t>. Вот уже более 60 лет имеются и используются  безопасные и эффективные вакцины. Через некоторое время после вакцинации иммунитет ослабевает, поэтому для защиты от гриппа рекомендуется ежегодная вакцинация. Наиболее широко в мире используются инъекционные инактивированные противогриппозные вакцины.  </w:t>
      </w:r>
    </w:p>
    <w:p w:rsidR="0083181D" w:rsidRPr="00196F62" w:rsidRDefault="0083181D" w:rsidP="00EB7149">
      <w:p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Среди здоровых взрослых людей противогриппозная вакцина обеспечивает защиту даже в том случае, если циркулирующие вирусы не соответствуют в точности вакцинным вирусам. Однако для пожилых людей вакцинация против гриппа может быть менее эффективной с точки зрения предотвращения болезни, но ослабляет ее тяжесть и уменьшает вероятность развития осложнений и смертельного исхода. Вакцинация особенно важна для людей, подвергающихся высокому риску развития осложнений, а также для людей, живущих с людьми из группы высокого риска или осуществляющих уход за ними.  </w:t>
      </w:r>
      <w:r w:rsidRPr="00196F62">
        <w:rPr>
          <w:rFonts w:ascii="Times New Roman" w:hAnsi="Times New Roman"/>
          <w:sz w:val="28"/>
          <w:szCs w:val="28"/>
        </w:rPr>
        <w:br/>
      </w:r>
      <w:r w:rsidRPr="00196F62">
        <w:rPr>
          <w:rFonts w:ascii="Times New Roman" w:hAnsi="Times New Roman"/>
          <w:sz w:val="28"/>
          <w:szCs w:val="28"/>
        </w:rPr>
        <w:br/>
        <w:t>ВОЗ рекомендует ежегодную вакцинацию для следующих групп населения:</w:t>
      </w:r>
    </w:p>
    <w:p w:rsidR="0083181D" w:rsidRPr="00196F62" w:rsidRDefault="0083181D" w:rsidP="00EB714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беременные женщины на любом сроке беременности</w:t>
      </w:r>
    </w:p>
    <w:p w:rsidR="0083181D" w:rsidRPr="00196F62" w:rsidRDefault="0083181D" w:rsidP="00EB714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дети в возрасте от 6 месяцев до 5 лет</w:t>
      </w:r>
    </w:p>
    <w:p w:rsidR="0083181D" w:rsidRPr="00196F62" w:rsidRDefault="0083181D" w:rsidP="00EB714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пожилые люди (старше 65 лет)</w:t>
      </w:r>
    </w:p>
    <w:p w:rsidR="0083181D" w:rsidRPr="00196F62" w:rsidRDefault="0083181D" w:rsidP="00EB714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люди с хроническими нарушениями здоровья</w:t>
      </w:r>
    </w:p>
    <w:p w:rsidR="0083181D" w:rsidRPr="00196F62" w:rsidRDefault="0083181D" w:rsidP="00EB714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работники здравоохранения.</w:t>
      </w:r>
    </w:p>
    <w:p w:rsidR="0083181D" w:rsidRPr="00196F62" w:rsidRDefault="0083181D" w:rsidP="00EB7149">
      <w:p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Эффективность противогриппозной вакцины зависит от того, насколько циркулирующие вирусы совпадают с вирусами, содержащимися в вакцине. Из-за постоянно изменяющейся природы вирусов гриппа Глобальная система эпиднадзора за гриппом и ответных мер ВОЗ (ГСЭГО) – система национальных центров по гриппу и сотрудничающих центров ВОЗ во всем мире – осуществляет непрерывный мониторинг за вирусами гриппа, циркулирующими среди людей, и дважды в год обновляет состав противогриппозных вакцин. </w:t>
      </w:r>
    </w:p>
    <w:p w:rsidR="0083181D" w:rsidRPr="00196F62" w:rsidRDefault="0083181D" w:rsidP="00EB7149">
      <w:p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На протяжении многих лет ВОЗ обновляет свои рекомендации в отношении состава вакцины (трехвалентной), нацеленной на 3 наиболее представленных циркулирующих типа вируса (два подтипа вируса гриппа А и один подтип вируса гриппа В).  Начиная с сезона гриппа 2013-</w:t>
      </w:r>
      <w:smartTag w:uri="urn:schemas-microsoft-com:office:smarttags" w:element="metricconverter">
        <w:smartTagPr>
          <w:attr w:name="ProductID" w:val="2014 г"/>
        </w:smartTagPr>
        <w:r w:rsidRPr="00196F62">
          <w:rPr>
            <w:rFonts w:ascii="Times New Roman" w:hAnsi="Times New Roman"/>
            <w:sz w:val="28"/>
            <w:szCs w:val="28"/>
          </w:rPr>
          <w:t>2014 г</w:t>
        </w:r>
      </w:smartTag>
      <w:r w:rsidRPr="00196F62">
        <w:rPr>
          <w:rFonts w:ascii="Times New Roman" w:hAnsi="Times New Roman"/>
          <w:sz w:val="28"/>
          <w:szCs w:val="28"/>
        </w:rPr>
        <w:t>. в северном полушарии для содействия разработке четырехвалентной вакцины рекомендуется вводить четвертый компонент. Четырехвалентные вакцины в дополнение к вирусам, входящим в состав трехвалентной вакцины, включают второй вирус гриппа типа В, и ожидается, что они обеспечат более широкую защиту против инфекций, вызванных вирусом гриппа типа В. Многие инактивированные и рекомбинантные противогриппозные вакцины доступны в инъекционной форме. Живая аттенуированная противогриппозная вакцина доступна в форме назального спрея.  </w:t>
      </w:r>
      <w:r w:rsidRPr="00196F62">
        <w:rPr>
          <w:rFonts w:ascii="Times New Roman" w:hAnsi="Times New Roman"/>
          <w:sz w:val="28"/>
          <w:szCs w:val="28"/>
        </w:rPr>
        <w:br/>
      </w:r>
      <w:r w:rsidRPr="00196F62">
        <w:rPr>
          <w:rFonts w:ascii="Times New Roman" w:hAnsi="Times New Roman"/>
          <w:sz w:val="28"/>
          <w:szCs w:val="28"/>
        </w:rPr>
        <w:br/>
      </w:r>
      <w:r w:rsidRPr="00196F62">
        <w:rPr>
          <w:rFonts w:ascii="Times New Roman" w:hAnsi="Times New Roman"/>
          <w:b/>
          <w:bCs/>
          <w:sz w:val="28"/>
          <w:szCs w:val="28"/>
        </w:rPr>
        <w:t>Предэкспозиционная и постэкспозиционная профилактика с помощью противовирусных препаратов </w:t>
      </w:r>
      <w:r w:rsidRPr="00196F62">
        <w:rPr>
          <w:rFonts w:ascii="Times New Roman" w:hAnsi="Times New Roman"/>
          <w:sz w:val="28"/>
          <w:szCs w:val="28"/>
        </w:rPr>
        <w:t>возможна, но ее эффективность зависит от ряда факторов, таких как индивидуальные особенности, тип воздействия и риск, связанный с воздействием. </w:t>
      </w:r>
      <w:r w:rsidRPr="00196F62">
        <w:rPr>
          <w:rFonts w:ascii="Times New Roman" w:hAnsi="Times New Roman"/>
          <w:sz w:val="28"/>
          <w:szCs w:val="28"/>
        </w:rPr>
        <w:br/>
      </w:r>
      <w:r w:rsidRPr="00196F62">
        <w:rPr>
          <w:rFonts w:ascii="Times New Roman" w:hAnsi="Times New Roman"/>
          <w:sz w:val="28"/>
          <w:szCs w:val="28"/>
        </w:rPr>
        <w:br/>
        <w:t>Помимо вакцинации и противовирусного лечения мероприятия общественного здравоохранения включают </w:t>
      </w:r>
      <w:r w:rsidRPr="00196F62">
        <w:rPr>
          <w:rFonts w:ascii="Times New Roman" w:hAnsi="Times New Roman"/>
          <w:b/>
          <w:bCs/>
          <w:sz w:val="28"/>
          <w:szCs w:val="28"/>
        </w:rPr>
        <w:t>меры индивидуальной защиты</w:t>
      </w:r>
      <w:r w:rsidRPr="00196F62">
        <w:rPr>
          <w:rFonts w:ascii="Times New Roman" w:hAnsi="Times New Roman"/>
          <w:sz w:val="28"/>
          <w:szCs w:val="28"/>
        </w:rPr>
        <w:t>, такие как: </w:t>
      </w:r>
    </w:p>
    <w:p w:rsidR="0083181D" w:rsidRPr="00196F62" w:rsidRDefault="0083181D" w:rsidP="00EB714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регулярное мытье и надлежащее высушивание рук;</w:t>
      </w:r>
    </w:p>
    <w:p w:rsidR="0083181D" w:rsidRPr="00196F62" w:rsidRDefault="0083181D" w:rsidP="00EB714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надлежащая респираторная гигиена – прикрытие рта и носа при кашле и чихании салфетками с их последующим надлежащим удалением;</w:t>
      </w:r>
    </w:p>
    <w:p w:rsidR="0083181D" w:rsidRPr="00196F62" w:rsidRDefault="0083181D" w:rsidP="00EB714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своевременная самоизоляция людей, почувствовавших себя нездоровыми, с высокой температурой и другими симптомами гриппа;</w:t>
      </w:r>
    </w:p>
    <w:p w:rsidR="0083181D" w:rsidRPr="00196F62" w:rsidRDefault="0083181D" w:rsidP="00EB714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предотвращение тесных контактов с больными людьми;</w:t>
      </w:r>
    </w:p>
    <w:p w:rsidR="0083181D" w:rsidRPr="00196F62" w:rsidRDefault="0083181D" w:rsidP="00EB714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96F62">
        <w:rPr>
          <w:rFonts w:ascii="Times New Roman" w:hAnsi="Times New Roman"/>
          <w:sz w:val="28"/>
          <w:szCs w:val="28"/>
        </w:rPr>
        <w:t>предотвращение прикасаний к глазам, носу и рту.</w:t>
      </w:r>
    </w:p>
    <w:p w:rsidR="0083181D" w:rsidRPr="00196F62" w:rsidRDefault="0083181D">
      <w:pPr>
        <w:rPr>
          <w:rFonts w:ascii="Times New Roman" w:hAnsi="Times New Roman"/>
          <w:sz w:val="28"/>
          <w:szCs w:val="28"/>
        </w:rPr>
      </w:pPr>
    </w:p>
    <w:sectPr w:rsidR="0083181D" w:rsidRPr="00196F62" w:rsidSect="00EC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2873"/>
    <w:multiLevelType w:val="multilevel"/>
    <w:tmpl w:val="F5B2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E3E29"/>
    <w:multiLevelType w:val="multilevel"/>
    <w:tmpl w:val="DBB2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67092"/>
    <w:multiLevelType w:val="multilevel"/>
    <w:tmpl w:val="DCFE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149"/>
    <w:rsid w:val="00026CEB"/>
    <w:rsid w:val="00196F62"/>
    <w:rsid w:val="0036274E"/>
    <w:rsid w:val="0083181D"/>
    <w:rsid w:val="00A03D14"/>
    <w:rsid w:val="00A80A99"/>
    <w:rsid w:val="00C6436E"/>
    <w:rsid w:val="00C95A16"/>
    <w:rsid w:val="00EB7149"/>
    <w:rsid w:val="00EC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5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1143</Words>
  <Characters>6517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Дулов</dc:creator>
  <cp:keywords/>
  <dc:description/>
  <cp:lastModifiedBy>DVT</cp:lastModifiedBy>
  <cp:revision>4</cp:revision>
  <dcterms:created xsi:type="dcterms:W3CDTF">2019-10-15T16:21:00Z</dcterms:created>
  <dcterms:modified xsi:type="dcterms:W3CDTF">2019-10-28T10:51:00Z</dcterms:modified>
</cp:coreProperties>
</file>