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45" w:rsidRPr="007556C8" w:rsidRDefault="00ED7345" w:rsidP="007556C8">
      <w:pPr>
        <w:jc w:val="center"/>
        <w:rPr>
          <w:rFonts w:ascii="Times New Roman" w:hAnsi="Times New Roman"/>
          <w:b/>
          <w:sz w:val="30"/>
          <w:szCs w:val="30"/>
        </w:rPr>
      </w:pPr>
      <w:r w:rsidRPr="007556C8">
        <w:rPr>
          <w:rFonts w:ascii="Times New Roman" w:hAnsi="Times New Roman"/>
          <w:b/>
          <w:sz w:val="30"/>
          <w:szCs w:val="30"/>
        </w:rPr>
        <w:t xml:space="preserve">Еще раз о </w:t>
      </w:r>
      <w:r w:rsidRPr="007556C8">
        <w:rPr>
          <w:rFonts w:ascii="Times New Roman" w:hAnsi="Times New Roman"/>
          <w:b/>
          <w:sz w:val="30"/>
          <w:szCs w:val="30"/>
          <w:lang w:val="en-US"/>
        </w:rPr>
        <w:t>COVID</w:t>
      </w:r>
      <w:r w:rsidRPr="007556C8">
        <w:rPr>
          <w:rFonts w:ascii="Times New Roman" w:hAnsi="Times New Roman"/>
          <w:b/>
          <w:sz w:val="30"/>
          <w:szCs w:val="30"/>
        </w:rPr>
        <w:t xml:space="preserve"> – 19</w:t>
      </w:r>
    </w:p>
    <w:p w:rsidR="00ED7345" w:rsidRPr="007556C8" w:rsidRDefault="00ED7345" w:rsidP="00755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>Коронавирусы составляют обширное семейство вирусов с доказанными болезнетворными свойствами по отношению к человеку. Известно, что ряд коронавирусов, вызывающий у больного респираторные явления от обычной простуды до более серьезных состояний. Последний из недавно открытых коронавирусов вызывает заболевание COVID</w:t>
      </w:r>
      <w:r w:rsidRPr="007556C8">
        <w:rPr>
          <w:rFonts w:ascii="Times New Roman" w:hAnsi="Times New Roman"/>
          <w:sz w:val="24"/>
          <w:szCs w:val="24"/>
        </w:rPr>
        <w:noBreakHyphen/>
        <w:t>19. </w:t>
      </w:r>
    </w:p>
    <w:p w:rsidR="00ED7345" w:rsidRPr="007556C8" w:rsidRDefault="00ED7345" w:rsidP="00755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6C8">
        <w:rPr>
          <w:rFonts w:ascii="Times New Roman" w:hAnsi="Times New Roman"/>
          <w:sz w:val="24"/>
          <w:szCs w:val="24"/>
          <w:lang w:eastAsia="ru-RU"/>
        </w:rPr>
        <w:t>К наиболее распространенным симптомам COVID</w:t>
      </w:r>
      <w:r w:rsidRPr="007556C8">
        <w:rPr>
          <w:rFonts w:ascii="Times New Roman" w:hAnsi="Times New Roman"/>
          <w:sz w:val="24"/>
          <w:szCs w:val="24"/>
          <w:lang w:eastAsia="ru-RU"/>
        </w:rPr>
        <w:noBreakHyphen/>
        <w:t>19 относятся повышение температуры тела, утомляемость и сухой кашель. У ряда пациентов могут отмечаться различные симптомы: заложенность носа, насморк, першение в горле или диарея. Как правило, эти симптомы развиваются постепенно и носят слабо выраженный характер. У некоторых инфицированных лиц не возникает каких-либо симптомов или плохого самочувствия. У большинства людей (порядка 80%) болезнь заканчивается выздоровлением, при этом специфических лечебных мероприятий не требуется. Примерно в одном из шести случаев COVID-19 возникает тяжелая симптоматика с развитием дыхательной недостаточности. У пожилых людей от 65 лет, а также лиц с имеющимися соматическими заболеваниями, например, артериальной гипертензией, заболеваниями сердца или диабетом, вероятность тяжелого течения заболевания выше. При наличии повышенной температуры тела, кашля и затрудненного дыхания следует обращаться за медицинской помощью. </w:t>
      </w:r>
    </w:p>
    <w:p w:rsidR="00ED7345" w:rsidRPr="007556C8" w:rsidRDefault="00ED7345" w:rsidP="00755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>Заразиться 2019</w:t>
      </w:r>
      <w:r w:rsidRPr="007556C8">
        <w:rPr>
          <w:rFonts w:ascii="Times New Roman" w:hAnsi="Times New Roman"/>
          <w:sz w:val="24"/>
          <w:szCs w:val="24"/>
        </w:rPr>
        <w:noBreakHyphen/>
        <w:t>nCoV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</w:t>
      </w:r>
      <w:r w:rsidRPr="007556C8">
        <w:rPr>
          <w:rFonts w:ascii="Times New Roman" w:hAnsi="Times New Roman"/>
          <w:sz w:val="24"/>
          <w:szCs w:val="24"/>
        </w:rPr>
        <w:noBreakHyphen/>
        <w:t>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– к глазам, носу или рту. Кроме того, заражение может произойти при вдыхании мелких капель, которые выделяются при кашле или чихании человека с COVID</w:t>
      </w:r>
      <w:r w:rsidRPr="007556C8">
        <w:rPr>
          <w:rFonts w:ascii="Times New Roman" w:hAnsi="Times New Roman"/>
          <w:sz w:val="24"/>
          <w:szCs w:val="24"/>
        </w:rPr>
        <w:noBreakHyphen/>
        <w:t>19. По этой причине важно держаться от любого человека на расстоянии более 1,5 метра. </w:t>
      </w:r>
    </w:p>
    <w:p w:rsidR="00ED7345" w:rsidRPr="007556C8" w:rsidRDefault="00ED7345" w:rsidP="00755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 xml:space="preserve">Патологический процесс на </w:t>
      </w:r>
      <w:r w:rsidRPr="007556C8">
        <w:rPr>
          <w:rFonts w:ascii="Times New Roman" w:hAnsi="Times New Roman"/>
          <w:sz w:val="24"/>
          <w:szCs w:val="24"/>
          <w:lang w:val="en-US"/>
        </w:rPr>
        <w:t>RG</w:t>
      </w:r>
      <w:r w:rsidRPr="007556C8">
        <w:rPr>
          <w:rFonts w:ascii="Times New Roman" w:hAnsi="Times New Roman"/>
          <w:sz w:val="24"/>
          <w:szCs w:val="24"/>
        </w:rPr>
        <w:t xml:space="preserve">-грамме может визуализироваться понижением прозрачности легочной ткани в виде синдрома «матового стекла» в пределах анатомических границ, который может отображаться в виде следующей скиалогической картины: </w:t>
      </w:r>
    </w:p>
    <w:p w:rsidR="00ED7345" w:rsidRPr="007556C8" w:rsidRDefault="00ED7345" w:rsidP="00755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>- тотальное снижение прозрачности легочной ткани, т.е. все целое легкое.</w:t>
      </w:r>
    </w:p>
    <w:p w:rsidR="00ED7345" w:rsidRPr="007556C8" w:rsidRDefault="00ED7345" w:rsidP="00755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 xml:space="preserve">- субтотальная – инфильтрация локализуется в доле и в двух долях (справа) </w:t>
      </w:r>
    </w:p>
    <w:p w:rsidR="00ED7345" w:rsidRPr="007556C8" w:rsidRDefault="00ED7345" w:rsidP="00755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 xml:space="preserve">- ограниченное снижение пневматизации в сегменте или нескольких сегментов </w:t>
      </w:r>
    </w:p>
    <w:p w:rsidR="00ED7345" w:rsidRPr="007556C8" w:rsidRDefault="00ED7345" w:rsidP="00755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>- может быть выпот в плевральную полость или перикард</w:t>
      </w:r>
    </w:p>
    <w:p w:rsidR="00ED7345" w:rsidRPr="007556C8" w:rsidRDefault="00ED7345" w:rsidP="00755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345" w:rsidRPr="007556C8" w:rsidRDefault="00ED7345" w:rsidP="007556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345" w:rsidRPr="007556C8" w:rsidRDefault="00ED7345" w:rsidP="007556C8">
      <w:pPr>
        <w:pStyle w:val="Heading3"/>
        <w:spacing w:before="0" w:line="240" w:lineRule="auto"/>
        <w:jc w:val="both"/>
        <w:rPr>
          <w:rFonts w:ascii="Times New Roman" w:hAnsi="Times New Roman"/>
          <w:color w:val="auto"/>
        </w:rPr>
      </w:pPr>
      <w:r w:rsidRPr="007556C8">
        <w:rPr>
          <w:rFonts w:ascii="Times New Roman" w:hAnsi="Times New Roman"/>
          <w:color w:val="auto"/>
        </w:rPr>
        <w:t>Меры индивидуальной защиты:</w:t>
      </w:r>
    </w:p>
    <w:p w:rsidR="00ED7345" w:rsidRPr="007556C8" w:rsidRDefault="00ED7345" w:rsidP="0075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>- Регулярно обрабатывайте руки спиртосодержащим средством или мойте их с мылом.</w:t>
      </w:r>
    </w:p>
    <w:p w:rsidR="00ED7345" w:rsidRPr="007556C8" w:rsidRDefault="00ED7345" w:rsidP="0075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>- Держитесь на расстоянии не менее одного метра от кашляющих или чихающих людей.</w:t>
      </w:r>
    </w:p>
    <w:p w:rsidR="00ED7345" w:rsidRPr="007556C8" w:rsidRDefault="00ED7345" w:rsidP="0075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>- По возможности, не трогайте руками глаза, нос и рот.</w:t>
      </w:r>
    </w:p>
    <w:p w:rsidR="00ED7345" w:rsidRPr="007556C8" w:rsidRDefault="00ED7345" w:rsidP="0075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 xml:space="preserve">- Как вам, так и окружающим следует строго соблюдать правила респираторной гигиены. Для этого необходимо прикрывать рот или нос сгибом локтя или салфеткой при кашле или чихании. </w:t>
      </w:r>
    </w:p>
    <w:p w:rsidR="00ED7345" w:rsidRPr="007556C8" w:rsidRDefault="00ED7345" w:rsidP="0075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6C8">
        <w:rPr>
          <w:rFonts w:ascii="Times New Roman" w:hAnsi="Times New Roman"/>
          <w:sz w:val="24"/>
          <w:szCs w:val="24"/>
        </w:rPr>
        <w:t>- Если вы плохо себя чувствуете, оставайтесь дома. При повышении температуры, появлении кашля и затруднении дыхания как можно быстрее обращайтесь за медицинской помощью. Следуйте указаниям местных органов здравоохранения. </w:t>
      </w:r>
    </w:p>
    <w:p w:rsidR="00ED7345" w:rsidRPr="007556C8" w:rsidRDefault="00ED7345" w:rsidP="007556C8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7556C8">
        <w:rPr>
          <w:rFonts w:ascii="Times New Roman" w:hAnsi="Times New Roman"/>
          <w:sz w:val="24"/>
          <w:szCs w:val="24"/>
        </w:rPr>
        <w:t>Коронавирусная инфекция остается полем для экспериментов врачей и ученых со всего Мира. Ученые стараются разработать вакцину и найти лекарство для лечения Коронавирусной инфекции.</w:t>
      </w:r>
    </w:p>
    <w:sectPr w:rsidR="00ED7345" w:rsidRPr="007556C8" w:rsidSect="00DB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E18"/>
    <w:multiLevelType w:val="multilevel"/>
    <w:tmpl w:val="F6E6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523A8"/>
    <w:multiLevelType w:val="multilevel"/>
    <w:tmpl w:val="2B02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05420"/>
    <w:multiLevelType w:val="multilevel"/>
    <w:tmpl w:val="4520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9748E"/>
    <w:multiLevelType w:val="multilevel"/>
    <w:tmpl w:val="6128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71400"/>
    <w:multiLevelType w:val="multilevel"/>
    <w:tmpl w:val="E516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D6523"/>
    <w:multiLevelType w:val="multilevel"/>
    <w:tmpl w:val="5D86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37B"/>
    <w:rsid w:val="00135C8C"/>
    <w:rsid w:val="001C437B"/>
    <w:rsid w:val="00305809"/>
    <w:rsid w:val="003A0DA3"/>
    <w:rsid w:val="005D4B48"/>
    <w:rsid w:val="00694BBC"/>
    <w:rsid w:val="007556C8"/>
    <w:rsid w:val="00861E2F"/>
    <w:rsid w:val="00B43CF5"/>
    <w:rsid w:val="00CE287E"/>
    <w:rsid w:val="00DB736C"/>
    <w:rsid w:val="00EC6404"/>
    <w:rsid w:val="00ED7345"/>
    <w:rsid w:val="00F41B71"/>
    <w:rsid w:val="00F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61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5C8C"/>
    <w:pPr>
      <w:keepNext/>
      <w:keepLines/>
      <w:spacing w:before="40" w:after="0"/>
      <w:outlineLvl w:val="2"/>
    </w:pPr>
    <w:rPr>
      <w:rFonts w:ascii="Calibri Light" w:eastAsia="Malgun Gothic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61E2F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5C8C"/>
    <w:rPr>
      <w:rFonts w:ascii="Calibri Light" w:eastAsia="Malgun Gothic" w:hAnsi="Calibri Light"/>
      <w:color w:val="1F4D78"/>
      <w:sz w:val="24"/>
    </w:rPr>
  </w:style>
  <w:style w:type="paragraph" w:styleId="NormalWeb">
    <w:name w:val="Normal (Web)"/>
    <w:basedOn w:val="Normal"/>
    <w:uiPriority w:val="99"/>
    <w:semiHidden/>
    <w:rsid w:val="00861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35C8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1</Pages>
  <Words>487</Words>
  <Characters>2782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</dc:creator>
  <cp:keywords/>
  <dc:description/>
  <cp:lastModifiedBy>admin</cp:lastModifiedBy>
  <cp:revision>5</cp:revision>
  <dcterms:created xsi:type="dcterms:W3CDTF">2020-04-21T06:40:00Z</dcterms:created>
  <dcterms:modified xsi:type="dcterms:W3CDTF">2020-04-24T12:25:00Z</dcterms:modified>
</cp:coreProperties>
</file>