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46" w:rsidRPr="002056EF" w:rsidRDefault="004F5D46" w:rsidP="004F5D46">
      <w:pPr>
        <w:spacing w:after="72" w:line="240" w:lineRule="auto"/>
        <w:jc w:val="center"/>
        <w:rPr>
          <w:rFonts w:ascii="Arial" w:eastAsia="Times New Roman" w:hAnsi="Arial" w:cs="Arial"/>
          <w:b/>
          <w:color w:val="1F282C"/>
          <w:sz w:val="18"/>
          <w:szCs w:val="18"/>
          <w:lang w:eastAsia="ru-RU"/>
        </w:rPr>
      </w:pPr>
      <w:proofErr w:type="gramStart"/>
      <w:r w:rsidRPr="002056EF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Клещевой</w:t>
      </w:r>
      <w:proofErr w:type="gramEnd"/>
      <w:r w:rsidRPr="002056EF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 xml:space="preserve"> </w:t>
      </w:r>
      <w:proofErr w:type="spellStart"/>
      <w:r w:rsidRPr="002056EF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боррелиоз</w:t>
      </w:r>
      <w:proofErr w:type="spellEnd"/>
      <w:r w:rsidRPr="002056EF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 xml:space="preserve"> (болезнь Лайма)</w:t>
      </w:r>
    </w:p>
    <w:p w:rsidR="004F5D46" w:rsidRPr="004F5D46" w:rsidRDefault="004F5D46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4F5D46" w:rsidRDefault="004F5D46" w:rsidP="004F5D46">
      <w:pPr>
        <w:spacing w:after="72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proofErr w:type="gramStart"/>
      <w:r w:rsidRPr="004F5D46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Клещевой</w:t>
      </w:r>
      <w:proofErr w:type="gramEnd"/>
      <w:r w:rsidRPr="004F5D46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 xml:space="preserve"> </w:t>
      </w:r>
      <w:proofErr w:type="spellStart"/>
      <w:r w:rsidRPr="004F5D46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боррелиоз</w:t>
      </w:r>
      <w:proofErr w:type="spellEnd"/>
      <w:r w:rsidRPr="004F5D46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 xml:space="preserve"> (болезнь Лайма) 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— инфекционное заболевание, вызываемое спирохетами и передающееся при укусе инфицированны</w:t>
      </w:r>
      <w:r w:rsidR="002056E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ми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клещами. Заболевание имеет наклонность к хроническому и рецидивирующему течению и преимущественному поражению кожи, нервной системы, опорно-двигательного аппарата и сердца.</w:t>
      </w:r>
    </w:p>
    <w:p w:rsidR="002056EF" w:rsidRPr="004F5D46" w:rsidRDefault="002056EF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2056EF">
        <w:rPr>
          <w:rFonts w:ascii="Arial" w:eastAsia="Times New Roman" w:hAnsi="Arial" w:cs="Arial"/>
          <w:noProof/>
          <w:color w:val="1F282C"/>
          <w:sz w:val="18"/>
          <w:szCs w:val="18"/>
          <w:lang w:eastAsia="ru-RU"/>
        </w:rPr>
        <w:drawing>
          <wp:inline distT="0" distB="0" distL="0" distR="0">
            <wp:extent cx="4385734" cy="2466975"/>
            <wp:effectExtent l="19050" t="0" r="0" b="0"/>
            <wp:docPr id="3" name="Рисунок 4" descr="https://apest.ru/wp-content/uploads/2018/04/jencefalitnyj-klesh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est.ru/wp-content/uploads/2018/04/jencefalitnyj-kleshh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74" cy="246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D46" w:rsidRDefault="004F5D46" w:rsidP="004F5D46">
      <w:pPr>
        <w:spacing w:after="72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  <w:r w:rsidR="00780FDE">
        <w:rPr>
          <w:noProof/>
          <w:lang w:eastAsia="ru-RU"/>
        </w:rPr>
        <w:drawing>
          <wp:inline distT="0" distB="0" distL="0" distR="0">
            <wp:extent cx="3728041" cy="1781175"/>
            <wp:effectExtent l="19050" t="0" r="5759" b="0"/>
            <wp:docPr id="7" name="Рисунок 4" descr="хоботок клещ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боток клещ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92" cy="178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3A" w:rsidRDefault="00F0783A" w:rsidP="004F5D46">
      <w:pPr>
        <w:spacing w:after="72" w:line="240" w:lineRule="auto"/>
        <w:jc w:val="both"/>
        <w:rPr>
          <w:color w:val="000000"/>
          <w:sz w:val="28"/>
          <w:szCs w:val="28"/>
        </w:rPr>
      </w:pPr>
      <w:r w:rsidRPr="00DA372A">
        <w:rPr>
          <w:color w:val="000000"/>
          <w:sz w:val="28"/>
          <w:szCs w:val="28"/>
        </w:rPr>
        <w:t xml:space="preserve">У клеща обычно продолговатое тело, где грудь и брюшко </w:t>
      </w:r>
      <w:proofErr w:type="gramStart"/>
      <w:r w:rsidRPr="00DA372A">
        <w:rPr>
          <w:color w:val="000000"/>
          <w:sz w:val="28"/>
          <w:szCs w:val="28"/>
        </w:rPr>
        <w:t>слиты</w:t>
      </w:r>
      <w:proofErr w:type="gramEnd"/>
      <w:r w:rsidRPr="00DA372A">
        <w:rPr>
          <w:color w:val="000000"/>
          <w:sz w:val="28"/>
          <w:szCs w:val="28"/>
        </w:rPr>
        <w:t xml:space="preserve"> воедино. Голодные особи плоские сверху и снизу. Сытые сам</w:t>
      </w:r>
      <w:r w:rsidR="00DA372A">
        <w:rPr>
          <w:color w:val="000000"/>
          <w:sz w:val="28"/>
          <w:szCs w:val="28"/>
        </w:rPr>
        <w:t xml:space="preserve">ки напоминают кожистый мешочек. </w:t>
      </w:r>
      <w:r w:rsidRPr="00DA372A">
        <w:rPr>
          <w:color w:val="000000"/>
          <w:sz w:val="28"/>
          <w:szCs w:val="28"/>
        </w:rPr>
        <w:t>Хоботок клеща имеет шестигранное или прямоугольное основ</w:t>
      </w:r>
      <w:r w:rsidR="00DA372A">
        <w:rPr>
          <w:color w:val="000000"/>
          <w:sz w:val="28"/>
          <w:szCs w:val="28"/>
        </w:rPr>
        <w:t xml:space="preserve">ание. Хоботок </w:t>
      </w:r>
      <w:r w:rsidRPr="00DA372A">
        <w:rPr>
          <w:color w:val="000000"/>
          <w:sz w:val="28"/>
          <w:szCs w:val="28"/>
        </w:rPr>
        <w:t xml:space="preserve">снабжен зубцами, помогающими удержаться на жертве. </w:t>
      </w:r>
    </w:p>
    <w:p w:rsidR="00DA372A" w:rsidRPr="00DA372A" w:rsidRDefault="00DA372A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</w:p>
    <w:p w:rsidR="002056EF" w:rsidRDefault="004F5D46" w:rsidP="004F5D46">
      <w:pPr>
        <w:spacing w:after="72" w:line="240" w:lineRule="auto"/>
        <w:jc w:val="both"/>
        <w:rPr>
          <w:rFonts w:ascii="&amp;quot" w:hAnsi="&amp;quot"/>
          <w:color w:val="000000"/>
          <w:sz w:val="28"/>
          <w:szCs w:val="28"/>
        </w:rPr>
      </w:pPr>
      <w:r w:rsidRPr="004F5D46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Признаки болезни Лайма:</w:t>
      </w:r>
      <w:r w:rsidRPr="004F5D46">
        <w:rPr>
          <w:rFonts w:ascii="Times New Roman" w:eastAsia="Times New Roman" w:hAnsi="Times New Roman" w:cs="Times New Roman"/>
          <w:b/>
          <w:bCs/>
          <w:color w:val="1F282C"/>
          <w:sz w:val="28"/>
          <w:lang w:eastAsia="ru-RU"/>
        </w:rPr>
        <w:t xml:space="preserve"> </w:t>
      </w:r>
      <w:r w:rsidR="002056E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И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нкубационный период составляет — от 2 до 30 дней, в среднем — 2 нед</w:t>
      </w:r>
      <w:r w:rsidR="002056E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ели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 Характерным признаком начала заболевания в 70% случаев является появление на месте укуса клещом покраснения кожи. Красное пятно постепенно увеличивается по периферии, достигая 1-10 см в диаметре, иногда до 60 см и более — так называемая клеще</w:t>
      </w:r>
      <w:r w:rsidR="002056E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вая мигрирующая эритема - 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единственный признак острого периода, без лечения сохраняется 2-3 нед</w:t>
      </w:r>
      <w:r w:rsidR="00F0783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ели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, затем исчезает.</w:t>
      </w:r>
      <w:r w:rsidR="002056E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2056EF" w:rsidRPr="002056EF">
        <w:rPr>
          <w:rFonts w:ascii="&amp;quot" w:hAnsi="&amp;quot"/>
          <w:color w:val="000000"/>
          <w:sz w:val="28"/>
          <w:szCs w:val="28"/>
        </w:rPr>
        <w:t xml:space="preserve">На месте бывшей эритемы часто сохраняется повышенная пигментация и шелушение кожи. </w:t>
      </w:r>
    </w:p>
    <w:p w:rsidR="00780FDE" w:rsidRDefault="00780FDE" w:rsidP="004F5D46">
      <w:pPr>
        <w:spacing w:after="72" w:line="240" w:lineRule="auto"/>
        <w:jc w:val="both"/>
        <w:rPr>
          <w:rFonts w:ascii="&amp;quot" w:hAnsi="&amp;quot"/>
          <w:color w:val="000000"/>
          <w:sz w:val="28"/>
          <w:szCs w:val="28"/>
        </w:rPr>
      </w:pPr>
      <w:r w:rsidRPr="00780FDE">
        <w:rPr>
          <w:rFonts w:ascii="&amp;quot" w:hAnsi="&amp;quot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54423" cy="1562100"/>
            <wp:effectExtent l="19050" t="0" r="3277" b="0"/>
            <wp:docPr id="11" name="Рисунок 1" descr="https://zdorovi.net/images/zdorovi/bolezn-laj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rovi.net/images/zdorovi/bolezn-laj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173" cy="156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DE" w:rsidRDefault="00780FDE" w:rsidP="004F5D46">
      <w:pPr>
        <w:spacing w:after="72" w:line="240" w:lineRule="auto"/>
        <w:jc w:val="both"/>
        <w:rPr>
          <w:rFonts w:ascii="&amp;quot" w:hAnsi="&amp;quot"/>
          <w:color w:val="000000"/>
          <w:sz w:val="28"/>
          <w:szCs w:val="28"/>
        </w:rPr>
      </w:pPr>
    </w:p>
    <w:p w:rsidR="002056EF" w:rsidRDefault="00780FDE" w:rsidP="004F5D46">
      <w:pPr>
        <w:spacing w:after="72" w:line="240" w:lineRule="auto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0" cy="1905000"/>
            <wp:effectExtent l="19050" t="0" r="0" b="0"/>
            <wp:docPr id="8" name="Рисунок 7" descr="мигрирующая эри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грирующая эрит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DE" w:rsidRDefault="002056EF" w:rsidP="004F5D46">
      <w:pPr>
        <w:spacing w:after="72" w:line="240" w:lineRule="auto"/>
        <w:jc w:val="both"/>
        <w:rPr>
          <w:rFonts w:ascii="&amp;quot" w:hAnsi="&amp;quot"/>
          <w:color w:val="000000"/>
          <w:sz w:val="28"/>
          <w:szCs w:val="28"/>
        </w:rPr>
      </w:pPr>
      <w:r w:rsidRPr="002056EF">
        <w:rPr>
          <w:rFonts w:ascii="&amp;quot" w:hAnsi="&amp;quot"/>
          <w:color w:val="000000"/>
          <w:sz w:val="28"/>
          <w:szCs w:val="28"/>
        </w:rPr>
        <w:t>У некоторых больных проявления заболевания ограничиваются по</w:t>
      </w:r>
      <w:r>
        <w:rPr>
          <w:rFonts w:ascii="&amp;quot" w:hAnsi="&amp;quot"/>
          <w:color w:val="000000"/>
          <w:sz w:val="28"/>
          <w:szCs w:val="28"/>
        </w:rPr>
        <w:t>ражением кожи в месте укуса клещ</w:t>
      </w:r>
      <w:r w:rsidRPr="002056EF">
        <w:rPr>
          <w:rFonts w:ascii="&amp;quot" w:hAnsi="&amp;quot"/>
          <w:color w:val="000000"/>
          <w:sz w:val="28"/>
          <w:szCs w:val="28"/>
        </w:rPr>
        <w:t>а и слабо выраженными общими симпт</w:t>
      </w:r>
      <w:r>
        <w:rPr>
          <w:rFonts w:ascii="&amp;quot" w:hAnsi="&amp;quot"/>
          <w:color w:val="000000"/>
          <w:sz w:val="28"/>
          <w:szCs w:val="28"/>
        </w:rPr>
        <w:t xml:space="preserve">омами, у части больных </w:t>
      </w:r>
      <w:proofErr w:type="spellStart"/>
      <w:r>
        <w:rPr>
          <w:rFonts w:ascii="&amp;quot" w:hAnsi="&amp;quot"/>
          <w:color w:val="000000"/>
          <w:sz w:val="28"/>
          <w:szCs w:val="28"/>
        </w:rPr>
        <w:t>гематогенно</w:t>
      </w:r>
      <w:proofErr w:type="spellEnd"/>
      <w:r>
        <w:rPr>
          <w:rFonts w:ascii="&amp;quot" w:hAnsi="&amp;quot"/>
          <w:color w:val="000000"/>
          <w:sz w:val="28"/>
          <w:szCs w:val="28"/>
        </w:rPr>
        <w:t xml:space="preserve"> и </w:t>
      </w:r>
      <w:proofErr w:type="spellStart"/>
      <w:r>
        <w:rPr>
          <w:rFonts w:ascii="&amp;quot" w:hAnsi="&amp;quot"/>
          <w:color w:val="000000"/>
          <w:sz w:val="28"/>
          <w:szCs w:val="28"/>
        </w:rPr>
        <w:t>лимфоген</w:t>
      </w:r>
      <w:r w:rsidRPr="002056EF">
        <w:rPr>
          <w:rFonts w:ascii="&amp;quot" w:hAnsi="&amp;quot"/>
          <w:color w:val="000000"/>
          <w:sz w:val="28"/>
          <w:szCs w:val="28"/>
        </w:rPr>
        <w:t>но</w:t>
      </w:r>
      <w:proofErr w:type="spellEnd"/>
      <w:r w:rsidRPr="002056EF">
        <w:rPr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Pr="002056EF">
        <w:rPr>
          <w:rFonts w:ascii="&amp;quot" w:hAnsi="&amp;quot"/>
          <w:color w:val="000000"/>
          <w:sz w:val="28"/>
          <w:szCs w:val="28"/>
        </w:rPr>
        <w:t>боррелии</w:t>
      </w:r>
      <w:proofErr w:type="spellEnd"/>
      <w:r w:rsidRPr="002056EF">
        <w:rPr>
          <w:rFonts w:ascii="&amp;quot" w:hAnsi="&amp;quot"/>
          <w:color w:val="000000"/>
          <w:sz w:val="28"/>
          <w:szCs w:val="28"/>
        </w:rPr>
        <w:t xml:space="preserve"> могут распространяться на другие участки кожи, возникают вторичные эритем</w:t>
      </w:r>
      <w:r w:rsidR="00780FDE">
        <w:rPr>
          <w:rFonts w:ascii="&amp;quot" w:hAnsi="&amp;quot"/>
          <w:color w:val="000000"/>
          <w:sz w:val="28"/>
          <w:szCs w:val="28"/>
        </w:rPr>
        <w:t>ы.</w:t>
      </w:r>
    </w:p>
    <w:p w:rsidR="00780FDE" w:rsidRDefault="00780FDE" w:rsidP="004F5D46">
      <w:pPr>
        <w:spacing w:after="72" w:line="240" w:lineRule="auto"/>
        <w:jc w:val="both"/>
        <w:rPr>
          <w:rFonts w:ascii="&amp;quot" w:hAnsi="&amp;quot"/>
          <w:color w:val="000000"/>
          <w:sz w:val="28"/>
          <w:szCs w:val="28"/>
        </w:rPr>
      </w:pPr>
    </w:p>
    <w:p w:rsidR="00F0783A" w:rsidRDefault="002056EF" w:rsidP="004F5D46">
      <w:pPr>
        <w:spacing w:after="72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2056EF">
        <w:rPr>
          <w:rFonts w:ascii="&amp;quot" w:hAnsi="&amp;quot"/>
          <w:color w:val="000000"/>
          <w:sz w:val="28"/>
          <w:szCs w:val="28"/>
        </w:rPr>
        <w:t>Во</w:t>
      </w:r>
      <w:r w:rsidR="00F0783A">
        <w:rPr>
          <w:rFonts w:ascii="&amp;quot" w:hAnsi="&amp;quot"/>
          <w:color w:val="000000"/>
          <w:sz w:val="28"/>
          <w:szCs w:val="28"/>
        </w:rPr>
        <w:t>зможно появление и других</w:t>
      </w:r>
      <w:r w:rsidRPr="002056EF">
        <w:rPr>
          <w:rFonts w:ascii="&amp;quot" w:hAnsi="&amp;quot"/>
          <w:color w:val="000000"/>
          <w:sz w:val="28"/>
          <w:szCs w:val="28"/>
        </w:rPr>
        <w:t xml:space="preserve"> симптомов:</w:t>
      </w:r>
      <w:r w:rsidR="00F0783A">
        <w:rPr>
          <w:rFonts w:ascii="&amp;quot" w:hAnsi="&amp;quot"/>
          <w:color w:val="000000"/>
          <w:sz w:val="28"/>
          <w:szCs w:val="28"/>
        </w:rPr>
        <w:t xml:space="preserve"> </w:t>
      </w:r>
    </w:p>
    <w:p w:rsidR="00F0783A" w:rsidRDefault="00F0783A" w:rsidP="004F5D46">
      <w:pPr>
        <w:spacing w:after="72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- </w:t>
      </w:r>
      <w:r w:rsidR="004F5D46"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региональных групп </w:t>
      </w:r>
      <w:proofErr w:type="spellStart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лимфоузлов</w:t>
      </w:r>
      <w:proofErr w:type="spellEnd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;</w:t>
      </w:r>
    </w:p>
    <w:p w:rsidR="00F0783A" w:rsidRDefault="00F0783A" w:rsidP="004F5D46">
      <w:pPr>
        <w:spacing w:after="72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- </w:t>
      </w:r>
      <w:r w:rsidR="004F5D46"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недомогание, м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ышечные боли, боли в суставах;</w:t>
      </w:r>
    </w:p>
    <w:p w:rsidR="00F0783A" w:rsidRDefault="00F0783A" w:rsidP="004F5D46">
      <w:pPr>
        <w:spacing w:after="72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- </w:t>
      </w:r>
      <w:r w:rsidR="004F5D46"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лихорадка (обычно невыс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окая, но может достигать +39-40С), </w:t>
      </w:r>
    </w:p>
    <w:p w:rsidR="004F5D46" w:rsidRPr="004F5D46" w:rsidRDefault="00F0783A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-на </w:t>
      </w:r>
      <w:r w:rsidR="004F5D46"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четвертой неделе болезни (от 1 до 10 недель) появляются неврологические и </w:t>
      </w:r>
      <w:proofErr w:type="spellStart"/>
      <w:proofErr w:type="gramStart"/>
      <w:r w:rsidR="004F5D46"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="004F5D46"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осложнения. </w:t>
      </w:r>
    </w:p>
    <w:p w:rsidR="004F5D46" w:rsidRPr="00F0783A" w:rsidRDefault="004F5D46" w:rsidP="004F5D46">
      <w:pPr>
        <w:spacing w:after="72" w:line="240" w:lineRule="auto"/>
        <w:jc w:val="both"/>
        <w:rPr>
          <w:rFonts w:ascii="Arial" w:eastAsia="Times New Roman" w:hAnsi="Arial" w:cs="Arial"/>
          <w:b/>
          <w:color w:val="1F282C"/>
          <w:sz w:val="18"/>
          <w:szCs w:val="18"/>
          <w:lang w:eastAsia="ru-RU"/>
        </w:rPr>
      </w:pPr>
      <w:r w:rsidRPr="00F0783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Больной </w:t>
      </w:r>
      <w:proofErr w:type="gramStart"/>
      <w:r w:rsidRPr="00F0783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клещевым</w:t>
      </w:r>
      <w:proofErr w:type="gramEnd"/>
      <w:r w:rsidRPr="00F0783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</w:t>
      </w:r>
      <w:proofErr w:type="spellStart"/>
      <w:r w:rsidRPr="00F0783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>боррелиозом</w:t>
      </w:r>
      <w:proofErr w:type="spellEnd"/>
      <w:r w:rsidRPr="00F0783A">
        <w:rPr>
          <w:rFonts w:ascii="Times New Roman" w:eastAsia="Times New Roman" w:hAnsi="Times New Roman" w:cs="Times New Roman"/>
          <w:b/>
          <w:color w:val="1F282C"/>
          <w:sz w:val="28"/>
          <w:szCs w:val="28"/>
          <w:lang w:eastAsia="ru-RU"/>
        </w:rPr>
        <w:t xml:space="preserve"> (болезнью Лайма) для окружающих не заразен.</w:t>
      </w:r>
    </w:p>
    <w:p w:rsidR="004F5D46" w:rsidRDefault="004F5D46" w:rsidP="004F5D46">
      <w:pPr>
        <w:spacing w:after="72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Лечение </w:t>
      </w:r>
      <w:proofErr w:type="gramStart"/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клещевого</w:t>
      </w:r>
      <w:proofErr w:type="gramEnd"/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proofErr w:type="spellStart"/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боррелиоза</w:t>
      </w:r>
      <w:proofErr w:type="spellEnd"/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должно проводиться в инфекционной больнице. Без такого лечения болезнь прогрессирует, переходит в хроническое течение, а в ряде случаев приводит к инвалидности.</w:t>
      </w:r>
    </w:p>
    <w:p w:rsidR="00DA372A" w:rsidRPr="004F5D46" w:rsidRDefault="00DA372A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p w:rsidR="004F5D46" w:rsidRPr="004F5D46" w:rsidRDefault="004F5D46" w:rsidP="004F5D46">
      <w:pPr>
        <w:spacing w:after="72" w:line="240" w:lineRule="auto"/>
        <w:jc w:val="center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Times New Roman" w:eastAsia="Times New Roman" w:hAnsi="Times New Roman" w:cs="Times New Roman"/>
          <w:b/>
          <w:bCs/>
          <w:color w:val="FF00FF"/>
          <w:sz w:val="28"/>
          <w:lang w:eastAsia="ru-RU"/>
        </w:rPr>
        <w:t>Профилактика болезни Лайма</w:t>
      </w:r>
    </w:p>
    <w:p w:rsidR="004F5D46" w:rsidRPr="004F5D46" w:rsidRDefault="00F0783A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1.  Противоклещевая обработка</w:t>
      </w:r>
      <w:r w:rsidR="004F5D46"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лесных, садово-парковых массивов, интенсивно посещаемых населением, на территории которых происходит наибольшее число нападения и присасывания клещей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4F5D46" w:rsidRPr="004F5D46" w:rsidRDefault="004F5D46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2. Меры личной индивидуальной защиты в лесу:</w:t>
      </w:r>
    </w:p>
    <w:p w:rsidR="004F5D46" w:rsidRPr="004F5D46" w:rsidRDefault="004F5D46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•    Выходя в лес, даже на короткий срок, необходимо надевать</w:t>
      </w:r>
      <w:r w:rsidR="00F0783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одежду, максимально закрывающую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открытые части тела — воротник и рукава 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должны быть плотно застегнуты или завязаны, голову повязать платком, заправив концы его под воротник.</w:t>
      </w:r>
    </w:p>
    <w:p w:rsidR="004F5D46" w:rsidRPr="004F5D46" w:rsidRDefault="004F5D46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•    Женщинам необходимо находиться в лесу только в брюках, заправив их в сапоги или кеды.</w:t>
      </w:r>
    </w:p>
    <w:p w:rsidR="004F5D46" w:rsidRPr="004F5D46" w:rsidRDefault="004F5D46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•    Места для отдыха нужно выбирать сухие, вдали от кустарника и деревьев.</w:t>
      </w:r>
    </w:p>
    <w:p w:rsidR="004F5D46" w:rsidRPr="004F5D46" w:rsidRDefault="004F5D46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•    Не реже двух раз в течение дня, во время обеда и по выходе из леса, тщательно осмотреть одежду и тело. Лучше проводить осмотры на сухой, расчищенной поляне.</w:t>
      </w:r>
    </w:p>
    <w:p w:rsidR="004F5D46" w:rsidRPr="004F5D46" w:rsidRDefault="004F5D46" w:rsidP="004F5D46">
      <w:pPr>
        <w:spacing w:after="72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•    С целью защиты от клещей можно использовать отпугивающие ср</w:t>
      </w:r>
      <w:r w:rsidR="00F0783A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едства, ими пропитывают</w:t>
      </w:r>
      <w:r w:rsidRPr="004F5D4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участки одежды или наносят на открытые части тела.</w:t>
      </w:r>
    </w:p>
    <w:p w:rsidR="004F5D46" w:rsidRPr="004F5D46" w:rsidRDefault="004F5D46" w:rsidP="004F5D46">
      <w:pPr>
        <w:shd w:val="clear" w:color="auto" w:fill="F3F8FD"/>
        <w:spacing w:after="0" w:line="240" w:lineRule="auto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4F5D46">
        <w:rPr>
          <w:rFonts w:ascii="Arial" w:eastAsia="Times New Roman" w:hAnsi="Arial" w:cs="Arial"/>
          <w:b/>
          <w:bCs/>
          <w:color w:val="FFFFFF"/>
          <w:sz w:val="16"/>
          <w:szCs w:val="16"/>
          <w:lang w:eastAsia="ru-RU"/>
        </w:rPr>
        <w:t>Другие новости по теме:</w:t>
      </w:r>
    </w:p>
    <w:p w:rsidR="004F5D46" w:rsidRDefault="00DA372A" w:rsidP="00DA37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Если все-таки укусил клещ, незамедлительно обратиться в лечебное учреждение для удаления клеща и дальнейшего наблюдения по месту жительства!</w:t>
      </w:r>
    </w:p>
    <w:p w:rsidR="00B73587" w:rsidRDefault="00B73587" w:rsidP="00B73587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7358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Врач инфекционист</w:t>
      </w:r>
    </w:p>
    <w:p w:rsidR="00B73587" w:rsidRPr="00B73587" w:rsidRDefault="00B73587" w:rsidP="00B73587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7358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Артамонова А. О.</w:t>
      </w:r>
    </w:p>
    <w:p w:rsidR="00B73587" w:rsidRPr="00B73587" w:rsidRDefault="00B73587" w:rsidP="00B73587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7358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Заведующая отделением профилактики </w:t>
      </w:r>
    </w:p>
    <w:p w:rsidR="00B73587" w:rsidRDefault="00B73587" w:rsidP="00B73587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B7358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инфекционно-паразитарных заболеваний </w:t>
      </w:r>
    </w:p>
    <w:p w:rsidR="00B73587" w:rsidRPr="00B73587" w:rsidRDefault="00B73587" w:rsidP="00B73587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proofErr w:type="spellStart"/>
      <w:r w:rsidRPr="00B7358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Пологова</w:t>
      </w:r>
      <w:proofErr w:type="spellEnd"/>
      <w:r w:rsidRPr="00B7358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Е. П.</w:t>
      </w:r>
    </w:p>
    <w:p w:rsidR="00B73587" w:rsidRPr="00B73587" w:rsidRDefault="00B73587" w:rsidP="00B73587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sectPr w:rsidR="00B73587" w:rsidRPr="00B73587" w:rsidSect="00B4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D46"/>
    <w:rsid w:val="002056EF"/>
    <w:rsid w:val="002D6A7B"/>
    <w:rsid w:val="00401447"/>
    <w:rsid w:val="004F5D46"/>
    <w:rsid w:val="00526EC7"/>
    <w:rsid w:val="006E27CC"/>
    <w:rsid w:val="00780FDE"/>
    <w:rsid w:val="00B4486E"/>
    <w:rsid w:val="00B73587"/>
    <w:rsid w:val="00D737B1"/>
    <w:rsid w:val="00DA372A"/>
    <w:rsid w:val="00F0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D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D46"/>
    <w:rPr>
      <w:rFonts w:ascii="Tahoma" w:hAnsi="Tahoma" w:cs="Tahoma"/>
      <w:sz w:val="16"/>
      <w:szCs w:val="16"/>
    </w:rPr>
  </w:style>
  <w:style w:type="paragraph" w:customStyle="1" w:styleId="p119">
    <w:name w:val="p119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7">
    <w:name w:val="ft47"/>
    <w:basedOn w:val="a0"/>
    <w:rsid w:val="004F5D46"/>
  </w:style>
  <w:style w:type="paragraph" w:customStyle="1" w:styleId="p12">
    <w:name w:val="p12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4F5D46"/>
  </w:style>
  <w:style w:type="character" w:customStyle="1" w:styleId="ft19">
    <w:name w:val="ft19"/>
    <w:basedOn w:val="a0"/>
    <w:rsid w:val="004F5D46"/>
  </w:style>
  <w:style w:type="paragraph" w:customStyle="1" w:styleId="p27">
    <w:name w:val="p27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4F5D46"/>
  </w:style>
  <w:style w:type="paragraph" w:customStyle="1" w:styleId="p13">
    <w:name w:val="p13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4F5D46"/>
  </w:style>
  <w:style w:type="paragraph" w:customStyle="1" w:styleId="p160">
    <w:name w:val="p160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4F5D46"/>
  </w:style>
  <w:style w:type="paragraph" w:customStyle="1" w:styleId="p34">
    <w:name w:val="p34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5">
    <w:name w:val="p195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4F5D46"/>
  </w:style>
  <w:style w:type="character" w:customStyle="1" w:styleId="ft61">
    <w:name w:val="ft61"/>
    <w:basedOn w:val="a0"/>
    <w:rsid w:val="004F5D46"/>
  </w:style>
  <w:style w:type="character" w:customStyle="1" w:styleId="ft62">
    <w:name w:val="ft62"/>
    <w:basedOn w:val="a0"/>
    <w:rsid w:val="004F5D46"/>
  </w:style>
  <w:style w:type="paragraph" w:customStyle="1" w:styleId="p64">
    <w:name w:val="p64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6">
    <w:name w:val="p196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">
    <w:name w:val="p124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7">
    <w:name w:val="p197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F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4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06298718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77197687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75186744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3891241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34289771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950630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817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77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6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8FBFE"/>
            <w:right w:val="none" w:sz="0" w:space="0" w:color="auto"/>
          </w:divBdr>
          <w:divsChild>
            <w:div w:id="14133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5</cp:revision>
  <dcterms:created xsi:type="dcterms:W3CDTF">2019-04-15T08:00:00Z</dcterms:created>
  <dcterms:modified xsi:type="dcterms:W3CDTF">2019-05-28T11:31:00Z</dcterms:modified>
</cp:coreProperties>
</file>