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43" w:rsidRDefault="001E2D43" w:rsidP="00A17FA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17FA5">
        <w:rPr>
          <w:rFonts w:ascii="Times New Roman" w:hAnsi="Times New Roman"/>
          <w:b/>
          <w:sz w:val="40"/>
          <w:szCs w:val="40"/>
        </w:rPr>
        <w:t>Микробиом человека</w:t>
      </w:r>
    </w:p>
    <w:p w:rsidR="001E2D43" w:rsidRPr="00A17FA5" w:rsidRDefault="001E2D43" w:rsidP="00A17FA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2D43" w:rsidRPr="00A17FA5" w:rsidRDefault="001E2D43" w:rsidP="00A17FA5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A17FA5">
        <w:rPr>
          <w:rFonts w:ascii="Times New Roman" w:hAnsi="Times New Roman"/>
          <w:b/>
          <w:sz w:val="28"/>
          <w:szCs w:val="28"/>
        </w:rPr>
        <w:t>Микробиом человека</w:t>
      </w:r>
      <w:r w:rsidRPr="00A17FA5">
        <w:rPr>
          <w:rFonts w:ascii="Times New Roman" w:hAnsi="Times New Roman"/>
          <w:sz w:val="28"/>
          <w:szCs w:val="28"/>
        </w:rPr>
        <w:t>- это сообщество  микроорганизмов, своеобразная внутренняя экосистема. Она подвержена влиянию многих факторов, таких как режим питания, заболевания   желудочно-кишечного тракта, прием лекарственных средств.</w:t>
      </w:r>
    </w:p>
    <w:p w:rsidR="001E2D43" w:rsidRPr="00A17FA5" w:rsidRDefault="001E2D43" w:rsidP="00A17FA5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7FA5">
        <w:rPr>
          <w:rFonts w:ascii="Times New Roman" w:hAnsi="Times New Roman"/>
          <w:b/>
          <w:bCs/>
          <w:sz w:val="28"/>
          <w:szCs w:val="28"/>
          <w:lang w:eastAsia="ru-RU"/>
        </w:rPr>
        <w:t>Для чего нужно понятие микробиота человека?</w:t>
      </w:r>
    </w:p>
    <w:p w:rsidR="001E2D43" w:rsidRPr="00A17FA5" w:rsidRDefault="001E2D43" w:rsidP="00A17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 xml:space="preserve">Когда взгляды на влияние бактерий изменились, возникла потребность в новой терминологии. Поэтому современная наука сформулировала понятие </w:t>
      </w:r>
      <w:r w:rsidRPr="00A17FA5">
        <w:rPr>
          <w:rFonts w:ascii="Times New Roman" w:hAnsi="Times New Roman"/>
          <w:b/>
          <w:bCs/>
          <w:sz w:val="28"/>
          <w:szCs w:val="28"/>
          <w:lang w:eastAsia="ru-RU"/>
        </w:rPr>
        <w:t>микробиом или микробиота</w:t>
      </w:r>
      <w:r w:rsidRPr="00A17FA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2D43" w:rsidRPr="00A17FA5" w:rsidRDefault="001E2D43" w:rsidP="00A17F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b/>
          <w:sz w:val="28"/>
          <w:szCs w:val="28"/>
          <w:lang w:eastAsia="ru-RU"/>
        </w:rPr>
        <w:t>.Микробиота</w:t>
      </w:r>
      <w:r w:rsidRPr="00A17FA5">
        <w:rPr>
          <w:rFonts w:ascii="Times New Roman" w:hAnsi="Times New Roman"/>
          <w:sz w:val="28"/>
          <w:szCs w:val="28"/>
          <w:lang w:eastAsia="ru-RU"/>
        </w:rPr>
        <w:t xml:space="preserve"> — это совокупность всех бактерий человека, а они есть почти во всем организме. Но установлено всего пять мест в нашем теле, которые особенно полюбились бактериям: кишечник, кожа, дыхательные пути, полость рта, мочеполовая система. При этом большая часть </w:t>
      </w:r>
      <w:r w:rsidRPr="00A17FA5">
        <w:rPr>
          <w:rFonts w:ascii="Times New Roman" w:hAnsi="Times New Roman"/>
          <w:i/>
          <w:iCs/>
          <w:sz w:val="28"/>
          <w:szCs w:val="28"/>
          <w:lang w:eastAsia="ru-RU"/>
        </w:rPr>
        <w:t>микробиома</w:t>
      </w:r>
      <w:r w:rsidRPr="00A17FA5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Pr="00A17FA5">
        <w:rPr>
          <w:rFonts w:ascii="Times New Roman" w:hAnsi="Times New Roman"/>
          <w:i/>
          <w:iCs/>
          <w:sz w:val="28"/>
          <w:szCs w:val="28"/>
          <w:lang w:eastAsia="ru-RU"/>
        </w:rPr>
        <w:t>человека</w:t>
      </w:r>
      <w:r w:rsidRPr="00A17FA5">
        <w:rPr>
          <w:rFonts w:ascii="Times New Roman" w:hAnsi="Times New Roman"/>
          <w:sz w:val="28"/>
          <w:szCs w:val="28"/>
          <w:lang w:eastAsia="ru-RU"/>
        </w:rPr>
        <w:t xml:space="preserve"> сосредоточена в кишечнике.</w:t>
      </w:r>
    </w:p>
    <w:p w:rsidR="001E2D43" w:rsidRPr="00A17FA5" w:rsidRDefault="001E2D43" w:rsidP="00A17F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 xml:space="preserve">В среднем в теле каждого взрослого содержится 2 — </w:t>
      </w:r>
      <w:smartTag w:uri="urn:schemas-microsoft-com:office:smarttags" w:element="metricconverter">
        <w:smartTagPr>
          <w:attr w:name="ProductID" w:val="3 кг"/>
        </w:smartTagPr>
        <w:r w:rsidRPr="00A17FA5">
          <w:rPr>
            <w:rFonts w:ascii="Times New Roman" w:hAnsi="Times New Roman"/>
            <w:sz w:val="28"/>
            <w:szCs w:val="28"/>
            <w:lang w:eastAsia="ru-RU"/>
          </w:rPr>
          <w:t>3 кг</w:t>
        </w:r>
      </w:smartTag>
      <w:r w:rsidRPr="00A17FA5">
        <w:rPr>
          <w:rFonts w:ascii="Times New Roman" w:hAnsi="Times New Roman"/>
          <w:sz w:val="28"/>
          <w:szCs w:val="28"/>
          <w:lang w:eastAsia="ru-RU"/>
        </w:rPr>
        <w:t xml:space="preserve"> бактерий, а их число поистине огромно — оно в десять раз превышает число наших собственных клеток. С учетом последних открытий в микробиологии выражение «богатый внутренний мир</w:t>
      </w:r>
      <w:r w:rsidRPr="00A17FA5">
        <w:rPr>
          <w:rFonts w:ascii="Montserrat" w:hAnsi="Montserrat" w:cs="Segoe UI"/>
          <w:b/>
          <w:bCs/>
          <w:sz w:val="39"/>
          <w:szCs w:val="39"/>
          <w:lang w:eastAsia="ru-RU"/>
        </w:rPr>
        <w:t xml:space="preserve"> </w:t>
      </w:r>
      <w:r w:rsidRPr="00A17FA5">
        <w:rPr>
          <w:rFonts w:ascii="Times New Roman" w:hAnsi="Times New Roman"/>
          <w:sz w:val="28"/>
          <w:szCs w:val="28"/>
          <w:lang w:eastAsia="ru-RU"/>
        </w:rPr>
        <w:t>» можно понимать буквально</w:t>
      </w:r>
    </w:p>
    <w:p w:rsidR="001E2D43" w:rsidRPr="00A17FA5" w:rsidRDefault="001E2D43" w:rsidP="00A17FA5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7FA5">
        <w:rPr>
          <w:rFonts w:ascii="Times New Roman" w:hAnsi="Times New Roman"/>
          <w:b/>
          <w:bCs/>
          <w:sz w:val="28"/>
          <w:szCs w:val="28"/>
          <w:lang w:eastAsia="ru-RU"/>
        </w:rPr>
        <w:t>Каковы функции микробиома</w:t>
      </w:r>
    </w:p>
    <w:p w:rsidR="001E2D43" w:rsidRPr="00A17FA5" w:rsidRDefault="001E2D43" w:rsidP="00A1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Большинство представителей микроорганизмов приносят пользу человеку и здоровью. Так, бактерии, населяющие кишечник, участвуют в метаболизме питательных веществ, полученных с пищей:</w:t>
      </w:r>
    </w:p>
    <w:p w:rsidR="001E2D43" w:rsidRPr="00A17FA5" w:rsidRDefault="001E2D43" w:rsidP="00A17F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Белков;</w:t>
      </w:r>
    </w:p>
    <w:p w:rsidR="001E2D43" w:rsidRPr="00A17FA5" w:rsidRDefault="001E2D43" w:rsidP="00A17F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Углеводов;</w:t>
      </w:r>
    </w:p>
    <w:p w:rsidR="001E2D43" w:rsidRPr="00A17FA5" w:rsidRDefault="001E2D43" w:rsidP="00A17F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Жиров.</w:t>
      </w:r>
    </w:p>
    <w:p w:rsidR="001E2D43" w:rsidRPr="00A17FA5" w:rsidRDefault="001E2D43" w:rsidP="00A1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Поддерживают основные виды жизнедеятельности.</w:t>
      </w:r>
    </w:p>
    <w:p w:rsidR="001E2D43" w:rsidRPr="00A17FA5" w:rsidRDefault="001E2D43" w:rsidP="00A1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С этой точки зрения их можно сравнить с биореактором, который в процессе ферментации ежедневно вырабатывает бесчисленное множество веществ. Количество и характер этих веществ во многом зависит от того, что мы едим. Кроме участия в процессе пищеварения, кишечная микробиотика:</w:t>
      </w:r>
    </w:p>
    <w:p w:rsidR="001E2D43" w:rsidRPr="00A17FA5" w:rsidRDefault="001E2D43" w:rsidP="00A17F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Синтезирует витамины комплекса В и витамин К;</w:t>
      </w:r>
    </w:p>
    <w:p w:rsidR="001E2D43" w:rsidRPr="00A17FA5" w:rsidRDefault="001E2D43" w:rsidP="00A17F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Увеличивает поглощение минеральных веществ, например, кальция и магния;</w:t>
      </w:r>
    </w:p>
    <w:p w:rsidR="001E2D43" w:rsidRPr="00A17FA5" w:rsidRDefault="001E2D43" w:rsidP="00A17F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Служит профилактикой заселения патогенной микрофлорой;</w:t>
      </w:r>
    </w:p>
    <w:p w:rsidR="001E2D43" w:rsidRPr="00A17FA5" w:rsidRDefault="001E2D43" w:rsidP="00A17F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Стимулирует созревание клеток иммунной системы, поддерживает ее работу;</w:t>
      </w:r>
    </w:p>
    <w:p w:rsidR="001E2D43" w:rsidRPr="00A17FA5" w:rsidRDefault="001E2D43" w:rsidP="00A17F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Снимает воспалительные процессы;</w:t>
      </w:r>
    </w:p>
    <w:p w:rsidR="001E2D43" w:rsidRPr="00A17FA5" w:rsidRDefault="001E2D43" w:rsidP="00A17F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Оказывает влияние на созревание и дифференцировку кишечных эпителиальных клеток;</w:t>
      </w:r>
    </w:p>
    <w:p w:rsidR="001E2D43" w:rsidRPr="00A17FA5" w:rsidRDefault="001E2D43" w:rsidP="00A17F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Инактивирует токсины и канцерогены;</w:t>
      </w:r>
    </w:p>
    <w:p w:rsidR="001E2D43" w:rsidRPr="00A17FA5" w:rsidRDefault="001E2D43" w:rsidP="00A17FA5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7FA5">
        <w:rPr>
          <w:rFonts w:ascii="Times New Roman" w:hAnsi="Times New Roman"/>
          <w:b/>
          <w:bCs/>
          <w:sz w:val="28"/>
          <w:szCs w:val="28"/>
          <w:lang w:eastAsia="ru-RU"/>
        </w:rPr>
        <w:t>Как сохранить свой микробиом</w:t>
      </w:r>
    </w:p>
    <w:p w:rsidR="001E2D43" w:rsidRPr="00A17FA5" w:rsidRDefault="001E2D43" w:rsidP="00A1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Данные рекомендации не отличаются от рекомендаций здорового образа жизни: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Больше фруктов и овощей, богатых полифенолами, пробиотическими соединениями. Именно они питательная среда для микробиотики.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Сложные углеводы: коричневый рис, овсянка, отруби, которые содержат растворимую клетчатку;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Качественные жиры;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Пить зеленый чай (содержит много полифенольных соединений);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Ферментированные продукты, поскольку они источник пробиотических культур;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Избегать алкоголя;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Исключить из питания продукты высокой переработки, быстрого приготовления, подслащенные напитки, пирожные и прочее, поскольку относятся к источникам транс-жиров и простых сахаров;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Избегать стресса;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Достаточный полноценный сон;</w:t>
      </w:r>
    </w:p>
    <w:p w:rsidR="001E2D43" w:rsidRPr="00A17FA5" w:rsidRDefault="001E2D43" w:rsidP="00A17F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Регулярные физические занятия.</w:t>
      </w:r>
    </w:p>
    <w:p w:rsidR="001E2D43" w:rsidRPr="00A17FA5" w:rsidRDefault="001E2D43" w:rsidP="00A1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FA5">
        <w:rPr>
          <w:rFonts w:ascii="Times New Roman" w:hAnsi="Times New Roman"/>
          <w:sz w:val="28"/>
          <w:szCs w:val="28"/>
          <w:lang w:eastAsia="ru-RU"/>
        </w:rPr>
        <w:t>Изучение микробиома человека относительно новое направление в науке. Но, как утверждают ученые, оно в скором будущем может стать основным не только в лечении болезней, но и продлении жизни человека.</w:t>
      </w:r>
    </w:p>
    <w:p w:rsidR="001E2D43" w:rsidRPr="00A17FA5" w:rsidRDefault="001E2D43" w:rsidP="00A17FA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1E2D43" w:rsidRPr="00A17FA5" w:rsidSect="0005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381C"/>
    <w:multiLevelType w:val="multilevel"/>
    <w:tmpl w:val="B164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A33D7"/>
    <w:multiLevelType w:val="multilevel"/>
    <w:tmpl w:val="FC1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61242"/>
    <w:multiLevelType w:val="multilevel"/>
    <w:tmpl w:val="60B4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2CF"/>
    <w:rsid w:val="000575ED"/>
    <w:rsid w:val="001E2D43"/>
    <w:rsid w:val="0078310C"/>
    <w:rsid w:val="009612CF"/>
    <w:rsid w:val="00A17FA5"/>
    <w:rsid w:val="00AE261F"/>
    <w:rsid w:val="00C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436</Words>
  <Characters>2490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2021-07-09T09:50:00Z</dcterms:created>
  <dcterms:modified xsi:type="dcterms:W3CDTF">2021-07-09T10:46:00Z</dcterms:modified>
</cp:coreProperties>
</file>