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20" w:rsidRPr="00900595" w:rsidRDefault="00CB2820" w:rsidP="009005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kern w:val="0"/>
          <w:sz w:val="32"/>
          <w:szCs w:val="32"/>
          <w:lang w:eastAsia="ru-RU"/>
        </w:rPr>
      </w:pPr>
      <w:r w:rsidRPr="00900595">
        <w:rPr>
          <w:rFonts w:ascii="Times New Roman" w:hAnsi="Times New Roman"/>
          <w:b/>
          <w:bCs/>
          <w:kern w:val="0"/>
          <w:sz w:val="32"/>
          <w:szCs w:val="32"/>
          <w:lang w:eastAsia="ru-RU"/>
        </w:rPr>
        <w:t>Отложения зубные</w:t>
      </w:r>
    </w:p>
    <w:p w:rsidR="00CB2820" w:rsidRPr="00900595" w:rsidRDefault="00CB2820" w:rsidP="008A7B26">
      <w:pPr>
        <w:shd w:val="clear" w:color="auto" w:fill="FFFFFF"/>
        <w:spacing w:after="0" w:line="240" w:lineRule="auto"/>
        <w:rPr>
          <w:rFonts w:ascii="Times New Roman" w:hAnsi="Times New Roman"/>
          <w:kern w:val="0"/>
          <w:sz w:val="24"/>
          <w:szCs w:val="24"/>
          <w:lang w:eastAsia="ru-RU"/>
        </w:rPr>
      </w:pPr>
      <w:r w:rsidRPr="00900595">
        <w:rPr>
          <w:rFonts w:ascii="Times New Roman" w:hAnsi="Times New Roman"/>
          <w:kern w:val="0"/>
          <w:sz w:val="24"/>
          <w:szCs w:val="24"/>
          <w:lang w:eastAsia="ru-RU"/>
        </w:rPr>
        <w:t> </w:t>
      </w:r>
    </w:p>
    <w:p w:rsidR="00CB2820" w:rsidRPr="00900595" w:rsidRDefault="00CB2820" w:rsidP="008A7B26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900595">
        <w:rPr>
          <w:rFonts w:ascii="Times New Roman" w:hAnsi="Times New Roman"/>
          <w:kern w:val="0"/>
          <w:sz w:val="24"/>
          <w:szCs w:val="24"/>
          <w:lang w:eastAsia="ru-RU"/>
        </w:rPr>
        <w:t>Зубные отложения включают все виды отложений на зубах, которые отличаются по характеристикам, способу образования и месту расположения. Они являются основной причиной возникновения и развития заболеваний зубов и десен.</w:t>
      </w:r>
    </w:p>
    <w:p w:rsidR="00CB2820" w:rsidRPr="00900595" w:rsidRDefault="00CB2820" w:rsidP="008A7B26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900595">
        <w:rPr>
          <w:rFonts w:ascii="Times New Roman" w:hAnsi="Times New Roman"/>
          <w:kern w:val="0"/>
          <w:sz w:val="24"/>
          <w:szCs w:val="24"/>
          <w:lang w:eastAsia="ru-RU"/>
        </w:rPr>
        <w:t>Зубные отложения делятся на:</w:t>
      </w:r>
    </w:p>
    <w:p w:rsidR="00CB2820" w:rsidRPr="00900595" w:rsidRDefault="00CB2820" w:rsidP="008A7B2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900595">
        <w:rPr>
          <w:rFonts w:ascii="Times New Roman" w:hAnsi="Times New Roman"/>
          <w:kern w:val="0"/>
          <w:sz w:val="24"/>
          <w:szCs w:val="24"/>
          <w:lang w:eastAsia="ru-RU"/>
        </w:rPr>
        <w:t>мягкие неминерализованные:</w:t>
      </w:r>
    </w:p>
    <w:p w:rsidR="00CB2820" w:rsidRPr="00900595" w:rsidRDefault="00CB2820" w:rsidP="008A7B26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900595">
        <w:rPr>
          <w:rFonts w:ascii="Times New Roman" w:hAnsi="Times New Roman"/>
          <w:kern w:val="0"/>
          <w:sz w:val="24"/>
          <w:szCs w:val="24"/>
          <w:lang w:eastAsia="ru-RU"/>
        </w:rPr>
        <w:t>       -  зубной налет,</w:t>
      </w:r>
    </w:p>
    <w:p w:rsidR="00CB2820" w:rsidRPr="00900595" w:rsidRDefault="00CB2820" w:rsidP="008A7B26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900595">
        <w:rPr>
          <w:rFonts w:ascii="Times New Roman" w:hAnsi="Times New Roman"/>
          <w:kern w:val="0"/>
          <w:sz w:val="24"/>
          <w:szCs w:val="24"/>
          <w:lang w:eastAsia="ru-RU"/>
        </w:rPr>
        <w:t>       -  зубная бляшка;</w:t>
      </w:r>
    </w:p>
    <w:p w:rsidR="00CB2820" w:rsidRPr="00900595" w:rsidRDefault="00CB2820" w:rsidP="008A7B2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900595">
        <w:rPr>
          <w:rFonts w:ascii="Times New Roman" w:hAnsi="Times New Roman"/>
          <w:kern w:val="0"/>
          <w:sz w:val="24"/>
          <w:szCs w:val="24"/>
          <w:lang w:eastAsia="ru-RU"/>
        </w:rPr>
        <w:t>твердые минерализованные:</w:t>
      </w:r>
    </w:p>
    <w:p w:rsidR="00CB2820" w:rsidRPr="00900595" w:rsidRDefault="00CB2820" w:rsidP="008A7B26">
      <w:pPr>
        <w:shd w:val="clear" w:color="auto" w:fill="FFFFFF"/>
        <w:spacing w:after="0" w:line="240" w:lineRule="auto"/>
        <w:ind w:left="60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900595">
        <w:rPr>
          <w:rFonts w:ascii="Times New Roman" w:hAnsi="Times New Roman"/>
          <w:kern w:val="0"/>
          <w:sz w:val="24"/>
          <w:szCs w:val="24"/>
          <w:lang w:eastAsia="ru-RU"/>
        </w:rPr>
        <w:t>- зубной камень.</w:t>
      </w:r>
    </w:p>
    <w:p w:rsidR="00CB2820" w:rsidRPr="00900595" w:rsidRDefault="00CB2820" w:rsidP="008A7B26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900595">
        <w:rPr>
          <w:rFonts w:ascii="Times New Roman" w:hAnsi="Times New Roman"/>
          <w:b/>
          <w:bCs/>
          <w:kern w:val="0"/>
          <w:sz w:val="24"/>
          <w:szCs w:val="24"/>
          <w:lang w:eastAsia="ru-RU"/>
        </w:rPr>
        <w:t>Зубной налет</w:t>
      </w:r>
      <w:r w:rsidRPr="00900595">
        <w:rPr>
          <w:rFonts w:ascii="Times New Roman" w:hAnsi="Times New Roman"/>
          <w:kern w:val="0"/>
          <w:sz w:val="24"/>
          <w:szCs w:val="24"/>
          <w:lang w:eastAsia="ru-RU"/>
        </w:rPr>
        <w:t xml:space="preserve"> — это тонкая пленка на поверхности зуба, состоящая из живых и мертвых микроорганизмов и остатков пищи, которая не имеет постоянной структуры, образуется уже через час после чистки зубов, легко счищается зубной щеткой, но после 48 часов его структура становится более плотной, вязкой и приводит к образованию зубной бляшки.</w:t>
      </w:r>
    </w:p>
    <w:p w:rsidR="00CB2820" w:rsidRPr="00900595" w:rsidRDefault="00CB2820" w:rsidP="008A7B26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900595">
        <w:rPr>
          <w:rFonts w:ascii="Times New Roman" w:hAnsi="Times New Roman"/>
          <w:b/>
          <w:bCs/>
          <w:kern w:val="0"/>
          <w:sz w:val="24"/>
          <w:szCs w:val="24"/>
          <w:lang w:eastAsia="ru-RU"/>
        </w:rPr>
        <w:t>Зубная бляшка</w:t>
      </w:r>
      <w:r w:rsidRPr="00900595">
        <w:rPr>
          <w:rFonts w:ascii="Times New Roman" w:hAnsi="Times New Roman"/>
          <w:kern w:val="0"/>
          <w:sz w:val="24"/>
          <w:szCs w:val="24"/>
          <w:lang w:eastAsia="ru-RU"/>
        </w:rPr>
        <w:t xml:space="preserve"> — это слипшийся, клейкий зубной налет, имеющий сероватый оттенок и состоящий из микроорганизмов, компонентов слюны, бактериальных продуктов обмена веществ, крепко зафиксированный на поверхности эмали зуба. В результате жизнедеятельности бактерий в зубной бляшке происходит выработка органических кислот, которые разрушают зубную эмаль, что создает все условия для развития кариеса, гингивита и пародонтита. Зубная бляшка обычно появляется в труднодоступных для чистки зубов местах: между зубами, на внутренней их поверхности, под деснами. Она может быть светло-желтого, зеленоватого или коричневого цвета. Через 12 дней после образования зубной бляшки в результате активной жизнедеятельности бактерий повышается pH слюны, и происходит отложения солей кальция и фосфора. Этот процесс называется минерализацией и является причиной образования зубного камня.</w:t>
      </w:r>
    </w:p>
    <w:p w:rsidR="00CB2820" w:rsidRPr="00900595" w:rsidRDefault="00CB2820" w:rsidP="008A7B26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900595">
        <w:rPr>
          <w:rFonts w:ascii="Times New Roman" w:hAnsi="Times New Roman"/>
          <w:b/>
          <w:bCs/>
          <w:kern w:val="0"/>
          <w:sz w:val="24"/>
          <w:szCs w:val="24"/>
          <w:lang w:eastAsia="ru-RU"/>
        </w:rPr>
        <w:t>Зубные камни</w:t>
      </w:r>
      <w:r w:rsidRPr="00900595">
        <w:rPr>
          <w:rFonts w:ascii="Times New Roman" w:hAnsi="Times New Roman"/>
          <w:kern w:val="0"/>
          <w:sz w:val="24"/>
          <w:szCs w:val="24"/>
          <w:lang w:eastAsia="ru-RU"/>
        </w:rPr>
        <w:t xml:space="preserve"> по месту расположения делятся на:</w:t>
      </w:r>
    </w:p>
    <w:p w:rsidR="00CB2820" w:rsidRPr="00900595" w:rsidRDefault="00CB2820" w:rsidP="008A7B26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900595">
        <w:rPr>
          <w:rFonts w:ascii="Times New Roman" w:hAnsi="Times New Roman"/>
          <w:kern w:val="0"/>
          <w:sz w:val="24"/>
          <w:szCs w:val="24"/>
          <w:lang w:eastAsia="ru-RU"/>
        </w:rPr>
        <w:t>    - наддесневой зубной камень,</w:t>
      </w:r>
    </w:p>
    <w:p w:rsidR="00CB2820" w:rsidRPr="00900595" w:rsidRDefault="00CB2820" w:rsidP="008A7B26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900595">
        <w:rPr>
          <w:rFonts w:ascii="Times New Roman" w:hAnsi="Times New Roman"/>
          <w:kern w:val="0"/>
          <w:sz w:val="24"/>
          <w:szCs w:val="24"/>
          <w:lang w:eastAsia="ru-RU"/>
        </w:rPr>
        <w:t>    - поддесневой зубной камень.</w:t>
      </w:r>
    </w:p>
    <w:p w:rsidR="00CB2820" w:rsidRPr="00900595" w:rsidRDefault="00CB2820" w:rsidP="008A7B26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900595">
        <w:rPr>
          <w:rFonts w:ascii="Times New Roman" w:hAnsi="Times New Roman"/>
          <w:b/>
          <w:bCs/>
          <w:kern w:val="0"/>
          <w:sz w:val="24"/>
          <w:szCs w:val="24"/>
          <w:lang w:eastAsia="ru-RU"/>
        </w:rPr>
        <w:t xml:space="preserve">Наддесневые </w:t>
      </w:r>
      <w:r w:rsidRPr="00900595">
        <w:rPr>
          <w:rFonts w:ascii="Times New Roman" w:hAnsi="Times New Roman"/>
          <w:kern w:val="0"/>
          <w:sz w:val="24"/>
          <w:szCs w:val="24"/>
          <w:lang w:eastAsia="ru-RU"/>
        </w:rPr>
        <w:t>— находятся выше десны, их легко увидеть самостоятельно на поверхности зуба в виде отложений от светло-желтого до темно-коричневого цвета, чаще всего они образуются с внутренней стороны зубов или на межзубной стороне.</w:t>
      </w:r>
    </w:p>
    <w:p w:rsidR="00CB2820" w:rsidRPr="00900595" w:rsidRDefault="00CB2820" w:rsidP="008A7B26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900595">
        <w:rPr>
          <w:rFonts w:ascii="Times New Roman" w:hAnsi="Times New Roman"/>
          <w:kern w:val="0"/>
          <w:sz w:val="24"/>
          <w:szCs w:val="24"/>
          <w:lang w:eastAsia="ru-RU"/>
        </w:rPr>
        <w:t>Поддесневые — располагаются в глубине десны, в десневых или пародонтальных карманах, имеют коричневый цвет, их наличие может быть определено только при осмотре стоматологом. Поддесневой зубной камень образуется практически у всех людей после 40 лет и часто приводит к выпадению зубов.</w:t>
      </w:r>
    </w:p>
    <w:p w:rsidR="00CB2820" w:rsidRPr="00900595" w:rsidRDefault="00CB2820" w:rsidP="008A7B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kern w:val="0"/>
          <w:sz w:val="24"/>
          <w:szCs w:val="24"/>
          <w:lang w:eastAsia="ru-RU"/>
        </w:rPr>
      </w:pPr>
      <w:r w:rsidRPr="00900595">
        <w:rPr>
          <w:rFonts w:ascii="Times New Roman" w:hAnsi="Times New Roman"/>
          <w:b/>
          <w:bCs/>
          <w:kern w:val="0"/>
          <w:sz w:val="24"/>
          <w:szCs w:val="24"/>
          <w:lang w:eastAsia="ru-RU"/>
        </w:rPr>
        <w:t>Причины появления зубных камней</w:t>
      </w:r>
    </w:p>
    <w:p w:rsidR="00CB2820" w:rsidRPr="00900595" w:rsidRDefault="00CB2820" w:rsidP="008A7B26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900595">
        <w:rPr>
          <w:rFonts w:ascii="Times New Roman" w:hAnsi="Times New Roman"/>
          <w:kern w:val="0"/>
          <w:sz w:val="24"/>
          <w:szCs w:val="24"/>
          <w:lang w:eastAsia="ru-RU"/>
        </w:rPr>
        <w:t>    - недостаточная гигиена ротовой полости</w:t>
      </w:r>
    </w:p>
    <w:p w:rsidR="00CB2820" w:rsidRPr="00900595" w:rsidRDefault="00CB2820" w:rsidP="008A7B26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900595">
        <w:rPr>
          <w:rFonts w:ascii="Times New Roman" w:hAnsi="Times New Roman"/>
          <w:kern w:val="0"/>
          <w:sz w:val="24"/>
          <w:szCs w:val="24"/>
          <w:lang w:eastAsia="ru-RU"/>
        </w:rPr>
        <w:t>    - нарушение обмена веществ в организме,</w:t>
      </w:r>
    </w:p>
    <w:p w:rsidR="00CB2820" w:rsidRPr="00900595" w:rsidRDefault="00CB2820" w:rsidP="008A7B26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900595">
        <w:rPr>
          <w:rFonts w:ascii="Times New Roman" w:hAnsi="Times New Roman"/>
          <w:kern w:val="0"/>
          <w:sz w:val="24"/>
          <w:szCs w:val="24"/>
          <w:lang w:eastAsia="ru-RU"/>
        </w:rPr>
        <w:t>    - чрезмерное употребление сладкого,</w:t>
      </w:r>
    </w:p>
    <w:p w:rsidR="00CB2820" w:rsidRPr="00900595" w:rsidRDefault="00CB2820" w:rsidP="008A7B26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900595">
        <w:rPr>
          <w:rFonts w:ascii="Times New Roman" w:hAnsi="Times New Roman"/>
          <w:kern w:val="0"/>
          <w:sz w:val="24"/>
          <w:szCs w:val="24"/>
          <w:lang w:eastAsia="ru-RU"/>
        </w:rPr>
        <w:t>   -  повышенное слюноотделение,</w:t>
      </w:r>
    </w:p>
    <w:p w:rsidR="00CB2820" w:rsidRPr="00900595" w:rsidRDefault="00CB2820" w:rsidP="008A7B26">
      <w:pPr>
        <w:shd w:val="clear" w:color="auto" w:fill="FFFFFF"/>
        <w:spacing w:after="0" w:line="240" w:lineRule="auto"/>
        <w:rPr>
          <w:rFonts w:ascii="Times New Roman" w:hAnsi="Times New Roman"/>
          <w:kern w:val="0"/>
          <w:sz w:val="24"/>
          <w:szCs w:val="24"/>
          <w:lang w:eastAsia="ru-RU"/>
        </w:rPr>
      </w:pPr>
      <w:r w:rsidRPr="00900595">
        <w:rPr>
          <w:rFonts w:ascii="Times New Roman" w:hAnsi="Times New Roman"/>
          <w:kern w:val="0"/>
          <w:sz w:val="24"/>
          <w:szCs w:val="24"/>
          <w:lang w:eastAsia="ru-RU"/>
        </w:rPr>
        <w:t>   -  хронические заболевания кишечника,</w:t>
      </w:r>
    </w:p>
    <w:p w:rsidR="00CB2820" w:rsidRPr="00900595" w:rsidRDefault="00CB2820" w:rsidP="008A7B26">
      <w:pPr>
        <w:shd w:val="clear" w:color="auto" w:fill="FFFFFF"/>
        <w:spacing w:after="0" w:line="240" w:lineRule="auto"/>
        <w:rPr>
          <w:rFonts w:ascii="Times New Roman" w:hAnsi="Times New Roman"/>
          <w:kern w:val="0"/>
          <w:sz w:val="24"/>
          <w:szCs w:val="24"/>
          <w:lang w:eastAsia="ru-RU"/>
        </w:rPr>
      </w:pPr>
      <w:r w:rsidRPr="00900595">
        <w:rPr>
          <w:rFonts w:ascii="Times New Roman" w:hAnsi="Times New Roman"/>
          <w:kern w:val="0"/>
          <w:sz w:val="24"/>
          <w:szCs w:val="24"/>
          <w:lang w:eastAsia="ru-RU"/>
        </w:rPr>
        <w:t>    - длительный прием антибиотиков.</w:t>
      </w:r>
    </w:p>
    <w:p w:rsidR="00CB2820" w:rsidRPr="00900595" w:rsidRDefault="00CB2820" w:rsidP="008A7B2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  <w:lang w:eastAsia="ru-RU"/>
        </w:rPr>
      </w:pPr>
      <w:r w:rsidRPr="00900595">
        <w:rPr>
          <w:rFonts w:ascii="Times New Roman" w:hAnsi="Times New Roman"/>
          <w:b/>
          <w:bCs/>
          <w:kern w:val="0"/>
          <w:sz w:val="24"/>
          <w:szCs w:val="24"/>
          <w:lang w:eastAsia="ru-RU"/>
        </w:rPr>
        <w:t>Симптомы:</w:t>
      </w:r>
    </w:p>
    <w:p w:rsidR="00CB2820" w:rsidRPr="00900595" w:rsidRDefault="00CB2820" w:rsidP="008A7B26">
      <w:pPr>
        <w:shd w:val="clear" w:color="auto" w:fill="FFFFFF"/>
        <w:spacing w:after="0" w:line="240" w:lineRule="auto"/>
        <w:rPr>
          <w:rFonts w:ascii="Times New Roman" w:hAnsi="Times New Roman"/>
          <w:kern w:val="0"/>
          <w:sz w:val="24"/>
          <w:szCs w:val="24"/>
          <w:lang w:eastAsia="ru-RU"/>
        </w:rPr>
      </w:pPr>
      <w:r w:rsidRPr="00900595">
        <w:rPr>
          <w:rFonts w:ascii="Times New Roman" w:hAnsi="Times New Roman"/>
          <w:kern w:val="0"/>
          <w:sz w:val="24"/>
          <w:szCs w:val="24"/>
          <w:lang w:eastAsia="ru-RU"/>
        </w:rPr>
        <w:t>Изменение цвета зубной эмали, ощущение шероховатости зубов, исчезновение блеска и появление неприятного запаха изо рта могут свидетельствовать о наличии зубных отложений.</w:t>
      </w:r>
    </w:p>
    <w:p w:rsidR="00CB2820" w:rsidRPr="00900595" w:rsidRDefault="00CB2820" w:rsidP="008A7B2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  <w:lang w:eastAsia="ru-RU"/>
        </w:rPr>
      </w:pPr>
      <w:r w:rsidRPr="00900595">
        <w:rPr>
          <w:rFonts w:ascii="Times New Roman" w:hAnsi="Times New Roman"/>
          <w:b/>
          <w:bCs/>
          <w:kern w:val="0"/>
          <w:sz w:val="24"/>
          <w:szCs w:val="24"/>
          <w:lang w:eastAsia="ru-RU"/>
        </w:rPr>
        <w:t>Диагностика</w:t>
      </w:r>
    </w:p>
    <w:p w:rsidR="00CB2820" w:rsidRPr="00900595" w:rsidRDefault="00CB2820" w:rsidP="008A7B26">
      <w:pPr>
        <w:shd w:val="clear" w:color="auto" w:fill="FFFFFF"/>
        <w:spacing w:after="0" w:line="240" w:lineRule="auto"/>
        <w:rPr>
          <w:rFonts w:ascii="Times New Roman" w:hAnsi="Times New Roman"/>
          <w:kern w:val="0"/>
          <w:sz w:val="24"/>
          <w:szCs w:val="24"/>
          <w:lang w:eastAsia="ru-RU"/>
        </w:rPr>
      </w:pPr>
      <w:r w:rsidRPr="00900595">
        <w:rPr>
          <w:rFonts w:ascii="Times New Roman" w:hAnsi="Times New Roman"/>
          <w:kern w:val="0"/>
          <w:sz w:val="24"/>
          <w:szCs w:val="24"/>
          <w:lang w:eastAsia="ru-RU"/>
        </w:rPr>
        <w:t>Регулярный осмотр зубов необходимо проводить самостоятельно дома перед зеркалом. А также один раз в полгода посещать своего стоматолога для комплексной и правильной диагностики состояния зубов, которую он проведет визуально, при помощи инструментов, а в определенных случаях использует красители для более полной характеристики зубного налета.</w:t>
      </w:r>
    </w:p>
    <w:p w:rsidR="00CB2820" w:rsidRPr="00900595" w:rsidRDefault="00CB2820" w:rsidP="008A7B2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  <w:lang w:eastAsia="ru-RU"/>
        </w:rPr>
      </w:pPr>
      <w:r w:rsidRPr="00900595">
        <w:rPr>
          <w:rFonts w:ascii="Times New Roman" w:hAnsi="Times New Roman"/>
          <w:b/>
          <w:bCs/>
          <w:kern w:val="0"/>
          <w:sz w:val="24"/>
          <w:szCs w:val="24"/>
          <w:lang w:eastAsia="ru-RU"/>
        </w:rPr>
        <w:t>Лечение</w:t>
      </w:r>
    </w:p>
    <w:p w:rsidR="00CB2820" w:rsidRPr="00900595" w:rsidRDefault="00CB2820" w:rsidP="008A7B26">
      <w:pPr>
        <w:shd w:val="clear" w:color="auto" w:fill="FFFFFF"/>
        <w:spacing w:after="0" w:line="240" w:lineRule="auto"/>
        <w:rPr>
          <w:rFonts w:ascii="Times New Roman" w:hAnsi="Times New Roman"/>
          <w:kern w:val="0"/>
          <w:sz w:val="24"/>
          <w:szCs w:val="24"/>
          <w:lang w:eastAsia="ru-RU"/>
        </w:rPr>
      </w:pPr>
      <w:r w:rsidRPr="00900595">
        <w:rPr>
          <w:rFonts w:ascii="Times New Roman" w:hAnsi="Times New Roman"/>
          <w:kern w:val="0"/>
          <w:sz w:val="24"/>
          <w:szCs w:val="24"/>
          <w:lang w:eastAsia="ru-RU"/>
        </w:rPr>
        <w:t>Существует несколько способов лечения зубных отложений:</w:t>
      </w:r>
    </w:p>
    <w:p w:rsidR="00CB2820" w:rsidRPr="00900595" w:rsidRDefault="00CB2820" w:rsidP="008A7B26">
      <w:pPr>
        <w:shd w:val="clear" w:color="auto" w:fill="FFFFFF"/>
        <w:spacing w:after="0" w:line="240" w:lineRule="auto"/>
        <w:rPr>
          <w:rFonts w:ascii="Times New Roman" w:hAnsi="Times New Roman"/>
          <w:kern w:val="0"/>
          <w:sz w:val="24"/>
          <w:szCs w:val="24"/>
          <w:lang w:eastAsia="ru-RU"/>
        </w:rPr>
      </w:pPr>
      <w:r w:rsidRPr="00900595">
        <w:rPr>
          <w:rFonts w:ascii="Times New Roman" w:hAnsi="Times New Roman"/>
          <w:kern w:val="0"/>
          <w:sz w:val="24"/>
          <w:szCs w:val="24"/>
          <w:lang w:eastAsia="ru-RU"/>
        </w:rPr>
        <w:t>    механический, химический,  ультразвуковой,  лазерный.</w:t>
      </w:r>
    </w:p>
    <w:p w:rsidR="00CB2820" w:rsidRPr="00900595" w:rsidRDefault="00CB2820" w:rsidP="008A7B2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  <w:lang w:eastAsia="ru-RU"/>
        </w:rPr>
      </w:pPr>
      <w:r w:rsidRPr="00900595">
        <w:rPr>
          <w:rFonts w:ascii="Times New Roman" w:hAnsi="Times New Roman"/>
          <w:b/>
          <w:bCs/>
          <w:kern w:val="0"/>
          <w:sz w:val="24"/>
          <w:szCs w:val="24"/>
          <w:lang w:eastAsia="ru-RU"/>
        </w:rPr>
        <w:t>Профилактика</w:t>
      </w:r>
    </w:p>
    <w:p w:rsidR="00CB2820" w:rsidRPr="00900595" w:rsidRDefault="00CB2820" w:rsidP="008A7B26">
      <w:pPr>
        <w:shd w:val="clear" w:color="auto" w:fill="FFFFFF"/>
        <w:spacing w:after="0" w:line="240" w:lineRule="auto"/>
        <w:rPr>
          <w:rFonts w:ascii="Times New Roman" w:hAnsi="Times New Roman"/>
          <w:kern w:val="0"/>
          <w:sz w:val="24"/>
          <w:szCs w:val="24"/>
          <w:lang w:eastAsia="ru-RU"/>
        </w:rPr>
      </w:pPr>
      <w:r w:rsidRPr="00900595">
        <w:rPr>
          <w:rFonts w:ascii="Times New Roman" w:hAnsi="Times New Roman"/>
          <w:kern w:val="0"/>
          <w:sz w:val="24"/>
          <w:szCs w:val="24"/>
          <w:lang w:eastAsia="ru-RU"/>
        </w:rPr>
        <w:t>Соблюдение правил гигиены: регулярно и правильно чистить зубы, используя не только зубную щетку, но и зубную нить, правильно подобрать зубную пасту.</w:t>
      </w:r>
    </w:p>
    <w:p w:rsidR="00CB2820" w:rsidRPr="00900595" w:rsidRDefault="00CB2820" w:rsidP="008A7B26">
      <w:pPr>
        <w:shd w:val="clear" w:color="auto" w:fill="FFFFFF"/>
        <w:spacing w:after="0" w:line="240" w:lineRule="auto"/>
        <w:rPr>
          <w:rFonts w:ascii="Times New Roman" w:hAnsi="Times New Roman"/>
          <w:kern w:val="0"/>
          <w:sz w:val="24"/>
          <w:szCs w:val="24"/>
          <w:lang w:eastAsia="ru-RU"/>
        </w:rPr>
      </w:pPr>
      <w:r w:rsidRPr="00900595">
        <w:rPr>
          <w:rFonts w:ascii="Times New Roman" w:hAnsi="Times New Roman"/>
          <w:kern w:val="0"/>
          <w:sz w:val="24"/>
          <w:szCs w:val="24"/>
          <w:lang w:eastAsia="ru-RU"/>
        </w:rPr>
        <w:t>Беречь зубы от длительного контакта с углеводами — меньше есть сладкого и чистить зубы после каждого приема пищи.</w:t>
      </w:r>
    </w:p>
    <w:p w:rsidR="00CB2820" w:rsidRPr="00900595" w:rsidRDefault="00CB2820" w:rsidP="008A7B26">
      <w:pPr>
        <w:shd w:val="clear" w:color="auto" w:fill="FFFFFF"/>
        <w:spacing w:after="0" w:line="240" w:lineRule="auto"/>
        <w:rPr>
          <w:rFonts w:ascii="Times New Roman" w:hAnsi="Times New Roman"/>
          <w:kern w:val="0"/>
          <w:sz w:val="24"/>
          <w:szCs w:val="24"/>
          <w:lang w:eastAsia="ru-RU"/>
        </w:rPr>
      </w:pPr>
      <w:r w:rsidRPr="00900595">
        <w:rPr>
          <w:rFonts w:ascii="Times New Roman" w:hAnsi="Times New Roman"/>
          <w:kern w:val="0"/>
          <w:sz w:val="24"/>
          <w:szCs w:val="24"/>
          <w:lang w:eastAsia="ru-RU"/>
        </w:rPr>
        <w:t>Включать в рацион твердую пищу для механической чистки зубов.</w:t>
      </w:r>
    </w:p>
    <w:p w:rsidR="00CB2820" w:rsidRPr="00900595" w:rsidRDefault="00CB2820" w:rsidP="008A7B26">
      <w:pPr>
        <w:shd w:val="clear" w:color="auto" w:fill="FFFFFF"/>
        <w:spacing w:after="0" w:line="240" w:lineRule="auto"/>
        <w:rPr>
          <w:rFonts w:ascii="Times New Roman" w:hAnsi="Times New Roman"/>
          <w:kern w:val="0"/>
          <w:sz w:val="24"/>
          <w:szCs w:val="24"/>
          <w:lang w:eastAsia="ru-RU"/>
        </w:rPr>
      </w:pPr>
      <w:r w:rsidRPr="00900595">
        <w:rPr>
          <w:rFonts w:ascii="Times New Roman" w:hAnsi="Times New Roman"/>
          <w:kern w:val="0"/>
          <w:sz w:val="24"/>
          <w:szCs w:val="24"/>
          <w:lang w:eastAsia="ru-RU"/>
        </w:rPr>
        <w:t>Проходить регулярно профессиональную гигиену полости рта и чистку зубов в стоматологической клинике.</w:t>
      </w:r>
    </w:p>
    <w:p w:rsidR="00CB2820" w:rsidRPr="00900595" w:rsidRDefault="00CB2820" w:rsidP="008A7B26">
      <w:pPr>
        <w:shd w:val="clear" w:color="auto" w:fill="FFFFFF"/>
        <w:spacing w:after="0" w:line="240" w:lineRule="auto"/>
        <w:rPr>
          <w:rFonts w:ascii="Times New Roman" w:hAnsi="Times New Roman"/>
          <w:kern w:val="0"/>
          <w:sz w:val="24"/>
          <w:szCs w:val="24"/>
          <w:lang w:eastAsia="ru-RU"/>
        </w:rPr>
      </w:pPr>
      <w:r w:rsidRPr="00900595">
        <w:rPr>
          <w:rFonts w:ascii="Times New Roman" w:hAnsi="Times New Roman"/>
          <w:kern w:val="0"/>
          <w:sz w:val="24"/>
          <w:szCs w:val="24"/>
          <w:lang w:eastAsia="ru-RU"/>
        </w:rPr>
        <w:t>Многие пациенты с врожденными патологиями свертывающей системы крови опасаются удалять зубные отложения из-за риска кровотечений. Но при современном уровне обеспечения факторами свертывания эта процедура становится абсолютно безопасной и проводится в стоматологическом кабинете центра по лечению больных гемофилией.</w:t>
      </w:r>
    </w:p>
    <w:p w:rsidR="00CB2820" w:rsidRPr="00900595" w:rsidRDefault="00CB2820" w:rsidP="008A7B26">
      <w:pPr>
        <w:shd w:val="clear" w:color="auto" w:fill="FFFFFF"/>
        <w:spacing w:after="0" w:line="240" w:lineRule="auto"/>
        <w:rPr>
          <w:rFonts w:ascii="Times New Roman" w:hAnsi="Times New Roman"/>
          <w:kern w:val="0"/>
          <w:sz w:val="24"/>
          <w:szCs w:val="24"/>
          <w:lang w:eastAsia="ru-RU"/>
        </w:rPr>
      </w:pPr>
      <w:r w:rsidRPr="00900595">
        <w:rPr>
          <w:rFonts w:ascii="Times New Roman" w:hAnsi="Times New Roman"/>
          <w:kern w:val="0"/>
          <w:sz w:val="24"/>
          <w:szCs w:val="24"/>
          <w:lang w:eastAsia="ru-RU"/>
        </w:rPr>
        <w:t> </w:t>
      </w:r>
    </w:p>
    <w:p w:rsidR="00CB2820" w:rsidRPr="00900595" w:rsidRDefault="00CB2820" w:rsidP="008A7B26">
      <w:pPr>
        <w:shd w:val="clear" w:color="auto" w:fill="FFFFFF"/>
        <w:spacing w:after="0" w:line="240" w:lineRule="auto"/>
        <w:rPr>
          <w:rFonts w:ascii="Arial" w:hAnsi="Arial" w:cs="Arial"/>
          <w:kern w:val="0"/>
          <w:sz w:val="23"/>
          <w:szCs w:val="23"/>
          <w:lang w:eastAsia="ru-RU"/>
        </w:rPr>
      </w:pPr>
      <w:r w:rsidRPr="00900595">
        <w:rPr>
          <w:rFonts w:ascii="Times New Roman" w:hAnsi="Times New Roman"/>
          <w:kern w:val="0"/>
          <w:sz w:val="24"/>
          <w:szCs w:val="24"/>
          <w:lang w:eastAsia="ru-RU"/>
        </w:rPr>
        <w:br/>
      </w:r>
    </w:p>
    <w:p w:rsidR="00CB2820" w:rsidRPr="00900595" w:rsidRDefault="00CB2820"/>
    <w:sectPr w:rsidR="00CB2820" w:rsidRPr="00900595" w:rsidSect="0074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F60A3"/>
    <w:multiLevelType w:val="hybridMultilevel"/>
    <w:tmpl w:val="2F5C55D8"/>
    <w:lvl w:ilvl="0" w:tplc="F22AB7D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3AA5"/>
    <w:rsid w:val="00297A2A"/>
    <w:rsid w:val="0031734F"/>
    <w:rsid w:val="00746576"/>
    <w:rsid w:val="00783AA5"/>
    <w:rsid w:val="008A7B26"/>
    <w:rsid w:val="00900595"/>
    <w:rsid w:val="00CB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kern w:val="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7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64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4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64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64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64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64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64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645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6645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64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645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5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5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5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5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5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5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5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5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5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5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5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5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5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5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5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5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5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5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5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5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5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5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5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5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5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5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5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5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5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5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5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5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5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664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64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645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664518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4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6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4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6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64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583</Words>
  <Characters>3327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Андреева</dc:creator>
  <cp:keywords/>
  <dc:description/>
  <cp:lastModifiedBy>DVT</cp:lastModifiedBy>
  <cp:revision>4</cp:revision>
  <dcterms:created xsi:type="dcterms:W3CDTF">2022-09-27T17:52:00Z</dcterms:created>
  <dcterms:modified xsi:type="dcterms:W3CDTF">2022-09-28T09:51:00Z</dcterms:modified>
</cp:coreProperties>
</file>