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EDE" w:rsidRPr="006F06F3" w:rsidRDefault="00A94EDE" w:rsidP="00A77ECF">
      <w:pPr>
        <w:ind w:left="-851" w:right="-426"/>
        <w:jc w:val="center"/>
        <w:rPr>
          <w:rFonts w:asciiTheme="majorHAnsi" w:hAnsiTheme="majorHAnsi"/>
          <w:b/>
          <w:sz w:val="24"/>
        </w:rPr>
      </w:pPr>
      <w:r w:rsidRPr="006F06F3">
        <w:rPr>
          <w:rFonts w:asciiTheme="majorHAnsi" w:hAnsiTheme="majorHAnsi"/>
          <w:b/>
          <w:sz w:val="24"/>
        </w:rPr>
        <w:t xml:space="preserve">ПРИМЕНЕНИЕ ШКАЛЫ </w:t>
      </w:r>
      <w:r w:rsidRPr="006F06F3">
        <w:rPr>
          <w:rFonts w:asciiTheme="majorHAnsi" w:hAnsiTheme="majorHAnsi"/>
          <w:b/>
          <w:sz w:val="24"/>
          <w:lang w:val="en-US"/>
        </w:rPr>
        <w:t>BI</w:t>
      </w:r>
      <w:r w:rsidRPr="006F06F3">
        <w:rPr>
          <w:rFonts w:asciiTheme="majorHAnsi" w:hAnsiTheme="majorHAnsi"/>
          <w:b/>
          <w:sz w:val="24"/>
        </w:rPr>
        <w:t>-</w:t>
      </w:r>
      <w:r w:rsidRPr="006F06F3">
        <w:rPr>
          <w:rFonts w:asciiTheme="majorHAnsi" w:hAnsiTheme="majorHAnsi"/>
          <w:b/>
          <w:sz w:val="24"/>
          <w:lang w:val="en-US"/>
        </w:rPr>
        <w:t>RADS</w:t>
      </w:r>
      <w:r w:rsidRPr="006F06F3">
        <w:rPr>
          <w:rFonts w:asciiTheme="majorHAnsi" w:hAnsiTheme="majorHAnsi"/>
          <w:b/>
          <w:sz w:val="24"/>
        </w:rPr>
        <w:t xml:space="preserve"> ПРИ УЛЬТРАЗВУКОВОМ ИССЛЕДОВАНИИ</w:t>
      </w:r>
    </w:p>
    <w:p w:rsidR="00A94EDE" w:rsidRPr="006F06F3" w:rsidRDefault="00A94EDE" w:rsidP="00A77ECF">
      <w:pPr>
        <w:ind w:left="-851" w:right="-426"/>
        <w:jc w:val="center"/>
        <w:rPr>
          <w:rFonts w:asciiTheme="majorHAnsi" w:hAnsiTheme="majorHAnsi"/>
          <w:b/>
          <w:sz w:val="24"/>
        </w:rPr>
      </w:pPr>
      <w:r w:rsidRPr="006F06F3">
        <w:rPr>
          <w:rFonts w:asciiTheme="majorHAnsi" w:hAnsiTheme="majorHAnsi"/>
          <w:b/>
          <w:sz w:val="24"/>
        </w:rPr>
        <w:t>МОЛОЧНОЙ ЖЕЛЕЗЫ</w:t>
      </w:r>
    </w:p>
    <w:p w:rsidR="00A94EDE" w:rsidRPr="006F06F3" w:rsidRDefault="00A94EDE" w:rsidP="00A77ECF">
      <w:pPr>
        <w:shd w:val="clear" w:color="auto" w:fill="FFFFFF"/>
        <w:spacing w:after="0" w:line="240" w:lineRule="auto"/>
        <w:ind w:left="-851" w:right="-426"/>
        <w:jc w:val="both"/>
        <w:rPr>
          <w:rFonts w:asciiTheme="majorHAnsi" w:eastAsia="Times New Roman" w:hAnsiTheme="majorHAnsi" w:cs="Times New Roman"/>
          <w:b/>
          <w:color w:val="000000"/>
          <w:u w:val="single"/>
        </w:rPr>
      </w:pPr>
      <w:r w:rsidRPr="006F06F3">
        <w:rPr>
          <w:rFonts w:asciiTheme="majorHAnsi" w:eastAsia="Times New Roman" w:hAnsiTheme="majorHAnsi" w:cs="Times New Roman"/>
          <w:b/>
          <w:color w:val="000000"/>
          <w:u w:val="single"/>
        </w:rPr>
        <w:t>Формат проведения ультразвукового исследования</w:t>
      </w:r>
    </w:p>
    <w:p w:rsidR="00A94EDE" w:rsidRPr="006F06F3" w:rsidRDefault="00A94EDE" w:rsidP="00A77ECF">
      <w:pPr>
        <w:shd w:val="clear" w:color="auto" w:fill="FFFFFF"/>
        <w:spacing w:after="0" w:line="240" w:lineRule="auto"/>
        <w:ind w:left="-851" w:right="-426"/>
        <w:jc w:val="both"/>
        <w:rPr>
          <w:rFonts w:asciiTheme="majorHAnsi" w:eastAsia="Times New Roman" w:hAnsiTheme="majorHAnsi" w:cs="Times New Roman"/>
          <w:b/>
          <w:color w:val="000000"/>
        </w:rPr>
      </w:pPr>
      <w:r w:rsidRPr="006F06F3">
        <w:rPr>
          <w:rFonts w:asciiTheme="majorHAnsi" w:eastAsia="Times New Roman" w:hAnsiTheme="majorHAnsi" w:cs="Times New Roman"/>
          <w:b/>
          <w:color w:val="000000"/>
        </w:rPr>
        <w:t>Сроки проведения:</w:t>
      </w:r>
    </w:p>
    <w:p w:rsidR="00A94EDE" w:rsidRPr="006F06F3" w:rsidRDefault="00A94EDE" w:rsidP="00A77ECF">
      <w:pPr>
        <w:shd w:val="clear" w:color="auto" w:fill="FFFFFF"/>
        <w:spacing w:after="0" w:line="240" w:lineRule="auto"/>
        <w:ind w:left="-851" w:right="-426"/>
        <w:jc w:val="both"/>
        <w:rPr>
          <w:rFonts w:asciiTheme="majorHAnsi" w:eastAsia="Times New Roman" w:hAnsiTheme="majorHAnsi" w:cs="Times New Roman"/>
          <w:color w:val="000000"/>
        </w:rPr>
      </w:pPr>
      <w:r w:rsidRPr="006F06F3">
        <w:rPr>
          <w:rFonts w:asciiTheme="majorHAnsi" w:eastAsia="Times New Roman" w:hAnsiTheme="majorHAnsi" w:cs="Times New Roman"/>
          <w:color w:val="000000"/>
        </w:rPr>
        <w:t xml:space="preserve"> Ультразвуковое исследование (УЗИ) молочной железы выполняется в первой фазе менструального цикла (5-10 день). УЗИ следует выполнять после предварительного проведения рентгеновской маммографии.</w:t>
      </w:r>
    </w:p>
    <w:p w:rsidR="00A94EDE" w:rsidRPr="006F06F3" w:rsidRDefault="00A94EDE" w:rsidP="00A77ECF">
      <w:pPr>
        <w:shd w:val="clear" w:color="auto" w:fill="FFFFFF"/>
        <w:spacing w:after="0" w:line="240" w:lineRule="auto"/>
        <w:ind w:left="-851" w:right="-426"/>
        <w:jc w:val="both"/>
        <w:rPr>
          <w:rFonts w:asciiTheme="majorHAnsi" w:eastAsia="Times New Roman" w:hAnsiTheme="majorHAnsi" w:cs="Times New Roman"/>
          <w:b/>
          <w:color w:val="000000"/>
        </w:rPr>
      </w:pPr>
      <w:r w:rsidRPr="006F06F3">
        <w:rPr>
          <w:rFonts w:asciiTheme="majorHAnsi" w:eastAsia="Times New Roman" w:hAnsiTheme="majorHAnsi" w:cs="Times New Roman"/>
          <w:b/>
          <w:color w:val="000000"/>
        </w:rPr>
        <w:t xml:space="preserve">Зоны сканирования: </w:t>
      </w:r>
    </w:p>
    <w:p w:rsidR="00A94EDE" w:rsidRPr="006F06F3" w:rsidRDefault="00A94EDE" w:rsidP="00A77ECF">
      <w:pPr>
        <w:shd w:val="clear" w:color="auto" w:fill="FFFFFF"/>
        <w:spacing w:after="0" w:line="240" w:lineRule="auto"/>
        <w:ind w:left="-851" w:right="-426"/>
        <w:jc w:val="both"/>
        <w:rPr>
          <w:rFonts w:asciiTheme="majorHAnsi" w:eastAsia="Times New Roman" w:hAnsiTheme="majorHAnsi" w:cs="Times New Roman"/>
          <w:color w:val="000000"/>
        </w:rPr>
      </w:pPr>
      <w:r w:rsidRPr="006F06F3">
        <w:rPr>
          <w:rFonts w:asciiTheme="majorHAnsi" w:eastAsia="Times New Roman" w:hAnsiTheme="majorHAnsi" w:cs="Times New Roman"/>
          <w:color w:val="000000"/>
        </w:rPr>
        <w:t xml:space="preserve">Осмотр осуществляется последовательно по квадрантам, после чего оценивают зоны основного </w:t>
      </w:r>
      <w:proofErr w:type="spellStart"/>
      <w:r w:rsidRPr="006F06F3">
        <w:rPr>
          <w:rFonts w:asciiTheme="majorHAnsi" w:eastAsia="Times New Roman" w:hAnsiTheme="majorHAnsi" w:cs="Times New Roman"/>
          <w:color w:val="000000"/>
        </w:rPr>
        <w:t>лимфооттока-подмышечные</w:t>
      </w:r>
      <w:proofErr w:type="spellEnd"/>
      <w:r w:rsidRPr="006F06F3">
        <w:rPr>
          <w:rFonts w:asciiTheme="majorHAnsi" w:eastAsia="Times New Roman" w:hAnsiTheme="majorHAnsi" w:cs="Times New Roman"/>
          <w:color w:val="000000"/>
        </w:rPr>
        <w:t xml:space="preserve"> </w:t>
      </w:r>
      <w:proofErr w:type="spellStart"/>
      <w:r w:rsidRPr="006F06F3">
        <w:rPr>
          <w:rFonts w:asciiTheme="majorHAnsi" w:eastAsia="Times New Roman" w:hAnsiTheme="majorHAnsi" w:cs="Times New Roman"/>
          <w:color w:val="000000"/>
        </w:rPr>
        <w:t>лимфоузлы</w:t>
      </w:r>
      <w:proofErr w:type="spellEnd"/>
      <w:r w:rsidRPr="006F06F3">
        <w:rPr>
          <w:rFonts w:asciiTheme="majorHAnsi" w:eastAsia="Times New Roman" w:hAnsiTheme="majorHAnsi" w:cs="Times New Roman"/>
          <w:color w:val="000000"/>
        </w:rPr>
        <w:t xml:space="preserve">; при наличии образования дополнительно исследуют </w:t>
      </w:r>
      <w:proofErr w:type="spellStart"/>
      <w:r w:rsidRPr="006F06F3">
        <w:rPr>
          <w:rFonts w:asciiTheme="majorHAnsi" w:eastAsia="Times New Roman" w:hAnsiTheme="majorHAnsi" w:cs="Times New Roman"/>
          <w:color w:val="000000"/>
        </w:rPr>
        <w:t>парастернальные</w:t>
      </w:r>
      <w:proofErr w:type="spellEnd"/>
      <w:r w:rsidRPr="006F06F3">
        <w:rPr>
          <w:rFonts w:asciiTheme="majorHAnsi" w:eastAsia="Times New Roman" w:hAnsiTheme="majorHAnsi" w:cs="Times New Roman"/>
          <w:color w:val="000000"/>
        </w:rPr>
        <w:t xml:space="preserve">, </w:t>
      </w:r>
      <w:proofErr w:type="spellStart"/>
      <w:r w:rsidRPr="006F06F3">
        <w:rPr>
          <w:rFonts w:asciiTheme="majorHAnsi" w:eastAsia="Times New Roman" w:hAnsiTheme="majorHAnsi" w:cs="Times New Roman"/>
          <w:color w:val="000000"/>
        </w:rPr>
        <w:t>пекторальные</w:t>
      </w:r>
      <w:proofErr w:type="spellEnd"/>
      <w:r w:rsidRPr="006F06F3">
        <w:rPr>
          <w:rFonts w:asciiTheme="majorHAnsi" w:eastAsia="Times New Roman" w:hAnsiTheme="majorHAnsi" w:cs="Times New Roman"/>
          <w:color w:val="000000"/>
        </w:rPr>
        <w:t xml:space="preserve"> (межмышечные), </w:t>
      </w:r>
      <w:proofErr w:type="gramStart"/>
      <w:r w:rsidRPr="006F06F3">
        <w:rPr>
          <w:rFonts w:asciiTheme="majorHAnsi" w:eastAsia="Times New Roman" w:hAnsiTheme="majorHAnsi" w:cs="Times New Roman"/>
          <w:color w:val="000000"/>
        </w:rPr>
        <w:t>над</w:t>
      </w:r>
      <w:proofErr w:type="gramEnd"/>
      <w:r w:rsidRPr="006F06F3">
        <w:rPr>
          <w:rFonts w:asciiTheme="majorHAnsi" w:eastAsia="Times New Roman" w:hAnsiTheme="majorHAnsi" w:cs="Times New Roman"/>
          <w:color w:val="000000"/>
        </w:rPr>
        <w:t>- и подключичные лимфоузлы.</w:t>
      </w:r>
    </w:p>
    <w:p w:rsidR="00A94EDE" w:rsidRPr="006F06F3" w:rsidRDefault="00A94EDE" w:rsidP="00A77ECF">
      <w:pPr>
        <w:shd w:val="clear" w:color="auto" w:fill="FFFFFF"/>
        <w:spacing w:after="0" w:line="240" w:lineRule="auto"/>
        <w:ind w:left="-851" w:right="-426"/>
        <w:jc w:val="both"/>
        <w:rPr>
          <w:rFonts w:asciiTheme="majorHAnsi" w:eastAsia="Times New Roman" w:hAnsiTheme="majorHAnsi" w:cs="Times New Roman"/>
          <w:color w:val="000000"/>
        </w:rPr>
      </w:pPr>
      <w:r w:rsidRPr="006F06F3">
        <w:rPr>
          <w:rFonts w:asciiTheme="majorHAnsi" w:eastAsia="Times New Roman" w:hAnsiTheme="majorHAnsi" w:cs="Times New Roman"/>
          <w:color w:val="000000"/>
        </w:rPr>
        <w:t xml:space="preserve">Положение пациента: </w:t>
      </w:r>
    </w:p>
    <w:p w:rsidR="00A94EDE" w:rsidRPr="006F06F3" w:rsidRDefault="00A94EDE" w:rsidP="00A77ECF">
      <w:pPr>
        <w:shd w:val="clear" w:color="auto" w:fill="FFFFFF"/>
        <w:spacing w:after="0" w:line="240" w:lineRule="auto"/>
        <w:ind w:left="-851" w:right="-426"/>
        <w:jc w:val="both"/>
        <w:rPr>
          <w:rFonts w:asciiTheme="majorHAnsi" w:eastAsia="Times New Roman" w:hAnsiTheme="majorHAnsi" w:cs="Times New Roman"/>
          <w:color w:val="000000"/>
        </w:rPr>
      </w:pPr>
      <w:r w:rsidRPr="006F06F3">
        <w:rPr>
          <w:rFonts w:asciiTheme="majorHAnsi" w:eastAsia="Times New Roman" w:hAnsiTheme="majorHAnsi" w:cs="Times New Roman"/>
          <w:color w:val="000000"/>
        </w:rPr>
        <w:t xml:space="preserve">Исследование проводится </w:t>
      </w:r>
      <w:proofErr w:type="spellStart"/>
      <w:r w:rsidRPr="006F06F3">
        <w:rPr>
          <w:rFonts w:asciiTheme="majorHAnsi" w:eastAsia="Times New Roman" w:hAnsiTheme="majorHAnsi" w:cs="Times New Roman"/>
          <w:color w:val="000000"/>
        </w:rPr>
        <w:t>полипозиционно</w:t>
      </w:r>
      <w:proofErr w:type="spellEnd"/>
      <w:r w:rsidRPr="006F06F3">
        <w:rPr>
          <w:rFonts w:asciiTheme="majorHAnsi" w:eastAsia="Times New Roman" w:hAnsiTheme="majorHAnsi" w:cs="Times New Roman"/>
          <w:color w:val="000000"/>
        </w:rPr>
        <w:t xml:space="preserve"> (сидя, лежа, на боку) в зависимости от конституционных особенностей.</w:t>
      </w:r>
    </w:p>
    <w:p w:rsidR="00A94EDE" w:rsidRPr="006F06F3" w:rsidRDefault="00A94EDE" w:rsidP="00A77ECF">
      <w:pPr>
        <w:shd w:val="clear" w:color="auto" w:fill="FFFFFF"/>
        <w:spacing w:after="0" w:line="240" w:lineRule="auto"/>
        <w:ind w:left="-851" w:right="-426"/>
        <w:jc w:val="both"/>
        <w:rPr>
          <w:rFonts w:asciiTheme="majorHAnsi" w:hAnsiTheme="majorHAnsi"/>
          <w:b/>
        </w:rPr>
      </w:pPr>
    </w:p>
    <w:p w:rsidR="00A94EDE" w:rsidRPr="006F06F3" w:rsidRDefault="00A94EDE" w:rsidP="00A77ECF">
      <w:pPr>
        <w:shd w:val="clear" w:color="auto" w:fill="FFFFFF"/>
        <w:spacing w:after="0" w:line="240" w:lineRule="auto"/>
        <w:ind w:left="-851" w:right="-426"/>
        <w:jc w:val="both"/>
        <w:rPr>
          <w:rFonts w:asciiTheme="majorHAnsi" w:eastAsia="Times New Roman" w:hAnsiTheme="majorHAnsi" w:cs="Times New Roman"/>
          <w:b/>
          <w:color w:val="000000"/>
          <w:u w:val="single"/>
        </w:rPr>
      </w:pPr>
      <w:r w:rsidRPr="006F06F3">
        <w:rPr>
          <w:rFonts w:asciiTheme="majorHAnsi" w:eastAsia="Times New Roman" w:hAnsiTheme="majorHAnsi" w:cs="Times New Roman"/>
          <w:b/>
          <w:color w:val="000000"/>
          <w:u w:val="single"/>
        </w:rPr>
        <w:t xml:space="preserve">Основные критерии оценки образований молочной железы по </w:t>
      </w:r>
      <w:r w:rsidRPr="006F06F3">
        <w:rPr>
          <w:rFonts w:asciiTheme="majorHAnsi" w:eastAsia="Times New Roman" w:hAnsiTheme="majorHAnsi" w:cs="Times New Roman"/>
          <w:color w:val="000000"/>
          <w:u w:val="single"/>
        </w:rPr>
        <w:t>BI-RADS</w:t>
      </w:r>
    </w:p>
    <w:p w:rsidR="00A94EDE" w:rsidRPr="006F06F3" w:rsidRDefault="00A94EDE" w:rsidP="00A77ECF">
      <w:pPr>
        <w:pStyle w:val="a3"/>
        <w:ind w:left="-851" w:right="-426"/>
        <w:jc w:val="both"/>
        <w:rPr>
          <w:rFonts w:asciiTheme="majorHAnsi" w:eastAsia="Times New Roman" w:hAnsiTheme="majorHAnsi"/>
        </w:rPr>
      </w:pPr>
      <w:r w:rsidRPr="006F06F3">
        <w:rPr>
          <w:rFonts w:asciiTheme="majorHAnsi" w:eastAsia="Times New Roman" w:hAnsiTheme="majorHAnsi"/>
        </w:rPr>
        <w:t>Классификация,  BI-RADS (</w:t>
      </w:r>
      <w:proofErr w:type="spellStart"/>
      <w:r w:rsidRPr="006F06F3">
        <w:rPr>
          <w:rFonts w:asciiTheme="majorHAnsi" w:hAnsiTheme="majorHAnsi"/>
          <w:color w:val="000000"/>
          <w:shd w:val="clear" w:color="auto" w:fill="FFFFFF"/>
        </w:rPr>
        <w:t>Breast</w:t>
      </w:r>
      <w:proofErr w:type="spellEnd"/>
      <w:r w:rsidRPr="006F06F3">
        <w:rPr>
          <w:rFonts w:asciiTheme="majorHAnsi" w:hAnsiTheme="majorHAnsi"/>
          <w:color w:val="000000"/>
          <w:shd w:val="clear" w:color="auto" w:fill="FFFFFF"/>
        </w:rPr>
        <w:t xml:space="preserve"> </w:t>
      </w:r>
      <w:proofErr w:type="spellStart"/>
      <w:r w:rsidRPr="006F06F3">
        <w:rPr>
          <w:rFonts w:asciiTheme="majorHAnsi" w:hAnsiTheme="majorHAnsi"/>
          <w:color w:val="000000"/>
          <w:shd w:val="clear" w:color="auto" w:fill="FFFFFF"/>
        </w:rPr>
        <w:t>Imaging-Reporting</w:t>
      </w:r>
      <w:proofErr w:type="spellEnd"/>
      <w:r w:rsidRPr="006F06F3">
        <w:rPr>
          <w:rFonts w:asciiTheme="majorHAnsi" w:hAnsiTheme="majorHAnsi"/>
          <w:color w:val="000000"/>
          <w:shd w:val="clear" w:color="auto" w:fill="FFFFFF"/>
        </w:rPr>
        <w:t xml:space="preserve"> </w:t>
      </w:r>
      <w:proofErr w:type="spellStart"/>
      <w:r w:rsidRPr="006F06F3">
        <w:rPr>
          <w:rFonts w:asciiTheme="majorHAnsi" w:hAnsiTheme="majorHAnsi"/>
          <w:color w:val="000000"/>
          <w:shd w:val="clear" w:color="auto" w:fill="FFFFFF"/>
        </w:rPr>
        <w:t>and</w:t>
      </w:r>
      <w:proofErr w:type="spellEnd"/>
      <w:r w:rsidRPr="006F06F3">
        <w:rPr>
          <w:rFonts w:asciiTheme="majorHAnsi" w:hAnsiTheme="majorHAnsi"/>
          <w:color w:val="000000"/>
          <w:shd w:val="clear" w:color="auto" w:fill="FFFFFF"/>
        </w:rPr>
        <w:t xml:space="preserve"> </w:t>
      </w:r>
      <w:proofErr w:type="spellStart"/>
      <w:r w:rsidRPr="006F06F3">
        <w:rPr>
          <w:rFonts w:asciiTheme="majorHAnsi" w:hAnsiTheme="majorHAnsi"/>
          <w:color w:val="000000"/>
          <w:shd w:val="clear" w:color="auto" w:fill="FFFFFF"/>
        </w:rPr>
        <w:t>Data</w:t>
      </w:r>
      <w:proofErr w:type="spellEnd"/>
      <w:r w:rsidRPr="006F06F3">
        <w:rPr>
          <w:rFonts w:asciiTheme="majorHAnsi" w:hAnsiTheme="majorHAnsi"/>
          <w:color w:val="000000"/>
          <w:shd w:val="clear" w:color="auto" w:fill="FFFFFF"/>
        </w:rPr>
        <w:t xml:space="preserve"> </w:t>
      </w:r>
      <w:proofErr w:type="spellStart"/>
      <w:r w:rsidRPr="006F06F3">
        <w:rPr>
          <w:rFonts w:asciiTheme="majorHAnsi" w:hAnsiTheme="majorHAnsi"/>
          <w:color w:val="000000"/>
          <w:shd w:val="clear" w:color="auto" w:fill="FFFFFF"/>
        </w:rPr>
        <w:t>System</w:t>
      </w:r>
      <w:proofErr w:type="spellEnd"/>
      <w:r w:rsidRPr="006F06F3">
        <w:rPr>
          <w:rFonts w:asciiTheme="majorHAnsi" w:eastAsia="Times New Roman" w:hAnsiTheme="majorHAnsi"/>
        </w:rPr>
        <w:t>) предложена в конце 90-х г</w:t>
      </w:r>
      <w:proofErr w:type="gramStart"/>
      <w:r w:rsidRPr="006F06F3">
        <w:rPr>
          <w:rFonts w:asciiTheme="majorHAnsi" w:eastAsia="Times New Roman" w:hAnsiTheme="majorHAnsi"/>
        </w:rPr>
        <w:t>.п</w:t>
      </w:r>
      <w:proofErr w:type="gramEnd"/>
      <w:r w:rsidRPr="006F06F3">
        <w:rPr>
          <w:rFonts w:asciiTheme="majorHAnsi" w:eastAsia="Times New Roman" w:hAnsiTheme="majorHAnsi"/>
        </w:rPr>
        <w:t>рошлого столетия Американским обществом радиологов для стандартизации оценки результатов рентгеновской маммографии по степени риска наличия злокачественных образований молочной железы и впоследствии распространена на оценку результатов МР - и УЗ - исследований.</w:t>
      </w:r>
    </w:p>
    <w:p w:rsidR="00A94EDE" w:rsidRPr="006F06F3" w:rsidRDefault="00A94EDE" w:rsidP="00A77ECF">
      <w:pPr>
        <w:pStyle w:val="a3"/>
        <w:ind w:left="-851" w:right="-426"/>
        <w:jc w:val="both"/>
        <w:rPr>
          <w:rFonts w:asciiTheme="majorHAnsi" w:eastAsia="Times New Roman" w:hAnsiTheme="majorHAnsi"/>
        </w:rPr>
      </w:pPr>
      <w:r w:rsidRPr="006F06F3">
        <w:rPr>
          <w:rFonts w:asciiTheme="majorHAnsi" w:eastAsia="Times New Roman" w:hAnsiTheme="majorHAnsi"/>
        </w:rPr>
        <w:t>Классификация BI-RADS направлена в первую очередь на  облегчение интерпретации сложных выявлении новообразований диагностики с раком молочной железы. Шкала BI-RADS позволяет расставить правильные акценты при формировании ультразвукового заключения, указывая конкретный план дальнейших медицинских действий, окончательного диагноза, выработку образованиями молочных желез.</w:t>
      </w:r>
    </w:p>
    <w:p w:rsidR="00A94EDE" w:rsidRPr="006F06F3" w:rsidRDefault="00A94EDE" w:rsidP="00A77ECF">
      <w:pPr>
        <w:pStyle w:val="a3"/>
        <w:ind w:left="-851" w:right="-426"/>
        <w:jc w:val="both"/>
        <w:rPr>
          <w:rFonts w:asciiTheme="majorHAnsi" w:eastAsia="Times New Roman" w:hAnsiTheme="majorHAnsi"/>
        </w:rPr>
      </w:pPr>
      <w:r w:rsidRPr="006F06F3">
        <w:rPr>
          <w:rFonts w:asciiTheme="majorHAnsi" w:eastAsia="Times New Roman" w:hAnsiTheme="majorHAnsi"/>
        </w:rPr>
        <w:t>Образований и последующий выбор шкалы BI-RADS проводится по совокупности выявленных</w:t>
      </w:r>
    </w:p>
    <w:p w:rsidR="00A94EDE" w:rsidRPr="006F06F3" w:rsidRDefault="00A94EDE" w:rsidP="00A77ECF">
      <w:pPr>
        <w:pStyle w:val="a3"/>
        <w:ind w:left="-851" w:right="-426"/>
        <w:jc w:val="both"/>
        <w:rPr>
          <w:rFonts w:asciiTheme="majorHAnsi" w:eastAsia="Times New Roman" w:hAnsiTheme="majorHAnsi"/>
        </w:rPr>
      </w:pPr>
      <w:r w:rsidRPr="006F06F3">
        <w:rPr>
          <w:rFonts w:asciiTheme="majorHAnsi" w:eastAsia="Times New Roman" w:hAnsiTheme="majorHAnsi"/>
        </w:rPr>
        <w:t>УЗ-признаков:</w:t>
      </w:r>
    </w:p>
    <w:p w:rsidR="00A94EDE" w:rsidRPr="006F06F3" w:rsidRDefault="00A94EDE" w:rsidP="00A77ECF">
      <w:pPr>
        <w:pStyle w:val="a3"/>
        <w:ind w:left="-851" w:right="-426"/>
        <w:jc w:val="both"/>
        <w:rPr>
          <w:rFonts w:asciiTheme="majorHAnsi" w:eastAsia="Times New Roman" w:hAnsiTheme="majorHAnsi"/>
        </w:rPr>
      </w:pPr>
      <w:r w:rsidRPr="006F06F3">
        <w:rPr>
          <w:rFonts w:asciiTheme="majorHAnsi" w:eastAsia="Times New Roman" w:hAnsiTheme="majorHAnsi"/>
        </w:rPr>
        <w:t>1. Форма образования.</w:t>
      </w:r>
    </w:p>
    <w:p w:rsidR="00A94EDE" w:rsidRPr="006F06F3" w:rsidRDefault="00A94EDE" w:rsidP="00A77ECF">
      <w:pPr>
        <w:pStyle w:val="a3"/>
        <w:ind w:left="-851" w:right="-426"/>
        <w:jc w:val="both"/>
        <w:rPr>
          <w:rFonts w:asciiTheme="majorHAnsi" w:eastAsia="Times New Roman" w:hAnsiTheme="majorHAnsi"/>
        </w:rPr>
      </w:pPr>
      <w:r w:rsidRPr="006F06F3">
        <w:rPr>
          <w:rFonts w:asciiTheme="majorHAnsi" w:eastAsia="Times New Roman" w:hAnsiTheme="majorHAnsi"/>
        </w:rPr>
        <w:t>2. Пространственная ориентация образования.</w:t>
      </w:r>
    </w:p>
    <w:p w:rsidR="00A94EDE" w:rsidRPr="006F06F3" w:rsidRDefault="00A94EDE" w:rsidP="00A77ECF">
      <w:pPr>
        <w:pStyle w:val="a3"/>
        <w:ind w:left="-851" w:right="-426"/>
        <w:jc w:val="both"/>
        <w:rPr>
          <w:rFonts w:asciiTheme="majorHAnsi" w:eastAsia="Times New Roman" w:hAnsiTheme="majorHAnsi"/>
        </w:rPr>
      </w:pPr>
      <w:r w:rsidRPr="006F06F3">
        <w:rPr>
          <w:rFonts w:asciiTheme="majorHAnsi" w:eastAsia="Times New Roman" w:hAnsiTheme="majorHAnsi"/>
        </w:rPr>
        <w:t>3. Контуры.</w:t>
      </w:r>
    </w:p>
    <w:p w:rsidR="00A94EDE" w:rsidRPr="006F06F3" w:rsidRDefault="00A94EDE" w:rsidP="00A77ECF">
      <w:pPr>
        <w:pStyle w:val="a3"/>
        <w:ind w:left="-851" w:right="-426"/>
        <w:jc w:val="both"/>
        <w:rPr>
          <w:rFonts w:asciiTheme="majorHAnsi" w:eastAsia="Times New Roman" w:hAnsiTheme="majorHAnsi"/>
        </w:rPr>
      </w:pPr>
      <w:r w:rsidRPr="006F06F3">
        <w:rPr>
          <w:rFonts w:asciiTheme="majorHAnsi" w:eastAsia="Times New Roman" w:hAnsiTheme="majorHAnsi"/>
        </w:rPr>
        <w:t>4. Границы.</w:t>
      </w:r>
    </w:p>
    <w:p w:rsidR="00A94EDE" w:rsidRPr="006F06F3" w:rsidRDefault="00A94EDE" w:rsidP="00A77ECF">
      <w:pPr>
        <w:pStyle w:val="a3"/>
        <w:ind w:left="-851" w:right="-426"/>
        <w:jc w:val="both"/>
        <w:rPr>
          <w:rFonts w:asciiTheme="majorHAnsi" w:eastAsia="Times New Roman" w:hAnsiTheme="majorHAnsi"/>
        </w:rPr>
      </w:pPr>
      <w:r w:rsidRPr="006F06F3">
        <w:rPr>
          <w:rFonts w:asciiTheme="majorHAnsi" w:eastAsia="Times New Roman" w:hAnsiTheme="majorHAnsi"/>
        </w:rPr>
        <w:t>5. Эхогенность.</w:t>
      </w:r>
    </w:p>
    <w:p w:rsidR="00A94EDE" w:rsidRPr="006F06F3" w:rsidRDefault="00A94EDE" w:rsidP="00A77ECF">
      <w:pPr>
        <w:pStyle w:val="a3"/>
        <w:ind w:left="-851" w:right="-426"/>
        <w:jc w:val="both"/>
        <w:rPr>
          <w:rFonts w:asciiTheme="majorHAnsi" w:eastAsia="Times New Roman" w:hAnsiTheme="majorHAnsi"/>
        </w:rPr>
      </w:pPr>
      <w:r w:rsidRPr="006F06F3">
        <w:rPr>
          <w:rFonts w:asciiTheme="majorHAnsi" w:eastAsia="Times New Roman" w:hAnsiTheme="majorHAnsi"/>
        </w:rPr>
        <w:t>6. Структура.</w:t>
      </w:r>
    </w:p>
    <w:p w:rsidR="00A94EDE" w:rsidRPr="006F06F3" w:rsidRDefault="00A94EDE" w:rsidP="00A77ECF">
      <w:pPr>
        <w:pStyle w:val="a3"/>
        <w:ind w:left="-851" w:right="-426"/>
        <w:jc w:val="both"/>
        <w:rPr>
          <w:rFonts w:asciiTheme="majorHAnsi" w:eastAsia="Times New Roman" w:hAnsiTheme="majorHAnsi"/>
        </w:rPr>
      </w:pPr>
      <w:r w:rsidRPr="006F06F3">
        <w:rPr>
          <w:rFonts w:asciiTheme="majorHAnsi" w:eastAsia="Times New Roman" w:hAnsiTheme="majorHAnsi"/>
        </w:rPr>
        <w:t>7. Акустические эффекты.</w:t>
      </w:r>
    </w:p>
    <w:p w:rsidR="00A94EDE" w:rsidRPr="006F06F3" w:rsidRDefault="00A94EDE" w:rsidP="00A77ECF">
      <w:pPr>
        <w:pStyle w:val="a3"/>
        <w:ind w:left="-851" w:right="-426"/>
        <w:jc w:val="both"/>
        <w:rPr>
          <w:rFonts w:asciiTheme="majorHAnsi" w:eastAsia="Times New Roman" w:hAnsiTheme="majorHAnsi"/>
        </w:rPr>
      </w:pPr>
      <w:r w:rsidRPr="006F06F3">
        <w:rPr>
          <w:rFonts w:asciiTheme="majorHAnsi" w:eastAsia="Times New Roman" w:hAnsiTheme="majorHAnsi"/>
        </w:rPr>
        <w:t>8. Состояние тканей, окружающих образование.</w:t>
      </w:r>
    </w:p>
    <w:p w:rsidR="006F06F3" w:rsidRPr="006F06F3" w:rsidRDefault="006F06F3" w:rsidP="00A77ECF">
      <w:pPr>
        <w:pStyle w:val="a3"/>
        <w:ind w:left="-851" w:right="-426"/>
        <w:jc w:val="both"/>
        <w:rPr>
          <w:rFonts w:asciiTheme="majorHAnsi" w:eastAsia="Times New Roman" w:hAnsiTheme="majorHAnsi"/>
        </w:rPr>
      </w:pPr>
      <w:r w:rsidRPr="006F06F3">
        <w:rPr>
          <w:rFonts w:asciiTheme="majorHAnsi" w:eastAsia="Times New Roman" w:hAnsiTheme="majorHAnsi"/>
        </w:rPr>
        <w:t xml:space="preserve">9. Кровоток в </w:t>
      </w:r>
      <w:r w:rsidRPr="006F06F3">
        <w:rPr>
          <w:rFonts w:asciiTheme="majorHAnsi" w:eastAsia="Times New Roman" w:hAnsiTheme="majorHAnsi" w:cs="Times New Roman"/>
          <w:color w:val="000000"/>
        </w:rPr>
        <w:t>режиме ЦДК</w:t>
      </w:r>
      <w:r w:rsidRPr="006F06F3">
        <w:rPr>
          <w:rFonts w:asciiTheme="majorHAnsi" w:eastAsia="Times New Roman" w:hAnsiTheme="majorHAnsi"/>
        </w:rPr>
        <w:t xml:space="preserve"> (</w:t>
      </w:r>
      <w:r w:rsidRPr="006F06F3">
        <w:rPr>
          <w:rFonts w:asciiTheme="majorHAnsi" w:hAnsiTheme="majorHAnsi" w:cs="Arial"/>
          <w:shd w:val="clear" w:color="auto" w:fill="FFFFFF"/>
        </w:rPr>
        <w:t>Цветовое допплеровское картирование</w:t>
      </w:r>
      <w:r w:rsidRPr="006F06F3">
        <w:rPr>
          <w:rFonts w:asciiTheme="majorHAnsi" w:eastAsia="Times New Roman" w:hAnsiTheme="majorHAnsi"/>
        </w:rPr>
        <w:t>)</w:t>
      </w:r>
      <w:r>
        <w:rPr>
          <w:rFonts w:asciiTheme="majorHAnsi" w:eastAsia="Times New Roman" w:hAnsiTheme="majorHAnsi"/>
        </w:rPr>
        <w:t>.</w:t>
      </w:r>
    </w:p>
    <w:p w:rsidR="00A94EDE" w:rsidRPr="006F06F3" w:rsidRDefault="00A94EDE" w:rsidP="00A77ECF">
      <w:pPr>
        <w:shd w:val="clear" w:color="auto" w:fill="FFFFFF"/>
        <w:spacing w:after="0" w:line="240" w:lineRule="auto"/>
        <w:ind w:left="-851" w:right="-426"/>
        <w:jc w:val="both"/>
        <w:rPr>
          <w:rFonts w:asciiTheme="majorHAnsi" w:eastAsia="Times New Roman" w:hAnsiTheme="majorHAnsi" w:cs="Times New Roman"/>
          <w:color w:val="000000"/>
        </w:rPr>
      </w:pPr>
    </w:p>
    <w:p w:rsidR="00A94EDE" w:rsidRPr="006F06F3" w:rsidRDefault="00A94EDE" w:rsidP="00A77ECF">
      <w:pPr>
        <w:shd w:val="clear" w:color="auto" w:fill="FFFFFF"/>
        <w:spacing w:after="0" w:line="240" w:lineRule="auto"/>
        <w:ind w:left="-851" w:right="-426"/>
        <w:jc w:val="both"/>
        <w:rPr>
          <w:rFonts w:asciiTheme="majorHAnsi" w:eastAsia="Times New Roman" w:hAnsiTheme="majorHAnsi" w:cs="Times New Roman"/>
          <w:color w:val="000000"/>
        </w:rPr>
      </w:pPr>
      <w:r w:rsidRPr="006F06F3">
        <w:rPr>
          <w:rFonts w:asciiTheme="majorHAnsi" w:eastAsia="Times New Roman" w:hAnsiTheme="majorHAnsi" w:cs="Times New Roman"/>
          <w:b/>
          <w:color w:val="000000"/>
        </w:rPr>
        <w:t xml:space="preserve">Типичные </w:t>
      </w:r>
      <w:proofErr w:type="spellStart"/>
      <w:r w:rsidRPr="006F06F3">
        <w:rPr>
          <w:rFonts w:asciiTheme="majorHAnsi" w:eastAsia="Times New Roman" w:hAnsiTheme="majorHAnsi" w:cs="Times New Roman"/>
          <w:b/>
          <w:color w:val="000000"/>
        </w:rPr>
        <w:t>УЗ-признаки</w:t>
      </w:r>
      <w:proofErr w:type="spellEnd"/>
      <w:r w:rsidRPr="006F06F3">
        <w:rPr>
          <w:rFonts w:asciiTheme="majorHAnsi" w:eastAsia="Times New Roman" w:hAnsiTheme="majorHAnsi" w:cs="Times New Roman"/>
          <w:b/>
          <w:color w:val="000000"/>
        </w:rPr>
        <w:t xml:space="preserve"> доброкачественных новообразований молочной железы</w:t>
      </w:r>
      <w:r w:rsidRPr="006F06F3">
        <w:rPr>
          <w:rFonts w:asciiTheme="majorHAnsi" w:eastAsia="Times New Roman" w:hAnsiTheme="majorHAnsi" w:cs="Times New Roman"/>
          <w:color w:val="000000"/>
        </w:rPr>
        <w:t>:</w:t>
      </w:r>
    </w:p>
    <w:p w:rsidR="00A94EDE" w:rsidRPr="006F06F3" w:rsidRDefault="00A94EDE" w:rsidP="00A77ECF">
      <w:pPr>
        <w:shd w:val="clear" w:color="auto" w:fill="FFFFFF"/>
        <w:spacing w:after="0" w:line="240" w:lineRule="auto"/>
        <w:ind w:left="-851" w:right="-426"/>
        <w:jc w:val="both"/>
        <w:rPr>
          <w:rFonts w:asciiTheme="majorHAnsi" w:eastAsia="Times New Roman" w:hAnsiTheme="majorHAnsi" w:cs="Times New Roman"/>
          <w:color w:val="000000"/>
        </w:rPr>
      </w:pPr>
      <w:r w:rsidRPr="006F06F3">
        <w:rPr>
          <w:rFonts w:asciiTheme="majorHAnsi" w:eastAsia="Times New Roman" w:hAnsiTheme="majorHAnsi" w:cs="Times New Roman"/>
          <w:color w:val="000000"/>
        </w:rPr>
        <w:t xml:space="preserve">Простые кисты молочной железы имеют </w:t>
      </w:r>
      <w:proofErr w:type="spellStart"/>
      <w:r w:rsidRPr="006F06F3">
        <w:rPr>
          <w:rFonts w:asciiTheme="majorHAnsi" w:eastAsia="Times New Roman" w:hAnsiTheme="majorHAnsi" w:cs="Times New Roman"/>
          <w:color w:val="000000"/>
        </w:rPr>
        <w:t>УЗ-признаки</w:t>
      </w:r>
      <w:proofErr w:type="spellEnd"/>
      <w:r w:rsidRPr="006F06F3">
        <w:rPr>
          <w:rFonts w:asciiTheme="majorHAnsi" w:eastAsia="Times New Roman" w:hAnsiTheme="majorHAnsi" w:cs="Times New Roman"/>
          <w:color w:val="000000"/>
        </w:rPr>
        <w:t xml:space="preserve"> полостного жидкостного образования </w:t>
      </w:r>
      <w:proofErr w:type="gramStart"/>
      <w:r w:rsidRPr="006F06F3">
        <w:rPr>
          <w:rFonts w:asciiTheme="majorHAnsi" w:eastAsia="Times New Roman" w:hAnsiTheme="majorHAnsi" w:cs="Times New Roman"/>
          <w:color w:val="000000"/>
        </w:rPr>
        <w:t>с</w:t>
      </w:r>
      <w:proofErr w:type="gramEnd"/>
      <w:r w:rsidRPr="006F06F3">
        <w:rPr>
          <w:rFonts w:asciiTheme="majorHAnsi" w:eastAsia="Times New Roman" w:hAnsiTheme="majorHAnsi" w:cs="Times New Roman"/>
          <w:color w:val="000000"/>
        </w:rPr>
        <w:t xml:space="preserve"> горизонтальной пространственной</w:t>
      </w:r>
    </w:p>
    <w:p w:rsidR="00A94EDE" w:rsidRPr="006F06F3" w:rsidRDefault="00A94EDE" w:rsidP="00A77ECF">
      <w:pPr>
        <w:shd w:val="clear" w:color="auto" w:fill="FFFFFF"/>
        <w:spacing w:after="0" w:line="240" w:lineRule="auto"/>
        <w:ind w:left="-851" w:right="-426"/>
        <w:jc w:val="both"/>
        <w:rPr>
          <w:rFonts w:asciiTheme="majorHAnsi" w:eastAsia="Times New Roman" w:hAnsiTheme="majorHAnsi" w:cs="Times New Roman"/>
          <w:color w:val="000000"/>
        </w:rPr>
      </w:pPr>
      <w:r w:rsidRPr="006F06F3">
        <w:rPr>
          <w:rFonts w:asciiTheme="majorHAnsi" w:eastAsia="Times New Roman" w:hAnsiTheme="majorHAnsi" w:cs="Times New Roman"/>
          <w:color w:val="000000"/>
        </w:rPr>
        <w:t xml:space="preserve">ориентацией, овальной формы (мелкие кисты могут иметь круглую форму), с четкими, ровными контурами, </w:t>
      </w:r>
      <w:proofErr w:type="gramStart"/>
      <w:r w:rsidRPr="006F06F3">
        <w:rPr>
          <w:rFonts w:asciiTheme="majorHAnsi" w:eastAsia="Times New Roman" w:hAnsiTheme="majorHAnsi" w:cs="Times New Roman"/>
          <w:color w:val="000000"/>
        </w:rPr>
        <w:t>с</w:t>
      </w:r>
      <w:proofErr w:type="gramEnd"/>
      <w:r w:rsidRPr="006F06F3">
        <w:rPr>
          <w:rFonts w:asciiTheme="majorHAnsi" w:eastAsia="Times New Roman" w:hAnsiTheme="majorHAnsi" w:cs="Times New Roman"/>
          <w:color w:val="000000"/>
        </w:rPr>
        <w:t xml:space="preserve"> тонкой </w:t>
      </w:r>
      <w:proofErr w:type="spellStart"/>
      <w:r w:rsidRPr="006F06F3">
        <w:rPr>
          <w:rFonts w:asciiTheme="majorHAnsi" w:eastAsia="Times New Roman" w:hAnsiTheme="majorHAnsi" w:cs="Times New Roman"/>
          <w:color w:val="000000"/>
        </w:rPr>
        <w:t>гиперэхогенной</w:t>
      </w:r>
      <w:proofErr w:type="spellEnd"/>
    </w:p>
    <w:p w:rsidR="00A94EDE" w:rsidRPr="006F06F3" w:rsidRDefault="00A94EDE" w:rsidP="00A77ECF">
      <w:pPr>
        <w:shd w:val="clear" w:color="auto" w:fill="FFFFFF"/>
        <w:spacing w:after="0" w:line="240" w:lineRule="auto"/>
        <w:ind w:left="-851" w:right="-426"/>
        <w:jc w:val="both"/>
        <w:rPr>
          <w:rFonts w:asciiTheme="majorHAnsi" w:eastAsia="Times New Roman" w:hAnsiTheme="majorHAnsi" w:cs="Times New Roman"/>
          <w:color w:val="000000"/>
        </w:rPr>
      </w:pPr>
      <w:r w:rsidRPr="006F06F3">
        <w:rPr>
          <w:rFonts w:asciiTheme="majorHAnsi" w:eastAsia="Times New Roman" w:hAnsiTheme="majorHAnsi" w:cs="Times New Roman"/>
          <w:color w:val="000000"/>
        </w:rPr>
        <w:t xml:space="preserve">капсулой, с </w:t>
      </w:r>
      <w:proofErr w:type="spellStart"/>
      <w:r w:rsidRPr="006F06F3">
        <w:rPr>
          <w:rFonts w:asciiTheme="majorHAnsi" w:eastAsia="Times New Roman" w:hAnsiTheme="majorHAnsi" w:cs="Times New Roman"/>
          <w:color w:val="000000"/>
        </w:rPr>
        <w:t>анэхогенным</w:t>
      </w:r>
      <w:proofErr w:type="spellEnd"/>
      <w:r w:rsidRPr="006F06F3">
        <w:rPr>
          <w:rFonts w:asciiTheme="majorHAnsi" w:eastAsia="Times New Roman" w:hAnsiTheme="majorHAnsi" w:cs="Times New Roman"/>
          <w:color w:val="000000"/>
        </w:rPr>
        <w:t xml:space="preserve"> содержимым без внутренних включений. За кистой формируются латеральные тени и дорсальное усиление. В режиме ЦДК внутри кистозной полости и в капсуле кровеносные сосуды не определяются. Сосудистый рисунок окружающих тканей</w:t>
      </w:r>
    </w:p>
    <w:p w:rsidR="00A94EDE" w:rsidRPr="006F06F3" w:rsidRDefault="00A94EDE" w:rsidP="00A77ECF">
      <w:pPr>
        <w:shd w:val="clear" w:color="auto" w:fill="FFFFFF"/>
        <w:spacing w:after="0" w:line="240" w:lineRule="auto"/>
        <w:ind w:left="-851" w:right="-426"/>
        <w:jc w:val="both"/>
        <w:rPr>
          <w:rFonts w:asciiTheme="majorHAnsi" w:eastAsia="Times New Roman" w:hAnsiTheme="majorHAnsi" w:cs="Times New Roman"/>
          <w:color w:val="000000"/>
        </w:rPr>
      </w:pPr>
      <w:r w:rsidRPr="006F06F3">
        <w:rPr>
          <w:rFonts w:asciiTheme="majorHAnsi" w:eastAsia="Times New Roman" w:hAnsiTheme="majorHAnsi" w:cs="Times New Roman"/>
          <w:color w:val="000000"/>
        </w:rPr>
        <w:t xml:space="preserve">должен оставаться нормальным. Вокруг кист размером более 1.5-2.0 см могут определяться пограничные артерии. Кисты с неполным набором вышеперечисленных признаков называют </w:t>
      </w:r>
      <w:proofErr w:type="spellStart"/>
      <w:r w:rsidRPr="006F06F3">
        <w:rPr>
          <w:rFonts w:asciiTheme="majorHAnsi" w:eastAsia="Times New Roman" w:hAnsiTheme="majorHAnsi" w:cs="Times New Roman"/>
          <w:color w:val="000000"/>
        </w:rPr>
        <w:t>атипичными</w:t>
      </w:r>
      <w:proofErr w:type="spellEnd"/>
      <w:r w:rsidRPr="006F06F3">
        <w:rPr>
          <w:rFonts w:asciiTheme="majorHAnsi" w:eastAsia="Times New Roman" w:hAnsiTheme="majorHAnsi" w:cs="Times New Roman"/>
          <w:color w:val="000000"/>
        </w:rPr>
        <w:t>, с перегородками и тканевыми внутренними структурами</w:t>
      </w:r>
      <w:r w:rsidR="006F06F3">
        <w:rPr>
          <w:rFonts w:asciiTheme="majorHAnsi" w:eastAsia="Times New Roman" w:hAnsiTheme="majorHAnsi" w:cs="Times New Roman"/>
          <w:color w:val="000000"/>
        </w:rPr>
        <w:t xml:space="preserve"> </w:t>
      </w:r>
      <w:r w:rsidR="006F06F3" w:rsidRPr="006F06F3">
        <w:rPr>
          <w:rFonts w:asciiTheme="majorHAnsi" w:eastAsia="Times New Roman" w:hAnsiTheme="majorHAnsi" w:cs="Times New Roman"/>
          <w:color w:val="000000"/>
        </w:rPr>
        <w:t>называют</w:t>
      </w:r>
      <w:r w:rsidR="006F06F3">
        <w:rPr>
          <w:rFonts w:asciiTheme="majorHAnsi" w:eastAsia="Times New Roman" w:hAnsiTheme="majorHAnsi" w:cs="Times New Roman"/>
          <w:color w:val="000000"/>
        </w:rPr>
        <w:t xml:space="preserve"> </w:t>
      </w:r>
      <w:r w:rsidRPr="006F06F3">
        <w:rPr>
          <w:rFonts w:asciiTheme="majorHAnsi" w:eastAsia="Times New Roman" w:hAnsiTheme="majorHAnsi" w:cs="Times New Roman"/>
          <w:color w:val="000000"/>
        </w:rPr>
        <w:t>сложны</w:t>
      </w:r>
      <w:r w:rsidR="006F06F3">
        <w:rPr>
          <w:rFonts w:asciiTheme="majorHAnsi" w:eastAsia="Times New Roman" w:hAnsiTheme="majorHAnsi" w:cs="Times New Roman"/>
          <w:color w:val="000000"/>
        </w:rPr>
        <w:t>ми</w:t>
      </w:r>
      <w:r w:rsidRPr="006F06F3">
        <w:rPr>
          <w:rFonts w:asciiTheme="majorHAnsi" w:eastAsia="Times New Roman" w:hAnsiTheme="majorHAnsi" w:cs="Times New Roman"/>
          <w:color w:val="000000"/>
        </w:rPr>
        <w:t>.</w:t>
      </w:r>
    </w:p>
    <w:p w:rsidR="00A94EDE" w:rsidRPr="006F06F3" w:rsidRDefault="00A94EDE" w:rsidP="00A77ECF">
      <w:pPr>
        <w:shd w:val="clear" w:color="auto" w:fill="FFFFFF"/>
        <w:spacing w:after="0" w:line="240" w:lineRule="auto"/>
        <w:ind w:left="-851" w:right="-426"/>
        <w:jc w:val="both"/>
        <w:rPr>
          <w:rFonts w:asciiTheme="majorHAnsi" w:eastAsia="Times New Roman" w:hAnsiTheme="majorHAnsi" w:cs="Times New Roman"/>
          <w:color w:val="000000"/>
        </w:rPr>
      </w:pPr>
      <w:r w:rsidRPr="006F06F3">
        <w:rPr>
          <w:rFonts w:asciiTheme="majorHAnsi" w:eastAsia="Times New Roman" w:hAnsiTheme="majorHAnsi" w:cs="Times New Roman"/>
          <w:color w:val="000000"/>
        </w:rPr>
        <w:t>Необходима их морфологическая оценка для исключения воспалительных и пролиферативных процессов, малигнизации.</w:t>
      </w:r>
    </w:p>
    <w:p w:rsidR="00A94EDE" w:rsidRPr="006F06F3" w:rsidRDefault="00A94EDE" w:rsidP="00A77ECF">
      <w:pPr>
        <w:shd w:val="clear" w:color="auto" w:fill="FFFFFF"/>
        <w:spacing w:after="0" w:line="240" w:lineRule="auto"/>
        <w:ind w:left="-851" w:right="-426"/>
        <w:jc w:val="both"/>
        <w:rPr>
          <w:rFonts w:asciiTheme="majorHAnsi" w:eastAsia="Times New Roman" w:hAnsiTheme="majorHAnsi" w:cs="Times New Roman"/>
          <w:color w:val="000000"/>
        </w:rPr>
      </w:pPr>
      <w:r w:rsidRPr="006F06F3">
        <w:rPr>
          <w:rFonts w:asciiTheme="majorHAnsi" w:eastAsia="Times New Roman" w:hAnsiTheme="majorHAnsi" w:cs="Times New Roman"/>
          <w:color w:val="000000"/>
        </w:rPr>
        <w:t>Типичным представителем доброкачественных тканевых новообразований молочной железы является фиброаденома, которая чаще</w:t>
      </w:r>
      <w:r w:rsidR="006F06F3">
        <w:rPr>
          <w:rFonts w:asciiTheme="majorHAnsi" w:eastAsia="Times New Roman" w:hAnsiTheme="majorHAnsi" w:cs="Times New Roman"/>
          <w:color w:val="000000"/>
        </w:rPr>
        <w:t xml:space="preserve"> </w:t>
      </w:r>
      <w:r w:rsidRPr="006F06F3">
        <w:rPr>
          <w:rFonts w:asciiTheme="majorHAnsi" w:eastAsia="Times New Roman" w:hAnsiTheme="majorHAnsi" w:cs="Times New Roman"/>
          <w:color w:val="000000"/>
        </w:rPr>
        <w:t>имеет горизонтальную пространственную ориентацию, овальную форму, четкие, ровные контуры, тонкую (псевдо</w:t>
      </w:r>
      <w:proofErr w:type="gramStart"/>
      <w:r w:rsidRPr="006F06F3">
        <w:rPr>
          <w:rFonts w:asciiTheme="majorHAnsi" w:eastAsia="Times New Roman" w:hAnsiTheme="majorHAnsi" w:cs="Times New Roman"/>
          <w:color w:val="000000"/>
        </w:rPr>
        <w:t>)к</w:t>
      </w:r>
      <w:proofErr w:type="gramEnd"/>
      <w:r w:rsidRPr="006F06F3">
        <w:rPr>
          <w:rFonts w:asciiTheme="majorHAnsi" w:eastAsia="Times New Roman" w:hAnsiTheme="majorHAnsi" w:cs="Times New Roman"/>
          <w:color w:val="000000"/>
        </w:rPr>
        <w:t>апсулу. Образование</w:t>
      </w:r>
      <w:r w:rsidR="006F06F3">
        <w:rPr>
          <w:rFonts w:asciiTheme="majorHAnsi" w:eastAsia="Times New Roman" w:hAnsiTheme="majorHAnsi" w:cs="Times New Roman"/>
          <w:color w:val="000000"/>
        </w:rPr>
        <w:t xml:space="preserve"> (Ф</w:t>
      </w:r>
      <w:r w:rsidR="006F06F3" w:rsidRPr="006F06F3">
        <w:rPr>
          <w:rFonts w:asciiTheme="majorHAnsi" w:eastAsia="Times New Roman" w:hAnsiTheme="majorHAnsi" w:cs="Times New Roman"/>
          <w:color w:val="000000"/>
        </w:rPr>
        <w:t>иброаденома</w:t>
      </w:r>
      <w:r w:rsidR="006F06F3">
        <w:rPr>
          <w:rFonts w:asciiTheme="majorHAnsi" w:eastAsia="Times New Roman" w:hAnsiTheme="majorHAnsi" w:cs="Times New Roman"/>
          <w:color w:val="000000"/>
        </w:rPr>
        <w:t>)</w:t>
      </w:r>
      <w:r w:rsidRPr="006F06F3">
        <w:rPr>
          <w:rFonts w:asciiTheme="majorHAnsi" w:eastAsia="Times New Roman" w:hAnsiTheme="majorHAnsi" w:cs="Times New Roman"/>
          <w:color w:val="000000"/>
        </w:rPr>
        <w:t xml:space="preserve"> </w:t>
      </w:r>
      <w:proofErr w:type="spellStart"/>
      <w:r w:rsidRPr="006F06F3">
        <w:rPr>
          <w:rFonts w:asciiTheme="majorHAnsi" w:eastAsia="Times New Roman" w:hAnsiTheme="majorHAnsi" w:cs="Times New Roman"/>
          <w:color w:val="000000"/>
        </w:rPr>
        <w:t>гип</w:t>
      </w:r>
      <w:proofErr w:type="gramStart"/>
      <w:r w:rsidRPr="006F06F3">
        <w:rPr>
          <w:rFonts w:asciiTheme="majorHAnsi" w:eastAsia="Times New Roman" w:hAnsiTheme="majorHAnsi" w:cs="Times New Roman"/>
          <w:color w:val="000000"/>
        </w:rPr>
        <w:t>о</w:t>
      </w:r>
      <w:proofErr w:type="spellEnd"/>
      <w:r w:rsidRPr="006F06F3">
        <w:rPr>
          <w:rFonts w:asciiTheme="majorHAnsi" w:eastAsia="Times New Roman" w:hAnsiTheme="majorHAnsi" w:cs="Times New Roman"/>
          <w:color w:val="000000"/>
        </w:rPr>
        <w:t>-</w:t>
      </w:r>
      <w:proofErr w:type="gramEnd"/>
      <w:r w:rsidRPr="006F06F3">
        <w:rPr>
          <w:rFonts w:asciiTheme="majorHAnsi" w:eastAsia="Times New Roman" w:hAnsiTheme="majorHAnsi" w:cs="Times New Roman"/>
          <w:color w:val="000000"/>
        </w:rPr>
        <w:t xml:space="preserve"> или </w:t>
      </w:r>
      <w:proofErr w:type="spellStart"/>
      <w:r w:rsidRPr="006F06F3">
        <w:rPr>
          <w:rFonts w:asciiTheme="majorHAnsi" w:eastAsia="Times New Roman" w:hAnsiTheme="majorHAnsi" w:cs="Times New Roman"/>
          <w:color w:val="000000"/>
        </w:rPr>
        <w:t>изоэхогенное</w:t>
      </w:r>
      <w:proofErr w:type="spellEnd"/>
      <w:r w:rsidRPr="006F06F3">
        <w:rPr>
          <w:rFonts w:asciiTheme="majorHAnsi" w:eastAsia="Times New Roman" w:hAnsiTheme="majorHAnsi" w:cs="Times New Roman"/>
          <w:color w:val="000000"/>
        </w:rPr>
        <w:t xml:space="preserve">, </w:t>
      </w:r>
      <w:r w:rsidRPr="006F06F3">
        <w:rPr>
          <w:rFonts w:asciiTheme="majorHAnsi" w:eastAsia="Times New Roman" w:hAnsiTheme="majorHAnsi" w:cs="Times New Roman"/>
          <w:color w:val="000000"/>
        </w:rPr>
        <w:lastRenderedPageBreak/>
        <w:t>его структура  чаще гомогенная (однородная). За фиброаденомой определяются латеральные</w:t>
      </w:r>
      <w:r w:rsidR="006F06F3">
        <w:rPr>
          <w:rFonts w:asciiTheme="majorHAnsi" w:eastAsia="Times New Roman" w:hAnsiTheme="majorHAnsi" w:cs="Times New Roman"/>
          <w:color w:val="000000"/>
        </w:rPr>
        <w:t xml:space="preserve"> </w:t>
      </w:r>
      <w:r w:rsidRPr="006F06F3">
        <w:rPr>
          <w:rFonts w:asciiTheme="majorHAnsi" w:eastAsia="Times New Roman" w:hAnsiTheme="majorHAnsi" w:cs="Times New Roman"/>
          <w:color w:val="000000"/>
        </w:rPr>
        <w:t>тени и эффект компенсаторного дорсального усиления различной степени выраженности.</w:t>
      </w:r>
    </w:p>
    <w:p w:rsidR="00A94EDE" w:rsidRPr="006F06F3" w:rsidRDefault="00A94EDE" w:rsidP="00A77ECF">
      <w:pPr>
        <w:shd w:val="clear" w:color="auto" w:fill="FFFFFF"/>
        <w:spacing w:after="0" w:line="240" w:lineRule="auto"/>
        <w:ind w:left="-851" w:right="-426"/>
        <w:jc w:val="both"/>
        <w:rPr>
          <w:rFonts w:asciiTheme="majorHAnsi" w:eastAsia="Times New Roman" w:hAnsiTheme="majorHAnsi" w:cs="Times New Roman"/>
          <w:color w:val="000000"/>
        </w:rPr>
      </w:pPr>
      <w:r w:rsidRPr="006F06F3">
        <w:rPr>
          <w:rFonts w:asciiTheme="majorHAnsi" w:eastAsia="Times New Roman" w:hAnsiTheme="majorHAnsi" w:cs="Times New Roman"/>
          <w:color w:val="000000"/>
        </w:rPr>
        <w:t xml:space="preserve">Акустические тени возникают только при наличии в образовании </w:t>
      </w:r>
      <w:proofErr w:type="spellStart"/>
      <w:r w:rsidRPr="006F06F3">
        <w:rPr>
          <w:rFonts w:asciiTheme="majorHAnsi" w:eastAsia="Times New Roman" w:hAnsiTheme="majorHAnsi" w:cs="Times New Roman"/>
          <w:color w:val="000000"/>
        </w:rPr>
        <w:t>кальцинатов</w:t>
      </w:r>
      <w:proofErr w:type="spellEnd"/>
      <w:r w:rsidRPr="006F06F3">
        <w:rPr>
          <w:rFonts w:asciiTheme="majorHAnsi" w:eastAsia="Times New Roman" w:hAnsiTheme="majorHAnsi" w:cs="Times New Roman"/>
          <w:color w:val="000000"/>
        </w:rPr>
        <w:t>. В режиме ЦДК в образованиях размером до 1.5-2.0 см;</w:t>
      </w:r>
      <w:r w:rsidR="006F06F3">
        <w:rPr>
          <w:rFonts w:asciiTheme="majorHAnsi" w:eastAsia="Times New Roman" w:hAnsiTheme="majorHAnsi" w:cs="Times New Roman"/>
          <w:color w:val="000000"/>
        </w:rPr>
        <w:t xml:space="preserve"> </w:t>
      </w:r>
      <w:r w:rsidRPr="006F06F3">
        <w:rPr>
          <w:rFonts w:asciiTheme="majorHAnsi" w:eastAsia="Times New Roman" w:hAnsiTheme="majorHAnsi" w:cs="Times New Roman"/>
          <w:color w:val="000000"/>
        </w:rPr>
        <w:t xml:space="preserve">обычно </w:t>
      </w:r>
      <w:proofErr w:type="spellStart"/>
      <w:r w:rsidRPr="006F06F3">
        <w:rPr>
          <w:rFonts w:asciiTheme="majorHAnsi" w:eastAsia="Times New Roman" w:hAnsiTheme="majorHAnsi" w:cs="Times New Roman"/>
          <w:color w:val="000000"/>
        </w:rPr>
        <w:t>интр</w:t>
      </w:r>
      <w:proofErr w:type="gramStart"/>
      <w:r w:rsidRPr="006F06F3">
        <w:rPr>
          <w:rFonts w:asciiTheme="majorHAnsi" w:eastAsia="Times New Roman" w:hAnsiTheme="majorHAnsi" w:cs="Times New Roman"/>
          <w:color w:val="000000"/>
        </w:rPr>
        <w:t>а</w:t>
      </w:r>
      <w:proofErr w:type="spellEnd"/>
      <w:r w:rsidRPr="006F06F3">
        <w:rPr>
          <w:rFonts w:asciiTheme="majorHAnsi" w:eastAsia="Times New Roman" w:hAnsiTheme="majorHAnsi" w:cs="Times New Roman"/>
          <w:color w:val="000000"/>
        </w:rPr>
        <w:t>-</w:t>
      </w:r>
      <w:proofErr w:type="gramEnd"/>
      <w:r w:rsidRPr="006F06F3">
        <w:rPr>
          <w:rFonts w:asciiTheme="majorHAnsi" w:eastAsia="Times New Roman" w:hAnsiTheme="majorHAnsi" w:cs="Times New Roman"/>
          <w:color w:val="000000"/>
        </w:rPr>
        <w:t xml:space="preserve"> и </w:t>
      </w:r>
      <w:proofErr w:type="spellStart"/>
      <w:r w:rsidRPr="006F06F3">
        <w:rPr>
          <w:rFonts w:asciiTheme="majorHAnsi" w:eastAsia="Times New Roman" w:hAnsiTheme="majorHAnsi" w:cs="Times New Roman"/>
          <w:color w:val="000000"/>
        </w:rPr>
        <w:t>перинодулярные</w:t>
      </w:r>
      <w:proofErr w:type="spellEnd"/>
      <w:r w:rsidRPr="006F06F3">
        <w:rPr>
          <w:rFonts w:asciiTheme="majorHAnsi" w:eastAsia="Times New Roman" w:hAnsiTheme="majorHAnsi" w:cs="Times New Roman"/>
          <w:color w:val="000000"/>
        </w:rPr>
        <w:t xml:space="preserve"> сосуды не выявляются. В тканях, окружающих фиброаденому, определяется нормальный сосудистый рисунок без зон локального усиления. </w:t>
      </w:r>
    </w:p>
    <w:p w:rsidR="00A94EDE" w:rsidRPr="006F06F3" w:rsidRDefault="00A94EDE" w:rsidP="00A77ECF">
      <w:pPr>
        <w:shd w:val="clear" w:color="auto" w:fill="FFFFFF"/>
        <w:spacing w:after="0" w:line="240" w:lineRule="auto"/>
        <w:ind w:left="-851" w:right="-426"/>
        <w:jc w:val="both"/>
        <w:rPr>
          <w:rFonts w:asciiTheme="majorHAnsi" w:eastAsia="Times New Roman" w:hAnsiTheme="majorHAnsi" w:cs="Times New Roman"/>
          <w:color w:val="000000"/>
        </w:rPr>
      </w:pPr>
      <w:r w:rsidRPr="006F06F3">
        <w:rPr>
          <w:rFonts w:asciiTheme="majorHAnsi" w:eastAsia="Times New Roman" w:hAnsiTheme="majorHAnsi" w:cs="Times New Roman"/>
          <w:color w:val="000000"/>
        </w:rPr>
        <w:t xml:space="preserve">Проведение </w:t>
      </w:r>
      <w:proofErr w:type="spellStart"/>
      <w:r w:rsidRPr="006F06F3">
        <w:rPr>
          <w:rFonts w:asciiTheme="majorHAnsi" w:eastAsia="Times New Roman" w:hAnsiTheme="majorHAnsi" w:cs="Times New Roman"/>
          <w:color w:val="000000"/>
        </w:rPr>
        <w:t>эластографии</w:t>
      </w:r>
      <w:proofErr w:type="spellEnd"/>
      <w:r w:rsidRPr="006F06F3">
        <w:rPr>
          <w:rFonts w:asciiTheme="majorHAnsi" w:eastAsia="Times New Roman" w:hAnsiTheme="majorHAnsi" w:cs="Times New Roman"/>
          <w:color w:val="000000"/>
        </w:rPr>
        <w:t xml:space="preserve"> указывает на умеренную жесткость образования. В доброкачественных образованиях размером более 1.5-2.0 см; появляется неровность контура, неоднородность внутренней структуры (жидкостные полости, кальцинаты, зоны фиброза), т.е. появляются признаки </w:t>
      </w:r>
      <w:proofErr w:type="spellStart"/>
      <w:r w:rsidRPr="006F06F3">
        <w:rPr>
          <w:rFonts w:asciiTheme="majorHAnsi" w:eastAsia="Times New Roman" w:hAnsiTheme="majorHAnsi" w:cs="Times New Roman"/>
          <w:color w:val="000000"/>
        </w:rPr>
        <w:t>атипизма</w:t>
      </w:r>
      <w:proofErr w:type="spellEnd"/>
      <w:r w:rsidRPr="006F06F3">
        <w:rPr>
          <w:rFonts w:asciiTheme="majorHAnsi" w:eastAsia="Times New Roman" w:hAnsiTheme="majorHAnsi" w:cs="Times New Roman"/>
          <w:color w:val="000000"/>
        </w:rPr>
        <w:t xml:space="preserve">. При ЦДК определяются </w:t>
      </w:r>
      <w:proofErr w:type="spellStart"/>
      <w:r w:rsidRPr="006F06F3">
        <w:rPr>
          <w:rFonts w:asciiTheme="majorHAnsi" w:eastAsia="Times New Roman" w:hAnsiTheme="majorHAnsi" w:cs="Times New Roman"/>
          <w:color w:val="000000"/>
        </w:rPr>
        <w:t>интранодулярные</w:t>
      </w:r>
      <w:proofErr w:type="spellEnd"/>
      <w:r w:rsidRPr="006F06F3">
        <w:rPr>
          <w:rFonts w:asciiTheme="majorHAnsi" w:eastAsia="Times New Roman" w:hAnsiTheme="majorHAnsi" w:cs="Times New Roman"/>
          <w:color w:val="000000"/>
        </w:rPr>
        <w:t xml:space="preserve"> и </w:t>
      </w:r>
      <w:proofErr w:type="spellStart"/>
      <w:r w:rsidRPr="006F06F3">
        <w:rPr>
          <w:rFonts w:asciiTheme="majorHAnsi" w:eastAsia="Times New Roman" w:hAnsiTheme="majorHAnsi" w:cs="Times New Roman"/>
          <w:color w:val="000000"/>
        </w:rPr>
        <w:t>перинодуляоные</w:t>
      </w:r>
      <w:proofErr w:type="spellEnd"/>
      <w:r w:rsidRPr="006F06F3">
        <w:rPr>
          <w:rFonts w:asciiTheme="majorHAnsi" w:eastAsia="Times New Roman" w:hAnsiTheme="majorHAnsi" w:cs="Times New Roman"/>
          <w:color w:val="000000"/>
        </w:rPr>
        <w:t xml:space="preserve"> кровеносные сосуды при сохранении</w:t>
      </w:r>
    </w:p>
    <w:p w:rsidR="00A94EDE" w:rsidRPr="006F06F3" w:rsidRDefault="00A94EDE" w:rsidP="00A77ECF">
      <w:pPr>
        <w:shd w:val="clear" w:color="auto" w:fill="FFFFFF"/>
        <w:spacing w:after="0" w:line="240" w:lineRule="auto"/>
        <w:ind w:left="-851" w:right="-426"/>
        <w:jc w:val="both"/>
        <w:rPr>
          <w:rFonts w:asciiTheme="majorHAnsi" w:eastAsia="Times New Roman" w:hAnsiTheme="majorHAnsi" w:cs="Times New Roman"/>
          <w:color w:val="000000"/>
        </w:rPr>
      </w:pPr>
      <w:r w:rsidRPr="006F06F3">
        <w:rPr>
          <w:rFonts w:asciiTheme="majorHAnsi" w:eastAsia="Times New Roman" w:hAnsiTheme="majorHAnsi" w:cs="Times New Roman"/>
          <w:color w:val="000000"/>
        </w:rPr>
        <w:t>Нормального сосудистого рисунка окружающих тканей.</w:t>
      </w:r>
    </w:p>
    <w:p w:rsidR="00A94EDE" w:rsidRPr="006F06F3" w:rsidRDefault="00A94EDE" w:rsidP="00A77ECF">
      <w:pPr>
        <w:shd w:val="clear" w:color="auto" w:fill="FFFFFF"/>
        <w:spacing w:after="0" w:line="240" w:lineRule="auto"/>
        <w:ind w:left="-851" w:right="-426"/>
        <w:jc w:val="both"/>
        <w:rPr>
          <w:rFonts w:asciiTheme="majorHAnsi" w:eastAsia="Times New Roman" w:hAnsiTheme="majorHAnsi" w:cs="Times New Roman"/>
          <w:color w:val="000000"/>
        </w:rPr>
      </w:pPr>
      <w:r w:rsidRPr="006F06F3">
        <w:rPr>
          <w:rFonts w:asciiTheme="majorHAnsi" w:eastAsia="Times New Roman" w:hAnsiTheme="majorHAnsi" w:cs="Times New Roman"/>
          <w:color w:val="000000"/>
        </w:rPr>
        <w:t xml:space="preserve">Максимальная скорость кровотока в </w:t>
      </w:r>
      <w:proofErr w:type="spellStart"/>
      <w:r w:rsidRPr="006F06F3">
        <w:rPr>
          <w:rFonts w:asciiTheme="majorHAnsi" w:eastAsia="Times New Roman" w:hAnsiTheme="majorHAnsi" w:cs="Times New Roman"/>
          <w:color w:val="000000"/>
        </w:rPr>
        <w:t>перинодулярных</w:t>
      </w:r>
      <w:proofErr w:type="spellEnd"/>
      <w:r w:rsidRPr="006F06F3">
        <w:rPr>
          <w:rFonts w:asciiTheme="majorHAnsi" w:eastAsia="Times New Roman" w:hAnsiTheme="majorHAnsi" w:cs="Times New Roman"/>
          <w:color w:val="000000"/>
        </w:rPr>
        <w:t xml:space="preserve"> артериях не превышает 0.20-0.22 м/</w:t>
      </w:r>
      <w:proofErr w:type="gramStart"/>
      <w:r w:rsidRPr="006F06F3">
        <w:rPr>
          <w:rFonts w:asciiTheme="majorHAnsi" w:eastAsia="Times New Roman" w:hAnsiTheme="majorHAnsi" w:cs="Times New Roman"/>
          <w:color w:val="000000"/>
        </w:rPr>
        <w:t>с</w:t>
      </w:r>
      <w:proofErr w:type="gramEnd"/>
      <w:r w:rsidRPr="006F06F3">
        <w:rPr>
          <w:rFonts w:asciiTheme="majorHAnsi" w:eastAsia="Times New Roman" w:hAnsiTheme="majorHAnsi" w:cs="Times New Roman"/>
          <w:color w:val="000000"/>
        </w:rPr>
        <w:t xml:space="preserve">. </w:t>
      </w:r>
      <w:proofErr w:type="gramStart"/>
      <w:r w:rsidRPr="006F06F3">
        <w:rPr>
          <w:rFonts w:asciiTheme="majorHAnsi" w:eastAsia="Times New Roman" w:hAnsiTheme="majorHAnsi" w:cs="Times New Roman"/>
          <w:color w:val="000000"/>
        </w:rPr>
        <w:t>При</w:t>
      </w:r>
      <w:proofErr w:type="gramEnd"/>
      <w:r w:rsidRPr="006F06F3">
        <w:rPr>
          <w:rFonts w:asciiTheme="majorHAnsi" w:eastAsia="Times New Roman" w:hAnsiTheme="majorHAnsi" w:cs="Times New Roman"/>
          <w:color w:val="000000"/>
        </w:rPr>
        <w:t xml:space="preserve"> размере более 3 см</w:t>
      </w:r>
      <w:r w:rsidR="006F06F3">
        <w:rPr>
          <w:rFonts w:asciiTheme="majorHAnsi" w:eastAsia="Times New Roman" w:hAnsiTheme="majorHAnsi" w:cs="Times New Roman"/>
          <w:color w:val="000000"/>
        </w:rPr>
        <w:t>;</w:t>
      </w:r>
      <w:r w:rsidRPr="006F06F3">
        <w:rPr>
          <w:rFonts w:asciiTheme="majorHAnsi" w:eastAsia="Times New Roman" w:hAnsiTheme="majorHAnsi" w:cs="Times New Roman"/>
          <w:color w:val="000000"/>
        </w:rPr>
        <w:t xml:space="preserve"> образование становится неоднородным, </w:t>
      </w:r>
      <w:proofErr w:type="spellStart"/>
      <w:r w:rsidRPr="006F06F3">
        <w:rPr>
          <w:rFonts w:asciiTheme="majorHAnsi" w:eastAsia="Times New Roman" w:hAnsiTheme="majorHAnsi" w:cs="Times New Roman"/>
          <w:color w:val="000000"/>
        </w:rPr>
        <w:t>гиперваскуляризированным</w:t>
      </w:r>
      <w:proofErr w:type="spellEnd"/>
      <w:r w:rsidRPr="006F06F3">
        <w:rPr>
          <w:rFonts w:asciiTheme="majorHAnsi" w:eastAsia="Times New Roman" w:hAnsiTheme="majorHAnsi" w:cs="Times New Roman"/>
          <w:color w:val="000000"/>
        </w:rPr>
        <w:t xml:space="preserve">, значительно возрастают скорости кровотока в пограничной артерии – признаки </w:t>
      </w:r>
      <w:proofErr w:type="spellStart"/>
      <w:r w:rsidRPr="006F06F3">
        <w:rPr>
          <w:rFonts w:asciiTheme="majorHAnsi" w:eastAsia="Times New Roman" w:hAnsiTheme="majorHAnsi" w:cs="Times New Roman"/>
          <w:color w:val="000000"/>
        </w:rPr>
        <w:t>атипии</w:t>
      </w:r>
      <w:proofErr w:type="spellEnd"/>
      <w:r w:rsidRPr="006F06F3">
        <w:rPr>
          <w:rFonts w:asciiTheme="majorHAnsi" w:eastAsia="Times New Roman" w:hAnsiTheme="majorHAnsi" w:cs="Times New Roman"/>
          <w:color w:val="000000"/>
        </w:rPr>
        <w:t xml:space="preserve">, что выполнения пункционной биопсии образования. </w:t>
      </w:r>
    </w:p>
    <w:p w:rsidR="00A94EDE" w:rsidRPr="006F06F3" w:rsidRDefault="00A94EDE" w:rsidP="00A77ECF">
      <w:pPr>
        <w:shd w:val="clear" w:color="auto" w:fill="FFFFFF"/>
        <w:spacing w:after="0" w:line="240" w:lineRule="auto"/>
        <w:ind w:left="-851" w:right="-426"/>
        <w:jc w:val="both"/>
        <w:rPr>
          <w:rFonts w:asciiTheme="majorHAnsi" w:eastAsia="Times New Roman" w:hAnsiTheme="majorHAnsi" w:cs="Times New Roman"/>
          <w:color w:val="000000"/>
        </w:rPr>
      </w:pPr>
    </w:p>
    <w:p w:rsidR="00A94EDE" w:rsidRPr="006F06F3" w:rsidRDefault="00A94EDE" w:rsidP="00A77ECF">
      <w:pPr>
        <w:shd w:val="clear" w:color="auto" w:fill="FFFFFF"/>
        <w:spacing w:after="0" w:line="240" w:lineRule="auto"/>
        <w:ind w:left="-851" w:right="-426"/>
        <w:jc w:val="both"/>
        <w:rPr>
          <w:rFonts w:asciiTheme="majorHAnsi" w:eastAsia="Times New Roman" w:hAnsiTheme="majorHAnsi" w:cs="Times New Roman"/>
          <w:color w:val="000000"/>
        </w:rPr>
      </w:pPr>
      <w:r w:rsidRPr="006F06F3">
        <w:rPr>
          <w:rFonts w:asciiTheme="majorHAnsi" w:eastAsia="Times New Roman" w:hAnsiTheme="majorHAnsi" w:cs="Times New Roman"/>
          <w:b/>
          <w:color w:val="000000"/>
        </w:rPr>
        <w:t xml:space="preserve">Типичные </w:t>
      </w:r>
      <w:proofErr w:type="spellStart"/>
      <w:r w:rsidRPr="006F06F3">
        <w:rPr>
          <w:rFonts w:asciiTheme="majorHAnsi" w:eastAsia="Times New Roman" w:hAnsiTheme="majorHAnsi" w:cs="Times New Roman"/>
          <w:b/>
          <w:color w:val="000000"/>
        </w:rPr>
        <w:t>УЗ-признаки</w:t>
      </w:r>
      <w:proofErr w:type="spellEnd"/>
      <w:r w:rsidRPr="006F06F3">
        <w:rPr>
          <w:rFonts w:asciiTheme="majorHAnsi" w:eastAsia="Times New Roman" w:hAnsiTheme="majorHAnsi" w:cs="Times New Roman"/>
          <w:b/>
          <w:color w:val="000000"/>
        </w:rPr>
        <w:t xml:space="preserve"> злокачественных новообразований молочной железы</w:t>
      </w:r>
      <w:r w:rsidRPr="006F06F3">
        <w:rPr>
          <w:rFonts w:asciiTheme="majorHAnsi" w:eastAsia="Times New Roman" w:hAnsiTheme="majorHAnsi" w:cs="Times New Roman"/>
          <w:color w:val="000000"/>
        </w:rPr>
        <w:t>:</w:t>
      </w:r>
    </w:p>
    <w:p w:rsidR="006F06F3" w:rsidRDefault="00A94EDE" w:rsidP="00A77ECF">
      <w:pPr>
        <w:shd w:val="clear" w:color="auto" w:fill="FFFFFF"/>
        <w:spacing w:after="0" w:line="240" w:lineRule="auto"/>
        <w:ind w:left="-851" w:right="-426"/>
        <w:jc w:val="both"/>
        <w:rPr>
          <w:rFonts w:asciiTheme="majorHAnsi" w:eastAsia="Times New Roman" w:hAnsiTheme="majorHAnsi" w:cs="Times New Roman"/>
          <w:color w:val="000000"/>
        </w:rPr>
      </w:pPr>
      <w:r w:rsidRPr="006F06F3">
        <w:rPr>
          <w:rFonts w:asciiTheme="majorHAnsi" w:eastAsia="Times New Roman" w:hAnsiTheme="majorHAnsi" w:cs="Times New Roman"/>
          <w:color w:val="000000"/>
        </w:rPr>
        <w:t xml:space="preserve"> Узловая форма рака молочной железы чаще имеет вертикальную пространственную ориентацию или неопределенную (редко–горизонтальную), нечеткие, неровные (часто звездчатые,</w:t>
      </w:r>
      <w:r w:rsidR="006F06F3">
        <w:rPr>
          <w:rFonts w:asciiTheme="majorHAnsi" w:eastAsia="Times New Roman" w:hAnsiTheme="majorHAnsi" w:cs="Times New Roman"/>
          <w:color w:val="000000"/>
        </w:rPr>
        <w:t xml:space="preserve"> </w:t>
      </w:r>
      <w:r w:rsidRPr="006F06F3">
        <w:rPr>
          <w:rFonts w:asciiTheme="majorHAnsi" w:eastAsia="Times New Roman" w:hAnsiTheme="majorHAnsi" w:cs="Times New Roman"/>
          <w:color w:val="000000"/>
        </w:rPr>
        <w:t xml:space="preserve">лучистые, </w:t>
      </w:r>
      <w:proofErr w:type="spellStart"/>
      <w:r w:rsidRPr="006F06F3">
        <w:rPr>
          <w:rFonts w:asciiTheme="majorHAnsi" w:eastAsia="Times New Roman" w:hAnsiTheme="majorHAnsi" w:cs="Times New Roman"/>
          <w:color w:val="000000"/>
        </w:rPr>
        <w:t>спикулообразные</w:t>
      </w:r>
      <w:proofErr w:type="spellEnd"/>
      <w:r w:rsidRPr="006F06F3">
        <w:rPr>
          <w:rFonts w:asciiTheme="majorHAnsi" w:eastAsia="Times New Roman" w:hAnsiTheme="majorHAnsi" w:cs="Times New Roman"/>
          <w:color w:val="000000"/>
        </w:rPr>
        <w:t xml:space="preserve">), контуры, значительно сниженную эхогенность, неоднородную внутреннюю структуру. За счет неровности контура латеральные тени за раковыми опухолями не определяются. Позади образований лоцируется акустическая тень, в то или иной степени выраженная. Однако за опухолями с элементами жидкостных включений (слизистые раки, зоны некроза и/или кровоизлияния в опухоли, др.) может формироваться эффект компенсаторного усиления. В этом случае образование может  симулировать </w:t>
      </w:r>
      <w:proofErr w:type="spellStart"/>
      <w:r w:rsidRPr="006F06F3">
        <w:rPr>
          <w:rFonts w:asciiTheme="majorHAnsi" w:eastAsia="Times New Roman" w:hAnsiTheme="majorHAnsi" w:cs="Times New Roman"/>
          <w:color w:val="000000"/>
        </w:rPr>
        <w:t>атипичную</w:t>
      </w:r>
      <w:proofErr w:type="spellEnd"/>
      <w:r w:rsidRPr="006F06F3">
        <w:rPr>
          <w:rFonts w:asciiTheme="majorHAnsi" w:eastAsia="Times New Roman" w:hAnsiTheme="majorHAnsi" w:cs="Times New Roman"/>
          <w:color w:val="000000"/>
        </w:rPr>
        <w:t xml:space="preserve"> кисту. При ЦДК внутри образования расположенные </w:t>
      </w:r>
      <w:proofErr w:type="spellStart"/>
      <w:r w:rsidRPr="006F06F3">
        <w:rPr>
          <w:rFonts w:asciiTheme="majorHAnsi" w:eastAsia="Times New Roman" w:hAnsiTheme="majorHAnsi" w:cs="Times New Roman"/>
          <w:color w:val="000000"/>
        </w:rPr>
        <w:t>интранодулярные</w:t>
      </w:r>
      <w:proofErr w:type="spellEnd"/>
      <w:r w:rsidRPr="006F06F3">
        <w:rPr>
          <w:rFonts w:asciiTheme="majorHAnsi" w:eastAsia="Times New Roman" w:hAnsiTheme="majorHAnsi" w:cs="Times New Roman"/>
          <w:color w:val="000000"/>
        </w:rPr>
        <w:t xml:space="preserve"> сосудистые </w:t>
      </w:r>
      <w:proofErr w:type="gramStart"/>
      <w:r w:rsidRPr="006F06F3">
        <w:rPr>
          <w:rFonts w:asciiTheme="majorHAnsi" w:eastAsia="Times New Roman" w:hAnsiTheme="majorHAnsi" w:cs="Times New Roman"/>
          <w:color w:val="000000"/>
        </w:rPr>
        <w:t>структуры</w:t>
      </w:r>
      <w:proofErr w:type="gramEnd"/>
      <w:r w:rsidRPr="006F06F3">
        <w:rPr>
          <w:rFonts w:asciiTheme="majorHAnsi" w:eastAsia="Times New Roman" w:hAnsiTheme="majorHAnsi" w:cs="Times New Roman"/>
          <w:color w:val="000000"/>
        </w:rPr>
        <w:t xml:space="preserve"> часто имеющие неправильную, ветвистую форму. Характерно радиальное направление сосудов к центру опухоли или «</w:t>
      </w:r>
      <w:proofErr w:type="spellStart"/>
      <w:r w:rsidRPr="006F06F3">
        <w:rPr>
          <w:rFonts w:asciiTheme="majorHAnsi" w:eastAsia="Times New Roman" w:hAnsiTheme="majorHAnsi" w:cs="Times New Roman"/>
          <w:color w:val="000000"/>
        </w:rPr>
        <w:t>пронизывание</w:t>
      </w:r>
      <w:proofErr w:type="spellEnd"/>
      <w:r w:rsidRPr="006F06F3">
        <w:rPr>
          <w:rFonts w:asciiTheme="majorHAnsi" w:eastAsia="Times New Roman" w:hAnsiTheme="majorHAnsi" w:cs="Times New Roman"/>
          <w:color w:val="000000"/>
        </w:rPr>
        <w:t xml:space="preserve">» </w:t>
      </w:r>
      <w:proofErr w:type="spellStart"/>
      <w:r w:rsidRPr="006F06F3">
        <w:rPr>
          <w:rFonts w:asciiTheme="majorHAnsi" w:eastAsia="Times New Roman" w:hAnsiTheme="majorHAnsi" w:cs="Times New Roman"/>
          <w:color w:val="000000"/>
        </w:rPr>
        <w:t>пенетрация</w:t>
      </w:r>
      <w:proofErr w:type="spellEnd"/>
      <w:r w:rsidRPr="006F06F3">
        <w:rPr>
          <w:rFonts w:asciiTheme="majorHAnsi" w:eastAsia="Times New Roman" w:hAnsiTheme="majorHAnsi" w:cs="Times New Roman"/>
          <w:color w:val="000000"/>
        </w:rPr>
        <w:t xml:space="preserve"> сосудом опухоли. При проведении спектрального анализа кровотока в таких артериях возможно выявление ретроградного регистрации позднего </w:t>
      </w:r>
      <w:proofErr w:type="spellStart"/>
      <w:r w:rsidRPr="006F06F3">
        <w:rPr>
          <w:rFonts w:asciiTheme="majorHAnsi" w:eastAsia="Times New Roman" w:hAnsiTheme="majorHAnsi" w:cs="Times New Roman"/>
          <w:color w:val="000000"/>
        </w:rPr>
        <w:t>диастолического</w:t>
      </w:r>
      <w:proofErr w:type="spellEnd"/>
      <w:r w:rsidRPr="006F06F3">
        <w:rPr>
          <w:rFonts w:asciiTheme="majorHAnsi" w:eastAsia="Times New Roman" w:hAnsiTheme="majorHAnsi" w:cs="Times New Roman"/>
          <w:color w:val="000000"/>
        </w:rPr>
        <w:t xml:space="preserve"> потока, что практически не встречается в доброкачественных образованиях. Максимальная скорость кровотока в </w:t>
      </w:r>
      <w:proofErr w:type="spellStart"/>
      <w:r w:rsidRPr="006F06F3">
        <w:rPr>
          <w:rFonts w:asciiTheme="majorHAnsi" w:eastAsia="Times New Roman" w:hAnsiTheme="majorHAnsi" w:cs="Times New Roman"/>
          <w:color w:val="000000"/>
        </w:rPr>
        <w:t>перинодулярных</w:t>
      </w:r>
      <w:proofErr w:type="spellEnd"/>
      <w:r w:rsidRPr="006F06F3">
        <w:rPr>
          <w:rFonts w:asciiTheme="majorHAnsi" w:eastAsia="Times New Roman" w:hAnsiTheme="majorHAnsi" w:cs="Times New Roman"/>
          <w:color w:val="000000"/>
        </w:rPr>
        <w:t xml:space="preserve"> артериях </w:t>
      </w:r>
      <w:proofErr w:type="spellStart"/>
      <w:r w:rsidRPr="006F06F3">
        <w:rPr>
          <w:rFonts w:asciiTheme="majorHAnsi" w:eastAsia="Times New Roman" w:hAnsiTheme="majorHAnsi" w:cs="Times New Roman"/>
          <w:color w:val="000000"/>
        </w:rPr>
        <w:t>Эластография</w:t>
      </w:r>
      <w:proofErr w:type="spellEnd"/>
      <w:r w:rsidRPr="006F06F3">
        <w:rPr>
          <w:rFonts w:asciiTheme="majorHAnsi" w:eastAsia="Times New Roman" w:hAnsiTheme="majorHAnsi" w:cs="Times New Roman"/>
          <w:color w:val="000000"/>
        </w:rPr>
        <w:t xml:space="preserve"> указывает на высокую жесткость ткани опухоли. </w:t>
      </w:r>
      <w:proofErr w:type="gramStart"/>
      <w:r w:rsidRPr="006F06F3">
        <w:rPr>
          <w:rFonts w:asciiTheme="majorHAnsi" w:eastAsia="Times New Roman" w:hAnsiTheme="majorHAnsi" w:cs="Times New Roman"/>
          <w:color w:val="000000"/>
        </w:rPr>
        <w:t xml:space="preserve">Диффузные формы </w:t>
      </w:r>
      <w:proofErr w:type="spellStart"/>
      <w:r w:rsidRPr="006F06F3">
        <w:rPr>
          <w:rFonts w:asciiTheme="majorHAnsi" w:eastAsia="Times New Roman" w:hAnsiTheme="majorHAnsi" w:cs="Times New Roman"/>
          <w:color w:val="000000"/>
        </w:rPr>
        <w:t>маститоподобный</w:t>
      </w:r>
      <w:proofErr w:type="spellEnd"/>
      <w:r w:rsidRPr="006F06F3">
        <w:rPr>
          <w:rFonts w:asciiTheme="majorHAnsi" w:eastAsia="Times New Roman" w:hAnsiTheme="majorHAnsi" w:cs="Times New Roman"/>
          <w:color w:val="000000"/>
        </w:rPr>
        <w:t xml:space="preserve">, панцирный, др.) имеют </w:t>
      </w:r>
      <w:proofErr w:type="gramEnd"/>
    </w:p>
    <w:p w:rsidR="00A94EDE" w:rsidRPr="006F06F3" w:rsidRDefault="00A94EDE" w:rsidP="00A77ECF">
      <w:pPr>
        <w:shd w:val="clear" w:color="auto" w:fill="FFFFFF"/>
        <w:spacing w:after="0" w:line="240" w:lineRule="auto"/>
        <w:ind w:left="-851" w:right="-426"/>
        <w:jc w:val="both"/>
        <w:rPr>
          <w:rFonts w:asciiTheme="majorHAnsi" w:eastAsia="Times New Roman" w:hAnsiTheme="majorHAnsi" w:cs="Times New Roman"/>
          <w:color w:val="000000"/>
        </w:rPr>
      </w:pPr>
      <w:proofErr w:type="spellStart"/>
      <w:r w:rsidRPr="006F06F3">
        <w:rPr>
          <w:rFonts w:asciiTheme="majorHAnsi" w:eastAsia="Times New Roman" w:hAnsiTheme="majorHAnsi" w:cs="Times New Roman"/>
          <w:color w:val="000000"/>
        </w:rPr>
        <w:t>УЗ-картину</w:t>
      </w:r>
      <w:proofErr w:type="spellEnd"/>
      <w:r w:rsidRPr="006F06F3">
        <w:rPr>
          <w:rFonts w:asciiTheme="majorHAnsi" w:eastAsia="Times New Roman" w:hAnsiTheme="majorHAnsi" w:cs="Times New Roman"/>
          <w:color w:val="000000"/>
        </w:rPr>
        <w:t xml:space="preserve"> </w:t>
      </w:r>
      <w:proofErr w:type="gramStart"/>
      <w:r w:rsidRPr="006F06F3">
        <w:rPr>
          <w:rFonts w:asciiTheme="majorHAnsi" w:eastAsia="Times New Roman" w:hAnsiTheme="majorHAnsi" w:cs="Times New Roman"/>
          <w:color w:val="000000"/>
        </w:rPr>
        <w:t>схожую</w:t>
      </w:r>
      <w:proofErr w:type="gramEnd"/>
      <w:r w:rsidRPr="006F06F3">
        <w:rPr>
          <w:rFonts w:asciiTheme="majorHAnsi" w:eastAsia="Times New Roman" w:hAnsiTheme="majorHAnsi" w:cs="Times New Roman"/>
          <w:color w:val="000000"/>
        </w:rPr>
        <w:t xml:space="preserve"> с острым маститом: кожа и подкожная определяются лимфатические сосуды (преимущественно на границе с железистым треугольником, которые могут иметь вертикальный ход в клетчатке), может определяться центрально в опухоли (не всегда) гипоэхогенное «ядро» с нечеткими, неровными, контурами, эхогенность его неравномерно снижена, </w:t>
      </w:r>
      <w:proofErr w:type="spellStart"/>
      <w:r w:rsidRPr="006F06F3">
        <w:rPr>
          <w:rFonts w:asciiTheme="majorHAnsi" w:eastAsia="Times New Roman" w:hAnsiTheme="majorHAnsi" w:cs="Times New Roman"/>
          <w:color w:val="000000"/>
        </w:rPr>
        <w:t>эхоструктура</w:t>
      </w:r>
      <w:proofErr w:type="spellEnd"/>
      <w:r w:rsidRPr="006F06F3">
        <w:rPr>
          <w:rFonts w:asciiTheme="majorHAnsi" w:eastAsia="Times New Roman" w:hAnsiTheme="majorHAnsi" w:cs="Times New Roman"/>
          <w:color w:val="000000"/>
        </w:rPr>
        <w:t xml:space="preserve"> </w:t>
      </w:r>
      <w:proofErr w:type="spellStart"/>
      <w:r w:rsidRPr="006F06F3">
        <w:rPr>
          <w:rFonts w:asciiTheme="majorHAnsi" w:eastAsia="Times New Roman" w:hAnsiTheme="majorHAnsi" w:cs="Times New Roman"/>
          <w:color w:val="000000"/>
        </w:rPr>
        <w:t>васкуляризация</w:t>
      </w:r>
      <w:proofErr w:type="spellEnd"/>
      <w:r w:rsidRPr="006F06F3">
        <w:rPr>
          <w:rFonts w:asciiTheme="majorHAnsi" w:eastAsia="Times New Roman" w:hAnsiTheme="majorHAnsi" w:cs="Times New Roman"/>
          <w:color w:val="000000"/>
        </w:rPr>
        <w:t xml:space="preserve"> образования повышена. В окружающих тканях сосудистый рисунок также значительно усилен.</w:t>
      </w:r>
    </w:p>
    <w:p w:rsidR="00944259" w:rsidRPr="00A77ECF" w:rsidRDefault="00A77ECF" w:rsidP="00A77ECF">
      <w:pPr>
        <w:shd w:val="clear" w:color="auto" w:fill="FFFFFF"/>
        <w:ind w:left="-851" w:right="-426"/>
        <w:jc w:val="center"/>
        <w:rPr>
          <w:rFonts w:asciiTheme="majorHAnsi" w:eastAsia="Times New Roman" w:hAnsiTheme="majorHAnsi" w:cs="Times New Roman"/>
          <w:color w:val="000000"/>
        </w:rPr>
      </w:pPr>
      <w:r>
        <w:rPr>
          <w:rFonts w:asciiTheme="majorHAnsi" w:eastAsia="Times New Roman" w:hAnsiTheme="majorHAnsi" w:cs="Times New Roman"/>
          <w:noProof/>
          <w:color w:val="000000"/>
        </w:rPr>
        <w:drawing>
          <wp:inline distT="0" distB="0" distL="0" distR="0">
            <wp:extent cx="5940425" cy="3041538"/>
            <wp:effectExtent l="19050" t="0" r="3175" b="0"/>
            <wp:docPr id="1" name="Рисунок 1" descr="C:\Users\Гвоздев\Documents\1. САЙТ\Статьи 2020\Март\table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воздев\Documents\1. САЙТ\Статьи 2020\Март\table-3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41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4259" w:rsidRPr="00A77ECF" w:rsidSect="00DD5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A94EDE"/>
    <w:rsid w:val="006F06F3"/>
    <w:rsid w:val="00944259"/>
    <w:rsid w:val="009A0300"/>
    <w:rsid w:val="00A77ECF"/>
    <w:rsid w:val="00A94EDE"/>
    <w:rsid w:val="00DD5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ED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77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E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907</Words>
  <Characters>5171</Characters>
  <Application>Microsoft Office Word</Application>
  <DocSecurity>0</DocSecurity>
  <Lines>43</Lines>
  <Paragraphs>12</Paragraphs>
  <ScaleCrop>false</ScaleCrop>
  <Company/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абу-сара</dc:creator>
  <cp:keywords/>
  <dc:description/>
  <cp:lastModifiedBy>Гвоздев</cp:lastModifiedBy>
  <cp:revision>4</cp:revision>
  <cp:lastPrinted>2020-01-22T10:43:00Z</cp:lastPrinted>
  <dcterms:created xsi:type="dcterms:W3CDTF">2020-01-22T10:40:00Z</dcterms:created>
  <dcterms:modified xsi:type="dcterms:W3CDTF">2020-02-11T09:27:00Z</dcterms:modified>
</cp:coreProperties>
</file>