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21" w:rsidRDefault="00142721">
      <w:pPr>
        <w:spacing w:after="0" w:line="360" w:lineRule="auto"/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Пищевые инфекции: виды, профилактика, лечение, симптомы.</w:t>
      </w:r>
    </w:p>
    <w:p w:rsidR="00142721" w:rsidRDefault="00142721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Кишечный тракт – природное место существования многих видов бактерий и большинство из них при обычных условиях неопасны.</w:t>
      </w:r>
    </w:p>
    <w:p w:rsidR="00142721" w:rsidRDefault="0014272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Однако много жителей кишечника – опасные патогенные организмы, к ним относятся возбудители брюшного тифа, паратифа, дизентерии, холеры и сальмонеллёзов.</w:t>
      </w:r>
    </w:p>
    <w:p w:rsidR="00142721" w:rsidRDefault="0014272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Различают две группы продуктовых заболеваний микробного происхождения</w:t>
      </w:r>
      <w:r>
        <w:rPr>
          <w:rFonts w:ascii="Times New Roman" w:hAnsi="Times New Roman"/>
          <w:sz w:val="24"/>
        </w:rPr>
        <w:t>:</w:t>
      </w:r>
    </w:p>
    <w:p w:rsidR="00142721" w:rsidRDefault="00142721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пищевые инфекции;</w:t>
      </w:r>
    </w:p>
    <w:p w:rsidR="00142721" w:rsidRDefault="00142721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пищевые отравления (интоксикации).</w:t>
      </w:r>
    </w:p>
    <w:p w:rsidR="00142721" w:rsidRDefault="00142721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Термин «пищевая инфекция» объединяет группу кишечных патологий, протекающих в острой форме, возбудителями которых являются патогенные микроорганизмы. </w:t>
      </w:r>
      <w:r>
        <w:rPr>
          <w:rFonts w:ascii="Times New Roman" w:hAnsi="Times New Roman"/>
          <w:b/>
          <w:sz w:val="24"/>
        </w:rPr>
        <w:t>Пищевые инфекции</w:t>
      </w:r>
      <w:r>
        <w:rPr>
          <w:rFonts w:ascii="Times New Roman" w:hAnsi="Times New Roman"/>
          <w:sz w:val="24"/>
        </w:rPr>
        <w:t xml:space="preserve"> – это инфекции (дизентерия и холера), которые возникают при активном разложении и создании токсинов возбудителями в организме. Это заразные заболевания передаются от одного человека к другому через пищевые продукты, воду, реже иными путями. Вместе с пищей в организм вносятся возбудители желудочно-кишечных заболеваний. Пища служит для них лишь переносчиком, доставляет их в те органы человека (например, в желудочно-кишечный тракт), где они способны активно размножаться и вырабатывать токсины. </w:t>
      </w:r>
    </w:p>
    <w:p w:rsidR="00142721" w:rsidRDefault="00142721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Возбудители пищевых отравлений отличаются от пищевых инфекций способностью жить и размножаться на продуктах. При этом пищевые продукты становятся отравленными вследствие накопления в них токсинов. Особенностями пищевых отравлений является быстрое проявление признаков заболевания. Через 2 – 24 часа после усвоения пищи может возникнуть рвота, понос, а в отдельных случаях и более тяжёлые симптомы.</w:t>
      </w:r>
    </w:p>
    <w:p w:rsidR="00142721" w:rsidRDefault="00142721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Пищевая токсикоинфекция</w:t>
      </w:r>
      <w:r>
        <w:rPr>
          <w:rFonts w:ascii="Times New Roman" w:hAnsi="Times New Roman"/>
          <w:sz w:val="24"/>
        </w:rPr>
        <w:t xml:space="preserve"> - это группа заболеваний, которая занимает промежуточную позицию между пищевыми инфекциями и пищевыми отравлениями. Проходят они подобно отравлениям, как острые желудочно-кишечные заболевания, но они заразны. Объясняется это способностью возбудителей размножаться как в продуктах питания, так и в организме человека.</w:t>
      </w:r>
    </w:p>
    <w:p w:rsidR="00142721" w:rsidRDefault="00142721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Вызываются токсикоинфекции разными бактериями, но чаще всего сальмонеллами. Пищевые токсикоинфекции, которые вызываются сальмонеллами, называются сальмонеллёзами. Среди пищевых бактериальных отравлений они занимают первое место.</w:t>
      </w:r>
    </w:p>
    <w:p w:rsidR="00142721" w:rsidRDefault="00142721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142721" w:rsidRDefault="0014272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142721" w:rsidRDefault="0014272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признаки заражения</w:t>
      </w:r>
    </w:p>
    <w:p w:rsidR="00142721" w:rsidRDefault="0014272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Головокружение.</w:t>
      </w:r>
    </w:p>
    <w:p w:rsidR="00142721" w:rsidRDefault="0014272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Рвота. </w:t>
      </w:r>
    </w:p>
    <w:p w:rsidR="00142721" w:rsidRDefault="0014272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артериального давления.</w:t>
      </w:r>
    </w:p>
    <w:p w:rsidR="00142721" w:rsidRDefault="0014272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Спазмы в области живота. </w:t>
      </w:r>
    </w:p>
    <w:p w:rsidR="00142721" w:rsidRDefault="0014272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Газообразование в кишечнике.</w:t>
      </w:r>
    </w:p>
    <w:p w:rsidR="00142721" w:rsidRDefault="0014272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Частый жидкий стул.</w:t>
      </w:r>
    </w:p>
    <w:p w:rsidR="00142721" w:rsidRDefault="0014272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слабость организма.</w:t>
      </w:r>
    </w:p>
    <w:p w:rsidR="00142721" w:rsidRDefault="0014272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 больного может встречаться различные комбинации этих симптомов. Диарея может наступить гораздо позже, все зависит от внешних факторов и концентрации болезнетворных микроорганизмов в продуктах. </w:t>
      </w:r>
    </w:p>
    <w:p w:rsidR="00142721" w:rsidRDefault="00142721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142721" w:rsidRDefault="0014272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Виды инфекций:</w:t>
      </w:r>
    </w:p>
    <w:p w:rsidR="00142721" w:rsidRDefault="00142721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Ротавирусы группы А.</w:t>
      </w:r>
    </w:p>
    <w:p w:rsidR="00142721" w:rsidRDefault="00142721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Энтеровирусы.</w:t>
      </w:r>
    </w:p>
    <w:p w:rsidR="00142721" w:rsidRDefault="00142721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Реовирусы.</w:t>
      </w:r>
    </w:p>
    <w:p w:rsidR="00142721" w:rsidRDefault="00142721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Аденовирусы.</w:t>
      </w:r>
    </w:p>
    <w:p w:rsidR="00142721" w:rsidRDefault="0014272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Все группы устанавливаются путем лабораторных исследований. Принципы лечения практически не отличаются, но для каждой инфекции подбирается индивидуальная терапия. Важным шагом на пути излечения является определение источника недуга и его полное исключение. У всех приведенных типов отмечается особая живучесть внутри водянистых скоплений. Некоторые виды даже выдерживают термическую и химическую обработку.</w:t>
      </w:r>
    </w:p>
    <w:p w:rsidR="00142721" w:rsidRDefault="00142721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Пищевые кишечные инфекции имеют общие пути передачи здоровому человеку: </w:t>
      </w:r>
    </w:p>
    <w:p w:rsidR="00142721" w:rsidRDefault="00142721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сроков изготовления и хранения пищевой продукции.</w:t>
      </w:r>
    </w:p>
    <w:p w:rsidR="00142721" w:rsidRDefault="00142721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Несоблюдение санитарно-гигиенических правил, часто это происходит у маленьких детей. </w:t>
      </w:r>
    </w:p>
    <w:p w:rsidR="00142721" w:rsidRDefault="00142721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Отсутствие контроля состояния организма после посещения массовых мероприятий, перед поступлением в школу, садик.</w:t>
      </w:r>
    </w:p>
    <w:p w:rsidR="00142721" w:rsidRDefault="0014272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Единственным путем отравления человека является оральное проникновение микробов. Только через рот происходит попадание микроорганизмов в кишечник. Они развиваются внутри тонкого отдела, постоянно спускаясь далее. В фекалиях больного человека содержится более миллиона патогенных микробов. Поэтому в период обострения инфекции рекомендуется основное внимание уделять санитарно-гигиеническим процедурам. </w:t>
      </w:r>
    </w:p>
    <w:p w:rsidR="00142721" w:rsidRDefault="00142721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142721" w:rsidRDefault="00142721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142721" w:rsidRDefault="0014272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Профилактика</w:t>
      </w:r>
    </w:p>
    <w:p w:rsidR="00142721" w:rsidRDefault="00142721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тщательно выбирать продукты питания. В теплое время года особенно внимательно обращают внимание на изменение цвета свежего мяса на темные тона.</w:t>
      </w:r>
    </w:p>
    <w:p w:rsidR="00142721" w:rsidRDefault="0014272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Просроченную пищу не рекомендуется использовать даже в качестве ингредиентов для жарки. Вареное мясо наиболее безопасно при употреблении, но оно не может храниться долго. Пораженные продукты уничтожаются методом дезинфекции, простая утилизация в почву приведет к вспышке отравлений в районе. Вирусы не только устойчивы к химическим методам стерилизации мяса, но и сохраняются во время жарки. По статистике заболеваний, пик заражений и отравлений пищей приходится на летний период. Жаркая погода способствует размножению патогенных микроорганизмов. </w:t>
      </w:r>
    </w:p>
    <w:p w:rsidR="00142721" w:rsidRDefault="0014272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Необходимо придерживаться простых правил личной гигиены:</w:t>
      </w:r>
    </w:p>
    <w:p w:rsidR="00142721" w:rsidRDefault="00142721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Обязательное тщательное мытье рук перед приготовлением и приемом пищи;</w:t>
      </w:r>
    </w:p>
    <w:p w:rsidR="00142721" w:rsidRDefault="00142721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Воду для питья употреблять только кипяченную или бутилированную;</w:t>
      </w:r>
    </w:p>
    <w:p w:rsidR="00142721" w:rsidRDefault="00142721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Овощи и фрукты употреблять только после мытья их чистой проточной водой, ошпаривания кипятка;</w:t>
      </w:r>
    </w:p>
    <w:p w:rsidR="00142721" w:rsidRDefault="00142721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пищевые продукты хранить в чистой герметичной посуде;</w:t>
      </w:r>
    </w:p>
    <w:p w:rsidR="00142721" w:rsidRDefault="00142721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Скоропортящиеся продукты хранить в холодильнике в пределах допустимых сроков хранения;</w:t>
      </w:r>
    </w:p>
    <w:p w:rsidR="00142721" w:rsidRDefault="00142721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Купаться в открытых водоемах в летний период можно только в специально отведенных местах.</w:t>
      </w:r>
    </w:p>
    <w:p w:rsidR="00142721" w:rsidRDefault="00142721">
      <w:pPr>
        <w:spacing w:after="0" w:line="360" w:lineRule="auto"/>
        <w:ind w:left="720"/>
        <w:jc w:val="both"/>
        <w:rPr>
          <w:rFonts w:ascii="Times New Roman" w:hAnsi="Times New Roman"/>
          <w:sz w:val="24"/>
        </w:rPr>
      </w:pPr>
    </w:p>
    <w:p w:rsidR="00142721" w:rsidRDefault="0014272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Медикаментозные виды борьбы.</w:t>
      </w:r>
    </w:p>
    <w:p w:rsidR="00142721" w:rsidRDefault="00142721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Лечение назначается незамедлительно при первых признаках интоксикации. Аптечные средства призваны снизить концентрацию болезнетворных микроорганизмов в кишечнике. Больным сразу назначается обильное теплое питье и препараты: активированный уголь, Смекту, Полисорб, Энтеросгель. Они впитывают в себя бактерии и вирусы, выходя из организма естественным путем. При легкой степени отравления рекомендуется вызвать рвотный рефлекс для удаления ещё не переварившейся пищи.  Для поддержания электролитного баланса используют современные препараты: Гастролит, Регидрон. Назначение мощных антибиотиков должно осуществляться только после полного обследования организма лабораторными методами в клинике. Существуют симптомы при пищевой инфекции, после появления которых медлить с госпитализацией нельзя. К таким относят кровь в кале, приступообразный кашель, температура тела выше 39 градусов, потеря сознания и бредовые состояния.</w:t>
      </w:r>
    </w:p>
    <w:p w:rsidR="00142721" w:rsidRDefault="00142721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142721" w:rsidRDefault="00142721">
      <w:pPr>
        <w:spacing w:after="0" w:line="360" w:lineRule="auto"/>
        <w:jc w:val="both"/>
        <w:rPr>
          <w:rFonts w:ascii="Times New Roman" w:hAnsi="Times New Roman"/>
          <w:sz w:val="24"/>
        </w:rPr>
      </w:pPr>
    </w:p>
    <w:sectPr w:rsidR="00142721" w:rsidSect="000B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4BD"/>
    <w:multiLevelType w:val="multilevel"/>
    <w:tmpl w:val="A6602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691D8C"/>
    <w:multiLevelType w:val="multilevel"/>
    <w:tmpl w:val="615A58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FE4624B"/>
    <w:multiLevelType w:val="multilevel"/>
    <w:tmpl w:val="4C9A3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50719C9"/>
    <w:multiLevelType w:val="multilevel"/>
    <w:tmpl w:val="EB48BE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B512093"/>
    <w:multiLevelType w:val="multilevel"/>
    <w:tmpl w:val="DF2AD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DF4"/>
    <w:rsid w:val="000B31B9"/>
    <w:rsid w:val="000E317B"/>
    <w:rsid w:val="00142721"/>
    <w:rsid w:val="002F530F"/>
    <w:rsid w:val="0043310F"/>
    <w:rsid w:val="00495592"/>
    <w:rsid w:val="00B2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878</Words>
  <Characters>5008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DVT</cp:lastModifiedBy>
  <cp:revision>3</cp:revision>
  <dcterms:created xsi:type="dcterms:W3CDTF">2019-01-22T07:32:00Z</dcterms:created>
  <dcterms:modified xsi:type="dcterms:W3CDTF">2019-11-29T08:43:00Z</dcterms:modified>
</cp:coreProperties>
</file>