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83" w:rsidRDefault="00096383" w:rsidP="00822D78">
      <w:pPr>
        <w:jc w:val="center"/>
        <w:rPr>
          <w:rFonts w:ascii="Times New Roman" w:hAnsi="Times New Roman"/>
          <w:b/>
          <w:sz w:val="28"/>
          <w:szCs w:val="28"/>
        </w:rPr>
      </w:pPr>
      <w:r w:rsidRPr="00822D78">
        <w:rPr>
          <w:rFonts w:ascii="Times New Roman" w:hAnsi="Times New Roman"/>
          <w:b/>
          <w:sz w:val="28"/>
          <w:szCs w:val="28"/>
        </w:rPr>
        <w:t>Поговорим о профилактике заболеваний желудочно-кишечного тракта у детей.</w:t>
      </w:r>
    </w:p>
    <w:p w:rsidR="00822D78" w:rsidRPr="006974B1" w:rsidRDefault="00822D78" w:rsidP="00822D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74B1">
        <w:rPr>
          <w:rFonts w:ascii="Times New Roman" w:hAnsi="Times New Roman"/>
          <w:b/>
          <w:bCs/>
          <w:sz w:val="24"/>
          <w:szCs w:val="24"/>
        </w:rPr>
        <w:t>Детское поликлиническое отделение №12 СПб ГБУЗ ГП №37</w:t>
      </w:r>
    </w:p>
    <w:p w:rsidR="00096383" w:rsidRPr="00822D78" w:rsidRDefault="00096383" w:rsidP="00822D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22D78">
        <w:rPr>
          <w:rFonts w:ascii="Times New Roman" w:hAnsi="Times New Roman"/>
          <w:sz w:val="24"/>
          <w:szCs w:val="24"/>
        </w:rPr>
        <w:t>Начнем разговор с функциональных расстройств</w:t>
      </w:r>
      <w:bookmarkStart w:id="0" w:name="_GoBack"/>
      <w:bookmarkEnd w:id="0"/>
      <w:r w:rsidRPr="00822D78">
        <w:rPr>
          <w:rFonts w:ascii="Times New Roman" w:hAnsi="Times New Roman"/>
          <w:sz w:val="24"/>
          <w:szCs w:val="24"/>
        </w:rPr>
        <w:t xml:space="preserve"> у детей грудного возраста, самые частые и значимые из которых – </w:t>
      </w:r>
      <w:r w:rsidRPr="00822D78">
        <w:rPr>
          <w:rFonts w:ascii="Times New Roman" w:hAnsi="Times New Roman"/>
          <w:b/>
          <w:sz w:val="24"/>
          <w:szCs w:val="24"/>
        </w:rPr>
        <w:t>младенческие срыгивания и колики</w:t>
      </w:r>
      <w:r w:rsidRPr="00822D78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822D78">
        <w:rPr>
          <w:rFonts w:ascii="Times New Roman" w:hAnsi="Times New Roman"/>
          <w:sz w:val="24"/>
          <w:szCs w:val="24"/>
        </w:rPr>
        <w:t xml:space="preserve">Давно известно,  что выраженные срыгивания в последствии приводят к стойкому </w:t>
      </w:r>
      <w:proofErr w:type="spellStart"/>
      <w:r w:rsidRPr="00822D78">
        <w:rPr>
          <w:rFonts w:ascii="Times New Roman" w:hAnsi="Times New Roman"/>
          <w:sz w:val="24"/>
          <w:szCs w:val="24"/>
        </w:rPr>
        <w:t>гастроэзофагеальному</w:t>
      </w:r>
      <w:proofErr w:type="spellEnd"/>
      <w:r w:rsidRPr="00822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2D78">
        <w:rPr>
          <w:rFonts w:ascii="Times New Roman" w:hAnsi="Times New Roman"/>
          <w:sz w:val="24"/>
          <w:szCs w:val="24"/>
        </w:rPr>
        <w:t>рефлюксу</w:t>
      </w:r>
      <w:proofErr w:type="spellEnd"/>
      <w:r w:rsidRPr="00822D78">
        <w:rPr>
          <w:rFonts w:ascii="Times New Roman" w:hAnsi="Times New Roman"/>
          <w:sz w:val="24"/>
          <w:szCs w:val="24"/>
        </w:rPr>
        <w:t>, а сильные колики – к развитию синдрома раздраженной кишки у ребенка более старшего возраста.</w:t>
      </w:r>
      <w:proofErr w:type="gramEnd"/>
      <w:r w:rsidRPr="00822D78">
        <w:rPr>
          <w:rFonts w:ascii="Times New Roman" w:hAnsi="Times New Roman"/>
          <w:sz w:val="24"/>
          <w:szCs w:val="24"/>
        </w:rPr>
        <w:t xml:space="preserve"> Поэтому позиция родителей, что данные расстройства есть у всех и питание мамы здесь не причем, не верная. </w:t>
      </w:r>
      <w:r w:rsidRPr="00822D78">
        <w:rPr>
          <w:rFonts w:ascii="Times New Roman" w:hAnsi="Times New Roman"/>
          <w:b/>
          <w:sz w:val="24"/>
          <w:szCs w:val="24"/>
        </w:rPr>
        <w:t>От питания мамы</w:t>
      </w:r>
      <w:r w:rsidRPr="00822D78">
        <w:rPr>
          <w:rFonts w:ascii="Times New Roman" w:hAnsi="Times New Roman"/>
          <w:sz w:val="24"/>
          <w:szCs w:val="24"/>
        </w:rPr>
        <w:t xml:space="preserve"> не зависит </w:t>
      </w:r>
      <w:r w:rsidRPr="00822D78">
        <w:rPr>
          <w:rFonts w:ascii="Times New Roman" w:hAnsi="Times New Roman"/>
          <w:b/>
          <w:sz w:val="24"/>
          <w:szCs w:val="24"/>
        </w:rPr>
        <w:t>наличие колик</w:t>
      </w:r>
      <w:r w:rsidRPr="00822D78">
        <w:rPr>
          <w:rFonts w:ascii="Times New Roman" w:hAnsi="Times New Roman"/>
          <w:sz w:val="24"/>
          <w:szCs w:val="24"/>
        </w:rPr>
        <w:t xml:space="preserve"> у ребенка на грудном вскармливании, но их </w:t>
      </w:r>
      <w:r w:rsidRPr="00822D78">
        <w:rPr>
          <w:rFonts w:ascii="Times New Roman" w:hAnsi="Times New Roman"/>
          <w:b/>
          <w:sz w:val="24"/>
          <w:szCs w:val="24"/>
        </w:rPr>
        <w:t>выраженность и продолжительность – зависят</w:t>
      </w:r>
      <w:r w:rsidR="00822D78">
        <w:rPr>
          <w:rFonts w:ascii="Times New Roman" w:hAnsi="Times New Roman"/>
          <w:sz w:val="24"/>
          <w:szCs w:val="24"/>
        </w:rPr>
        <w:t>,</w:t>
      </w:r>
      <w:r w:rsidRPr="00822D78">
        <w:rPr>
          <w:rFonts w:ascii="Times New Roman" w:hAnsi="Times New Roman"/>
          <w:sz w:val="24"/>
          <w:szCs w:val="24"/>
        </w:rPr>
        <w:t xml:space="preserve"> еще как. Частая смена адаптированной смеси (сегодня смесь 1, завтра другая смесь) – является значимым фактором риска сильных и длительных </w:t>
      </w:r>
      <w:proofErr w:type="spellStart"/>
      <w:r w:rsidRPr="00822D78">
        <w:rPr>
          <w:rFonts w:ascii="Times New Roman" w:hAnsi="Times New Roman"/>
          <w:sz w:val="24"/>
          <w:szCs w:val="24"/>
        </w:rPr>
        <w:t>срыгиваний</w:t>
      </w:r>
      <w:proofErr w:type="spellEnd"/>
      <w:r w:rsidRPr="00822D78">
        <w:rPr>
          <w:rFonts w:ascii="Times New Roman" w:hAnsi="Times New Roman"/>
          <w:sz w:val="24"/>
          <w:szCs w:val="24"/>
        </w:rPr>
        <w:t xml:space="preserve"> и колик у ребенка на искусственном или смешанном вскармливании</w:t>
      </w:r>
      <w:r w:rsidR="00822D78">
        <w:rPr>
          <w:rFonts w:ascii="Times New Roman" w:hAnsi="Times New Roman"/>
          <w:sz w:val="24"/>
          <w:szCs w:val="24"/>
        </w:rPr>
        <w:t>. Также</w:t>
      </w:r>
      <w:r w:rsidRPr="00822D78">
        <w:rPr>
          <w:rFonts w:ascii="Times New Roman" w:hAnsi="Times New Roman"/>
          <w:sz w:val="24"/>
          <w:szCs w:val="24"/>
        </w:rPr>
        <w:t xml:space="preserve"> большую роль здесь играют правильные сроки введения прикормов и правильная тактика по их введению: медленно и постепенно нужно вводить в рацион </w:t>
      </w:r>
      <w:proofErr w:type="gramStart"/>
      <w:r w:rsidRPr="00822D78">
        <w:rPr>
          <w:rFonts w:ascii="Times New Roman" w:hAnsi="Times New Roman"/>
          <w:sz w:val="24"/>
          <w:szCs w:val="24"/>
        </w:rPr>
        <w:t>продукты</w:t>
      </w:r>
      <w:proofErr w:type="gramEnd"/>
      <w:r w:rsidRPr="00822D78">
        <w:rPr>
          <w:rFonts w:ascii="Times New Roman" w:hAnsi="Times New Roman"/>
          <w:sz w:val="24"/>
          <w:szCs w:val="24"/>
        </w:rPr>
        <w:t xml:space="preserve"> адаптированные для маленьких детей. Таким образом, правильная родительская позиция в отношении питания ребенка раннего возраста является самым значимым фактором профилактики заболеваний ЖКТ детей старшего возраста. На все интересующие вопросы можно найти ответ в «Национальной программе </w:t>
      </w:r>
      <w:proofErr w:type="gramStart"/>
      <w:r w:rsidRPr="00822D78">
        <w:rPr>
          <w:rFonts w:ascii="Times New Roman" w:hAnsi="Times New Roman"/>
          <w:sz w:val="24"/>
          <w:szCs w:val="24"/>
        </w:rPr>
        <w:t>оптимизации вскармливания детей первого года жизни</w:t>
      </w:r>
      <w:proofErr w:type="gramEnd"/>
      <w:r w:rsidRPr="00822D78">
        <w:rPr>
          <w:rFonts w:ascii="Times New Roman" w:hAnsi="Times New Roman"/>
          <w:sz w:val="24"/>
          <w:szCs w:val="24"/>
        </w:rPr>
        <w:t xml:space="preserve"> в РФ» и в «Программе оптимизации питания детей в возрасте 1года- 3х лет в Российской Федерации».</w:t>
      </w:r>
    </w:p>
    <w:p w:rsidR="00096383" w:rsidRPr="00822D78" w:rsidRDefault="00096383" w:rsidP="00822D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22D78">
        <w:rPr>
          <w:rFonts w:ascii="Times New Roman" w:hAnsi="Times New Roman"/>
          <w:sz w:val="24"/>
          <w:szCs w:val="24"/>
        </w:rPr>
        <w:t xml:space="preserve">Следующий интересующий нас  период – возраст посещения детского сада, </w:t>
      </w:r>
      <w:r w:rsidRPr="00822D78">
        <w:rPr>
          <w:rFonts w:ascii="Times New Roman" w:hAnsi="Times New Roman"/>
          <w:b/>
          <w:sz w:val="24"/>
          <w:szCs w:val="24"/>
        </w:rPr>
        <w:t>дети от 2х лет</w:t>
      </w:r>
      <w:r w:rsidRPr="00822D78">
        <w:rPr>
          <w:rFonts w:ascii="Times New Roman" w:hAnsi="Times New Roman"/>
          <w:sz w:val="24"/>
          <w:szCs w:val="24"/>
        </w:rPr>
        <w:t xml:space="preserve">. В этом возрасте на первое место выходит </w:t>
      </w:r>
      <w:r w:rsidRPr="00822D78">
        <w:rPr>
          <w:rFonts w:ascii="Times New Roman" w:hAnsi="Times New Roman"/>
          <w:b/>
          <w:sz w:val="24"/>
          <w:szCs w:val="24"/>
        </w:rPr>
        <w:t xml:space="preserve">инфекционная патология и </w:t>
      </w:r>
      <w:proofErr w:type="spellStart"/>
      <w:r w:rsidRPr="00822D78">
        <w:rPr>
          <w:rFonts w:ascii="Times New Roman" w:hAnsi="Times New Roman"/>
          <w:b/>
          <w:sz w:val="24"/>
          <w:szCs w:val="24"/>
        </w:rPr>
        <w:t>глистно-протозойные</w:t>
      </w:r>
      <w:proofErr w:type="spellEnd"/>
      <w:r w:rsidRPr="00822D78">
        <w:rPr>
          <w:rFonts w:ascii="Times New Roman" w:hAnsi="Times New Roman"/>
          <w:b/>
          <w:sz w:val="24"/>
          <w:szCs w:val="24"/>
        </w:rPr>
        <w:t xml:space="preserve"> инвази</w:t>
      </w:r>
      <w:r w:rsidRPr="00D8614F">
        <w:rPr>
          <w:rFonts w:ascii="Times New Roman" w:hAnsi="Times New Roman"/>
          <w:b/>
          <w:sz w:val="24"/>
          <w:szCs w:val="24"/>
        </w:rPr>
        <w:t>и</w:t>
      </w:r>
      <w:r w:rsidRPr="00822D78">
        <w:rPr>
          <w:rFonts w:ascii="Times New Roman" w:hAnsi="Times New Roman"/>
          <w:sz w:val="24"/>
          <w:szCs w:val="24"/>
        </w:rPr>
        <w:t xml:space="preserve">. Казалось бы, что в этом такого – вылечил и забыл. Но ведь применение антибиотиков и противоглистных препаратов нарушает многие процессы в организме, ведет к нарушению баланса микрофлоры в кишечнике, оказывает токсическое воздействие на печень. А вовремя не диагностированные инфекции и гельминтозы ведут к нарушению процессов всасывания и переваривания, что сказывается на весе ребенка, состоянии волос и ногтей, приводит к развитию дефицитных состояний и синдрому раздраженной кишки. Профилактикой данных заболеваний является своевременное </w:t>
      </w:r>
      <w:r w:rsidRPr="00822D78">
        <w:rPr>
          <w:rFonts w:ascii="Times New Roman" w:hAnsi="Times New Roman"/>
          <w:b/>
          <w:sz w:val="24"/>
          <w:szCs w:val="24"/>
        </w:rPr>
        <w:t>обучение ребенка навыку гигиены</w:t>
      </w:r>
      <w:r w:rsidRPr="00822D78">
        <w:rPr>
          <w:rFonts w:ascii="Times New Roman" w:hAnsi="Times New Roman"/>
          <w:sz w:val="24"/>
          <w:szCs w:val="24"/>
        </w:rPr>
        <w:t xml:space="preserve">: научить мыть руки и не </w:t>
      </w:r>
      <w:r w:rsidRPr="00822D78">
        <w:rPr>
          <w:rFonts w:ascii="Times New Roman" w:hAnsi="Times New Roman"/>
          <w:b/>
          <w:sz w:val="24"/>
          <w:szCs w:val="24"/>
        </w:rPr>
        <w:t>употреблять на улице песок из песочницы – важная</w:t>
      </w:r>
      <w:r w:rsidRPr="00822D78">
        <w:rPr>
          <w:rFonts w:ascii="Times New Roman" w:hAnsi="Times New Roman"/>
          <w:sz w:val="24"/>
          <w:szCs w:val="24"/>
        </w:rPr>
        <w:t xml:space="preserve"> и не самая простая задача родителей. Также, важна просветительская работа сотрудников детских учреждений, в доступной форме объяснить ребенку, к чему ведет нарушение гигиенических навыков. Ну и конечно – внимательное отношение к жалобам ребенка и своевременное обращение к врачу – также важный профилактический фактор.</w:t>
      </w:r>
    </w:p>
    <w:p w:rsidR="00096383" w:rsidRPr="00822D78" w:rsidRDefault="00096383" w:rsidP="00822D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22D78">
        <w:rPr>
          <w:rFonts w:ascii="Times New Roman" w:hAnsi="Times New Roman"/>
          <w:sz w:val="24"/>
          <w:szCs w:val="24"/>
        </w:rPr>
        <w:t xml:space="preserve">Следующий важный возраст – </w:t>
      </w:r>
      <w:r w:rsidRPr="00822D78">
        <w:rPr>
          <w:rFonts w:ascii="Times New Roman" w:hAnsi="Times New Roman"/>
          <w:b/>
          <w:sz w:val="24"/>
          <w:szCs w:val="24"/>
        </w:rPr>
        <w:t>начало посещения школы</w:t>
      </w:r>
      <w:r w:rsidRPr="00822D78">
        <w:rPr>
          <w:rFonts w:ascii="Times New Roman" w:hAnsi="Times New Roman"/>
          <w:sz w:val="24"/>
          <w:szCs w:val="24"/>
        </w:rPr>
        <w:t xml:space="preserve">. Основными факторами риска здесь являются новый режим дня, увеличение нагрузок, смена режима и качества питания, стресс у ребенка.  Многие родители стремятся, чтобы их дети помимо школы занимались внеклассной деятельностью, мало задумываясь о том, что у ребенка должно оставаться время на прием пищи, причем не на бегу и не «всухомятку». К сожалению, качество питания в этом возрасте меняется не в лучшую сторону, в первую очередь из-за доступности фаст-фуда, шоколадных батончиков и лимонадов. Ребенок не всегда питается в столовой, ему не вкусно. Поэтому в буфете покупаются пиццы, сосиски в тесте и сладкие газированные напитки. Наиболее значимое функциональное расстройство ЖКТ в этом возрасте, развитие которого в первую очередь зависит от режима и качества питания  – </w:t>
      </w:r>
      <w:r w:rsidRPr="00822D78">
        <w:rPr>
          <w:rFonts w:ascii="Times New Roman" w:hAnsi="Times New Roman"/>
          <w:b/>
          <w:sz w:val="24"/>
          <w:szCs w:val="24"/>
        </w:rPr>
        <w:t>функциональная диспепсия</w:t>
      </w:r>
      <w:r w:rsidRPr="00822D78">
        <w:rPr>
          <w:rFonts w:ascii="Times New Roman" w:hAnsi="Times New Roman"/>
          <w:sz w:val="24"/>
          <w:szCs w:val="24"/>
        </w:rPr>
        <w:t xml:space="preserve">, являющаяся доклинической стадией таких заболеваний, </w:t>
      </w:r>
      <w:r w:rsidRPr="00822D78">
        <w:rPr>
          <w:rFonts w:ascii="Times New Roman" w:hAnsi="Times New Roman"/>
          <w:sz w:val="24"/>
          <w:szCs w:val="24"/>
        </w:rPr>
        <w:lastRenderedPageBreak/>
        <w:t xml:space="preserve">как гастрит, гастродуоденит, </w:t>
      </w:r>
      <w:proofErr w:type="spellStart"/>
      <w:r w:rsidRPr="00822D78">
        <w:rPr>
          <w:rFonts w:ascii="Times New Roman" w:hAnsi="Times New Roman"/>
          <w:sz w:val="24"/>
          <w:szCs w:val="24"/>
        </w:rPr>
        <w:t>гастроэзофагеальнорефлюксная</w:t>
      </w:r>
      <w:proofErr w:type="spellEnd"/>
      <w:r w:rsidRPr="00822D78">
        <w:rPr>
          <w:rFonts w:ascii="Times New Roman" w:hAnsi="Times New Roman"/>
          <w:sz w:val="24"/>
          <w:szCs w:val="24"/>
        </w:rPr>
        <w:t xml:space="preserve"> болезнь, </w:t>
      </w:r>
      <w:proofErr w:type="spellStart"/>
      <w:r w:rsidRPr="00822D78">
        <w:rPr>
          <w:rFonts w:ascii="Times New Roman" w:hAnsi="Times New Roman"/>
          <w:sz w:val="24"/>
          <w:szCs w:val="24"/>
        </w:rPr>
        <w:t>желчекаменная</w:t>
      </w:r>
      <w:proofErr w:type="spellEnd"/>
      <w:r w:rsidRPr="00822D78">
        <w:rPr>
          <w:rFonts w:ascii="Times New Roman" w:hAnsi="Times New Roman"/>
          <w:sz w:val="24"/>
          <w:szCs w:val="24"/>
        </w:rPr>
        <w:t xml:space="preserve"> болезнь.  А если ребенок дополнительно инфицируется бактерией </w:t>
      </w:r>
      <w:proofErr w:type="spellStart"/>
      <w:r w:rsidRPr="00822D78">
        <w:rPr>
          <w:rFonts w:ascii="Times New Roman" w:hAnsi="Times New Roman"/>
          <w:sz w:val="24"/>
          <w:szCs w:val="24"/>
        </w:rPr>
        <w:t>Хеликобактер</w:t>
      </w:r>
      <w:proofErr w:type="spellEnd"/>
      <w:r w:rsidRPr="00822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2D78">
        <w:rPr>
          <w:rFonts w:ascii="Times New Roman" w:hAnsi="Times New Roman"/>
          <w:sz w:val="24"/>
          <w:szCs w:val="24"/>
        </w:rPr>
        <w:t>пилори</w:t>
      </w:r>
      <w:proofErr w:type="spellEnd"/>
      <w:r w:rsidRPr="00822D78">
        <w:rPr>
          <w:rFonts w:ascii="Times New Roman" w:hAnsi="Times New Roman"/>
          <w:sz w:val="24"/>
          <w:szCs w:val="24"/>
        </w:rPr>
        <w:t xml:space="preserve"> (считается, что до 6 лет вследствие более низкой чем у взрослых  кислотности дети данной инфекцией болеют крайне редко) – то и хронический гастрит, и язвенная болезнь становятся реальной угрозой. </w:t>
      </w:r>
    </w:p>
    <w:p w:rsidR="00822D78" w:rsidRDefault="00096383" w:rsidP="00822D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22D78">
        <w:rPr>
          <w:rFonts w:ascii="Times New Roman" w:hAnsi="Times New Roman"/>
          <w:sz w:val="24"/>
          <w:szCs w:val="24"/>
        </w:rPr>
        <w:t xml:space="preserve">За исключением врожденных патологий и наследственных синдромов, все заболевания ЖКТ начинаются из функциональных расстройств детского возраста.  Для ребенка крайне </w:t>
      </w:r>
      <w:r w:rsidRPr="00822D78">
        <w:rPr>
          <w:rFonts w:ascii="Times New Roman" w:hAnsi="Times New Roman"/>
          <w:b/>
          <w:sz w:val="24"/>
          <w:szCs w:val="24"/>
        </w:rPr>
        <w:t>важны качество и режим питания, развитие навыков гигиены</w:t>
      </w:r>
      <w:r w:rsidRPr="00822D78">
        <w:rPr>
          <w:rFonts w:ascii="Times New Roman" w:hAnsi="Times New Roman"/>
          <w:sz w:val="24"/>
          <w:szCs w:val="24"/>
        </w:rPr>
        <w:t xml:space="preserve"> и получение знаний о собственном здоровье и факторах риска, приводящих к развитию патологии.  </w:t>
      </w:r>
    </w:p>
    <w:p w:rsidR="00096383" w:rsidRDefault="00096383" w:rsidP="00822D78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822D78">
        <w:rPr>
          <w:rFonts w:ascii="Times New Roman" w:hAnsi="Times New Roman"/>
          <w:b/>
          <w:sz w:val="24"/>
          <w:szCs w:val="24"/>
        </w:rPr>
        <w:t>Формирование правильного пищевого поведения у ребенка, профилактика вредных привычек - это обязанность взрослых, как в семье, так и в образовательных учреждениях</w:t>
      </w:r>
      <w:r w:rsidRPr="00822D78">
        <w:rPr>
          <w:rFonts w:ascii="Times New Roman" w:hAnsi="Times New Roman"/>
          <w:sz w:val="24"/>
          <w:szCs w:val="24"/>
        </w:rPr>
        <w:t>.</w:t>
      </w:r>
    </w:p>
    <w:p w:rsidR="004B28BA" w:rsidRDefault="004B28BA" w:rsidP="004B28B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B28BA" w:rsidRDefault="004B28BA" w:rsidP="004B28B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гастроэнтеролог</w:t>
      </w:r>
      <w:r w:rsidR="00191201">
        <w:rPr>
          <w:rFonts w:ascii="Times New Roman" w:hAnsi="Times New Roman"/>
          <w:sz w:val="24"/>
          <w:szCs w:val="24"/>
        </w:rPr>
        <w:t>,</w:t>
      </w:r>
    </w:p>
    <w:p w:rsidR="00191201" w:rsidRDefault="00191201" w:rsidP="004B28B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педиатр высшей категории</w:t>
      </w:r>
    </w:p>
    <w:p w:rsidR="004B28BA" w:rsidRDefault="004B28BA" w:rsidP="004B28B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Собкович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Е.О.</w:t>
      </w:r>
    </w:p>
    <w:p w:rsidR="004B28BA" w:rsidRPr="00822D78" w:rsidRDefault="004B28BA" w:rsidP="004B28B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Август 2023г</w:t>
      </w:r>
      <w:r w:rsidR="00724523">
        <w:rPr>
          <w:rFonts w:ascii="Times New Roman" w:hAnsi="Times New Roman"/>
          <w:sz w:val="24"/>
          <w:szCs w:val="24"/>
        </w:rPr>
        <w:t>.</w:t>
      </w:r>
    </w:p>
    <w:sectPr w:rsidR="004B28BA" w:rsidRPr="00822D78" w:rsidSect="004F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951"/>
    <w:rsid w:val="00057F01"/>
    <w:rsid w:val="00096383"/>
    <w:rsid w:val="001452E1"/>
    <w:rsid w:val="00185FA7"/>
    <w:rsid w:val="00191201"/>
    <w:rsid w:val="002B002A"/>
    <w:rsid w:val="002C4740"/>
    <w:rsid w:val="00324A32"/>
    <w:rsid w:val="003A7CF1"/>
    <w:rsid w:val="003E1E52"/>
    <w:rsid w:val="004B28BA"/>
    <w:rsid w:val="004F38EC"/>
    <w:rsid w:val="00533486"/>
    <w:rsid w:val="00594CBA"/>
    <w:rsid w:val="005A204E"/>
    <w:rsid w:val="005B7DE5"/>
    <w:rsid w:val="005D7CE7"/>
    <w:rsid w:val="006968FD"/>
    <w:rsid w:val="006A3951"/>
    <w:rsid w:val="00723C84"/>
    <w:rsid w:val="00724523"/>
    <w:rsid w:val="00763C2A"/>
    <w:rsid w:val="007A6091"/>
    <w:rsid w:val="00800522"/>
    <w:rsid w:val="00822D78"/>
    <w:rsid w:val="008B5EF4"/>
    <w:rsid w:val="008E5195"/>
    <w:rsid w:val="00A45DC0"/>
    <w:rsid w:val="00BA0303"/>
    <w:rsid w:val="00BB39BD"/>
    <w:rsid w:val="00BF02AD"/>
    <w:rsid w:val="00C92DEC"/>
    <w:rsid w:val="00CC3017"/>
    <w:rsid w:val="00D8614F"/>
    <w:rsid w:val="00F17D1B"/>
    <w:rsid w:val="00F8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E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3807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6</cp:revision>
  <dcterms:created xsi:type="dcterms:W3CDTF">2023-08-15T07:43:00Z</dcterms:created>
  <dcterms:modified xsi:type="dcterms:W3CDTF">2023-08-22T08:29:00Z</dcterms:modified>
</cp:coreProperties>
</file>