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AA" w:rsidRPr="00B437C3" w:rsidRDefault="00FD46AA" w:rsidP="00B437C3">
      <w:pPr>
        <w:jc w:val="center"/>
        <w:rPr>
          <w:b/>
          <w:sz w:val="32"/>
          <w:szCs w:val="32"/>
        </w:rPr>
      </w:pPr>
      <w:r w:rsidRPr="00B437C3">
        <w:rPr>
          <w:b/>
          <w:sz w:val="32"/>
          <w:szCs w:val="32"/>
        </w:rPr>
        <w:t>САЛЬМОНЕЛЛЕЗ</w:t>
      </w:r>
    </w:p>
    <w:p w:rsidR="00FD46AA" w:rsidRDefault="00FD46AA" w:rsidP="00B437C3">
      <w:pPr>
        <w:ind w:firstLine="567"/>
        <w:jc w:val="both"/>
        <w:rPr>
          <w:sz w:val="26"/>
          <w:szCs w:val="26"/>
        </w:rPr>
      </w:pPr>
      <w:r w:rsidRPr="00B437C3">
        <w:rPr>
          <w:b/>
          <w:sz w:val="28"/>
          <w:szCs w:val="28"/>
        </w:rPr>
        <w:t>Сальмонеллез</w:t>
      </w:r>
      <w:r w:rsidRPr="00B3420C">
        <w:rPr>
          <w:sz w:val="26"/>
          <w:szCs w:val="26"/>
        </w:rPr>
        <w:t xml:space="preserve"> – это инфекционная болезнь, характеризующаяся разнообразными клиническими проявлениями от бессимптомного носительства до тяжелых септических форм. В большинстве случаев протекает с поражением органов пищеварительного тракта. </w:t>
      </w:r>
    </w:p>
    <w:p w:rsidR="00FD46AA" w:rsidRDefault="00FD46AA" w:rsidP="00B437C3">
      <w:pPr>
        <w:ind w:firstLine="567"/>
        <w:jc w:val="both"/>
        <w:rPr>
          <w:sz w:val="26"/>
          <w:szCs w:val="26"/>
        </w:rPr>
      </w:pPr>
      <w:r w:rsidRPr="00B3420C">
        <w:rPr>
          <w:sz w:val="26"/>
          <w:szCs w:val="26"/>
        </w:rPr>
        <w:t>Сальмонеллы представляют собой грамотрицательные палочки; имеют жгутики,</w:t>
      </w:r>
      <w:r>
        <w:rPr>
          <w:sz w:val="26"/>
          <w:szCs w:val="26"/>
        </w:rPr>
        <w:t xml:space="preserve"> подвижны (Рис. 1).</w:t>
      </w:r>
    </w:p>
    <w:p w:rsidR="00FD46AA" w:rsidRDefault="00FD46AA" w:rsidP="00B437C3">
      <w:pPr>
        <w:jc w:val="center"/>
        <w:rPr>
          <w:sz w:val="26"/>
          <w:szCs w:val="26"/>
        </w:rPr>
      </w:pPr>
      <w:r w:rsidRPr="00210B6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кроорганизмы сальмонеллы" style="width:311.25pt;height:175.5pt;visibility:visible">
            <v:imagedata r:id="rId5" o:title=""/>
          </v:shape>
        </w:pict>
      </w:r>
    </w:p>
    <w:p w:rsidR="00FD46AA" w:rsidRDefault="00FD46AA" w:rsidP="00B437C3">
      <w:pPr>
        <w:ind w:firstLine="567"/>
        <w:jc w:val="both"/>
        <w:rPr>
          <w:sz w:val="26"/>
          <w:szCs w:val="26"/>
        </w:rPr>
      </w:pPr>
      <w:r w:rsidRPr="00B437C3">
        <w:rPr>
          <w:b/>
          <w:sz w:val="28"/>
          <w:szCs w:val="28"/>
        </w:rPr>
        <w:t>Сальмонеллы длительно сохраняются во внешней среде</w:t>
      </w:r>
      <w:r w:rsidRPr="00B3420C">
        <w:rPr>
          <w:sz w:val="26"/>
          <w:szCs w:val="26"/>
        </w:rPr>
        <w:t>: в воде до 5 мес., в мясе и колбасных изделиях от 2 до 4 мес., в замороженном мясе – около 6 мес. (в тушках птиц – более года), в молоке – до 20 дней, кефире – до 2 мес., в сливочном масле – до 4 мес., в сырах – до 1 года, в яичном порошке – от 3 до 9 мес.  В некоторых продуктах (молоко, мясные продукты) сальмонеллы способны не только сохраняться, но и размножаться, не изменяя внешнего вида и вкуса продуктов. Соление и копчение оказывают на них очень слабое влияние, а замораживание даже увеличивает сроки выживания микроорганизмов в продуктах.</w:t>
      </w:r>
    </w:p>
    <w:p w:rsidR="00FD46AA" w:rsidRPr="00B3420C" w:rsidRDefault="00FD46AA" w:rsidP="00B437C3">
      <w:pPr>
        <w:ind w:firstLine="567"/>
        <w:jc w:val="both"/>
        <w:rPr>
          <w:sz w:val="26"/>
          <w:szCs w:val="26"/>
        </w:rPr>
      </w:pPr>
      <w:r w:rsidRPr="00B437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Источник</w:t>
      </w:r>
      <w:r w:rsidRPr="00B437C3">
        <w:rPr>
          <w:b/>
          <w:sz w:val="28"/>
          <w:szCs w:val="28"/>
        </w:rPr>
        <w:t xml:space="preserve"> инфекции</w:t>
      </w:r>
      <w:r>
        <w:rPr>
          <w:sz w:val="26"/>
          <w:szCs w:val="26"/>
        </w:rPr>
        <w:t xml:space="preserve"> - </w:t>
      </w:r>
      <w:r w:rsidRPr="00B3420C">
        <w:rPr>
          <w:sz w:val="26"/>
          <w:szCs w:val="26"/>
        </w:rPr>
        <w:t xml:space="preserve">домашние животные и птицы, однако определенное значение играет и человек как дополнительный источник. Но наибольшую эпидемиологическую </w:t>
      </w:r>
      <w:r>
        <w:rPr>
          <w:sz w:val="26"/>
          <w:szCs w:val="26"/>
        </w:rPr>
        <w:t>опасность представляют животные-</w:t>
      </w:r>
      <w:r w:rsidRPr="00B3420C">
        <w:rPr>
          <w:sz w:val="26"/>
          <w:szCs w:val="26"/>
        </w:rPr>
        <w:t>бактерионосители из-за отсутствия у них каких-либо признаков заболевания.  Сальмонеллезная инфекция широко распространена среди диких птиц (голуби, воробьи, скворцы, чайки и др.). При этом птицы могут загрязнять жилые помещения и продукты</w:t>
      </w:r>
      <w:r>
        <w:rPr>
          <w:sz w:val="26"/>
          <w:szCs w:val="26"/>
        </w:rPr>
        <w:t>.</w:t>
      </w:r>
    </w:p>
    <w:p w:rsidR="00FD46AA" w:rsidRDefault="00FD46AA" w:rsidP="00B437C3">
      <w:pPr>
        <w:jc w:val="both"/>
        <w:rPr>
          <w:sz w:val="26"/>
          <w:szCs w:val="26"/>
        </w:rPr>
      </w:pPr>
      <w:r w:rsidRPr="00B437C3">
        <w:rPr>
          <w:b/>
          <w:sz w:val="28"/>
          <w:szCs w:val="28"/>
        </w:rPr>
        <w:t xml:space="preserve">Основной путь заражения </w:t>
      </w:r>
      <w:r w:rsidRPr="00B3420C">
        <w:rPr>
          <w:sz w:val="26"/>
          <w:szCs w:val="26"/>
        </w:rPr>
        <w:t xml:space="preserve">при сальмонеллезе – </w:t>
      </w:r>
      <w:r w:rsidRPr="00B437C3">
        <w:rPr>
          <w:b/>
          <w:sz w:val="28"/>
          <w:szCs w:val="28"/>
        </w:rPr>
        <w:t>алиментарный</w:t>
      </w:r>
      <w:r w:rsidRPr="00B3420C">
        <w:rPr>
          <w:sz w:val="26"/>
          <w:szCs w:val="26"/>
        </w:rPr>
        <w:t>, обусловленный употреблением в пищу продуктов, в которых содержится большое к</w:t>
      </w:r>
      <w:r>
        <w:rPr>
          <w:sz w:val="26"/>
          <w:szCs w:val="26"/>
        </w:rPr>
        <w:t>оличество сальмонелл. Обычно эт</w:t>
      </w:r>
      <w:r w:rsidRPr="00B3420C">
        <w:rPr>
          <w:sz w:val="26"/>
          <w:szCs w:val="26"/>
        </w:rPr>
        <w:t>о наблюдается при неправильной кулинарной обработке, когда инфицированные продукты, в основном мясные (мясной фарш, изделия из него, студень, мясные салаты, вареные колбасы), находились в условиях, благоприятных для размножения сальмонелл. В последние годы отмечается значительный рост заболеваемости сальмонеллезом, связанный с распространени</w:t>
      </w:r>
      <w:r>
        <w:rPr>
          <w:sz w:val="26"/>
          <w:szCs w:val="26"/>
        </w:rPr>
        <w:t>ем возбудителя через мясо птицы и яйца (Рис. 2).</w:t>
      </w:r>
    </w:p>
    <w:p w:rsidR="00FD46AA" w:rsidRDefault="00FD46AA" w:rsidP="006E37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03078B">
        <w:rPr>
          <w:noProof/>
          <w:sz w:val="26"/>
          <w:szCs w:val="26"/>
          <w:lang w:eastAsia="ru-RU"/>
        </w:rPr>
        <w:pict>
          <v:shape id="Рисунок 7" o:spid="_x0000_i1026" type="#_x0000_t75" alt="https://ak9.picdn.net/shutterstock/videos/1007937949/thumb/1.jpg" style="width:261.75pt;height:140.25pt;visibility:visible">
            <v:imagedata r:id="rId6" o:title=""/>
          </v:shape>
        </w:pict>
      </w:r>
      <w:r w:rsidRPr="0003078B">
        <w:rPr>
          <w:noProof/>
          <w:sz w:val="26"/>
          <w:szCs w:val="26"/>
          <w:lang w:eastAsia="ru-RU"/>
        </w:rPr>
        <w:pict>
          <v:shape id="Рисунок 4" o:spid="_x0000_i1027" type="#_x0000_t75" alt="https://im0-tub-ru.yandex.net/i?id=d96500032cf809e7b27bd36106157d17&amp;n=33&amp;w=225&amp;h=150" style="width:168.75pt;height:140.25pt;visibility:visible">
            <v:imagedata r:id="rId7" o:title=""/>
          </v:shape>
        </w:pict>
      </w:r>
    </w:p>
    <w:p w:rsidR="00FD46AA" w:rsidRDefault="00FD46AA" w:rsidP="00B437C3">
      <w:pPr>
        <w:jc w:val="both"/>
        <w:rPr>
          <w:sz w:val="26"/>
          <w:szCs w:val="26"/>
        </w:rPr>
      </w:pPr>
      <w:r w:rsidRPr="00B437C3">
        <w:rPr>
          <w:b/>
          <w:sz w:val="28"/>
          <w:szCs w:val="28"/>
        </w:rPr>
        <w:t>Инкубационный период</w:t>
      </w:r>
      <w:r w:rsidRPr="00B3420C">
        <w:rPr>
          <w:sz w:val="26"/>
          <w:szCs w:val="26"/>
        </w:rPr>
        <w:t xml:space="preserve"> при пищевом пути заражения колеблется от 6 ч до 3 сут (чаще 12-24 </w:t>
      </w:r>
      <w:r>
        <w:rPr>
          <w:sz w:val="26"/>
          <w:szCs w:val="26"/>
        </w:rPr>
        <w:t xml:space="preserve">ч). </w:t>
      </w:r>
    </w:p>
    <w:p w:rsidR="00FD46AA" w:rsidRPr="00B437C3" w:rsidRDefault="00FD46AA" w:rsidP="006E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Клинические проявления:</w:t>
      </w:r>
    </w:p>
    <w:p w:rsidR="00FD46AA" w:rsidRPr="00B437C3" w:rsidRDefault="00FD46AA" w:rsidP="00F056A5">
      <w:pPr>
        <w:jc w:val="both"/>
        <w:rPr>
          <w:sz w:val="26"/>
          <w:szCs w:val="26"/>
        </w:rPr>
      </w:pPr>
      <w:r w:rsidRPr="00B437C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437C3">
        <w:rPr>
          <w:sz w:val="26"/>
          <w:szCs w:val="26"/>
        </w:rPr>
        <w:t>острое начало заболевания;</w:t>
      </w:r>
    </w:p>
    <w:p w:rsidR="00FD46AA" w:rsidRPr="00B437C3" w:rsidRDefault="00FD46AA" w:rsidP="00F056A5">
      <w:pPr>
        <w:jc w:val="both"/>
        <w:rPr>
          <w:sz w:val="26"/>
          <w:szCs w:val="26"/>
        </w:rPr>
      </w:pPr>
      <w:r w:rsidRPr="00B437C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437C3">
        <w:rPr>
          <w:sz w:val="26"/>
          <w:szCs w:val="26"/>
        </w:rPr>
        <w:t xml:space="preserve"> повышение температуры тела (при тяжелых формах до 39°С и выше);</w:t>
      </w:r>
    </w:p>
    <w:p w:rsidR="00FD46AA" w:rsidRPr="00B437C3" w:rsidRDefault="00FD46AA" w:rsidP="00F056A5">
      <w:pPr>
        <w:jc w:val="both"/>
        <w:rPr>
          <w:sz w:val="26"/>
          <w:szCs w:val="26"/>
        </w:rPr>
      </w:pPr>
      <w:r w:rsidRPr="00B437C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B437C3">
        <w:rPr>
          <w:sz w:val="26"/>
          <w:szCs w:val="26"/>
        </w:rPr>
        <w:t>общая слабость, головная боль, озноб</w:t>
      </w:r>
      <w:r>
        <w:rPr>
          <w:sz w:val="26"/>
          <w:szCs w:val="26"/>
        </w:rPr>
        <w:t>;</w:t>
      </w:r>
    </w:p>
    <w:p w:rsidR="00FD46AA" w:rsidRPr="00B437C3" w:rsidRDefault="00FD46AA" w:rsidP="00F056A5">
      <w:pPr>
        <w:jc w:val="both"/>
        <w:rPr>
          <w:sz w:val="26"/>
          <w:szCs w:val="26"/>
        </w:rPr>
      </w:pPr>
      <w:r w:rsidRPr="00B437C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тошнота, рвота;</w:t>
      </w:r>
    </w:p>
    <w:p w:rsidR="00FD46AA" w:rsidRPr="00B437C3" w:rsidRDefault="00FD46AA" w:rsidP="00F056A5">
      <w:pPr>
        <w:jc w:val="both"/>
        <w:rPr>
          <w:sz w:val="26"/>
          <w:szCs w:val="26"/>
        </w:rPr>
      </w:pPr>
      <w:r w:rsidRPr="00B437C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437C3">
        <w:rPr>
          <w:sz w:val="26"/>
          <w:szCs w:val="26"/>
        </w:rPr>
        <w:t>схваткообразная боль в эпигастральной и пупочной областях</w:t>
      </w:r>
      <w:r>
        <w:rPr>
          <w:sz w:val="26"/>
          <w:szCs w:val="26"/>
        </w:rPr>
        <w:t>;</w:t>
      </w:r>
    </w:p>
    <w:p w:rsidR="00FD46AA" w:rsidRPr="00B437C3" w:rsidRDefault="00FD46AA" w:rsidP="00F056A5">
      <w:pPr>
        <w:jc w:val="both"/>
        <w:rPr>
          <w:sz w:val="26"/>
          <w:szCs w:val="26"/>
        </w:rPr>
      </w:pPr>
      <w:r w:rsidRPr="00B437C3">
        <w:rPr>
          <w:sz w:val="26"/>
          <w:szCs w:val="26"/>
        </w:rPr>
        <w:t>- стул обильный, водянистый, зловонный, может быть с примесью слизи</w:t>
      </w:r>
      <w:r>
        <w:rPr>
          <w:sz w:val="26"/>
          <w:szCs w:val="26"/>
        </w:rPr>
        <w:t>;</w:t>
      </w:r>
    </w:p>
    <w:p w:rsidR="00FD46AA" w:rsidRPr="00B437C3" w:rsidRDefault="00FD46AA" w:rsidP="00F056A5">
      <w:pPr>
        <w:jc w:val="both"/>
        <w:rPr>
          <w:sz w:val="26"/>
          <w:szCs w:val="26"/>
        </w:rPr>
      </w:pPr>
      <w:r w:rsidRPr="00B437C3">
        <w:rPr>
          <w:sz w:val="26"/>
          <w:szCs w:val="26"/>
        </w:rPr>
        <w:t>- увеличение печени и селезенки</w:t>
      </w:r>
      <w:r>
        <w:rPr>
          <w:sz w:val="26"/>
          <w:szCs w:val="26"/>
        </w:rPr>
        <w:t>;</w:t>
      </w:r>
    </w:p>
    <w:p w:rsidR="00FD46AA" w:rsidRPr="00B437C3" w:rsidRDefault="00FD46AA" w:rsidP="00F056A5">
      <w:pPr>
        <w:jc w:val="both"/>
        <w:rPr>
          <w:sz w:val="26"/>
          <w:szCs w:val="26"/>
        </w:rPr>
      </w:pPr>
      <w:r w:rsidRPr="00B437C3">
        <w:rPr>
          <w:sz w:val="26"/>
          <w:szCs w:val="26"/>
        </w:rPr>
        <w:t>- при тяжелом течении может развиться острая почечная недостаточность.</w:t>
      </w:r>
    </w:p>
    <w:p w:rsidR="00FD46AA" w:rsidRDefault="00FD46AA" w:rsidP="00F056A5">
      <w:pPr>
        <w:ind w:firstLine="567"/>
        <w:jc w:val="both"/>
        <w:rPr>
          <w:sz w:val="26"/>
          <w:szCs w:val="26"/>
        </w:rPr>
      </w:pPr>
      <w:r w:rsidRPr="00B3420C">
        <w:rPr>
          <w:sz w:val="26"/>
          <w:szCs w:val="26"/>
        </w:rPr>
        <w:t>Септическая форма – наиболее тяжелый</w:t>
      </w:r>
      <w:r>
        <w:rPr>
          <w:sz w:val="26"/>
          <w:szCs w:val="26"/>
        </w:rPr>
        <w:t xml:space="preserve"> вариант течения сальмонеллеза. З</w:t>
      </w:r>
      <w:r w:rsidRPr="00B3420C">
        <w:rPr>
          <w:sz w:val="26"/>
          <w:szCs w:val="26"/>
        </w:rPr>
        <w:t>аболеван</w:t>
      </w:r>
      <w:r>
        <w:rPr>
          <w:sz w:val="26"/>
          <w:szCs w:val="26"/>
        </w:rPr>
        <w:t>ие начинается остро</w:t>
      </w:r>
      <w:r w:rsidRPr="00B3420C">
        <w:rPr>
          <w:sz w:val="26"/>
          <w:szCs w:val="26"/>
        </w:rPr>
        <w:t xml:space="preserve">. Температура тела становится неправильной – с большими суточными размахами, повторным ознобом и обильным </w:t>
      </w:r>
      <w:r>
        <w:rPr>
          <w:sz w:val="26"/>
          <w:szCs w:val="26"/>
        </w:rPr>
        <w:t xml:space="preserve">потоотделением. </w:t>
      </w:r>
      <w:r w:rsidRPr="00B3420C">
        <w:rPr>
          <w:sz w:val="26"/>
          <w:szCs w:val="26"/>
        </w:rPr>
        <w:t>Вторичные септические очаги могут образоваться</w:t>
      </w:r>
      <w:r>
        <w:rPr>
          <w:sz w:val="26"/>
          <w:szCs w:val="26"/>
        </w:rPr>
        <w:t xml:space="preserve"> в различных органах. </w:t>
      </w:r>
      <w:r w:rsidRPr="00B3420C">
        <w:rPr>
          <w:sz w:val="26"/>
          <w:szCs w:val="26"/>
        </w:rPr>
        <w:t>Гнойные о</w:t>
      </w:r>
      <w:r>
        <w:rPr>
          <w:sz w:val="26"/>
          <w:szCs w:val="26"/>
        </w:rPr>
        <w:t>чаги часто развиваются в опорно-</w:t>
      </w:r>
      <w:r w:rsidRPr="00B3420C">
        <w:rPr>
          <w:sz w:val="26"/>
          <w:szCs w:val="26"/>
        </w:rPr>
        <w:t>двигательном аппарате: остеомиелиты, а</w:t>
      </w:r>
      <w:r>
        <w:rPr>
          <w:sz w:val="26"/>
          <w:szCs w:val="26"/>
        </w:rPr>
        <w:t xml:space="preserve">ртриты. </w:t>
      </w:r>
      <w:r w:rsidRPr="00B3420C">
        <w:rPr>
          <w:sz w:val="26"/>
          <w:szCs w:val="26"/>
        </w:rPr>
        <w:t>Относи</w:t>
      </w:r>
      <w:r>
        <w:rPr>
          <w:sz w:val="26"/>
          <w:szCs w:val="26"/>
        </w:rPr>
        <w:t xml:space="preserve">тельно часто возникают </w:t>
      </w:r>
      <w:r w:rsidRPr="00B3420C">
        <w:rPr>
          <w:sz w:val="26"/>
          <w:szCs w:val="26"/>
        </w:rPr>
        <w:t>тонзиллиты, шейный гнойный лимфаденит, менингиты (последние обычно у детей). Реже наблюдаются гнойные очаг</w:t>
      </w:r>
      <w:r>
        <w:rPr>
          <w:sz w:val="26"/>
          <w:szCs w:val="26"/>
        </w:rPr>
        <w:t xml:space="preserve">и других локализаций, например </w:t>
      </w:r>
      <w:r w:rsidRPr="00B3420C">
        <w:rPr>
          <w:sz w:val="26"/>
          <w:szCs w:val="26"/>
        </w:rPr>
        <w:t>абс</w:t>
      </w:r>
      <w:r>
        <w:rPr>
          <w:sz w:val="26"/>
          <w:szCs w:val="26"/>
        </w:rPr>
        <w:t>цесс печени.</w:t>
      </w:r>
    </w:p>
    <w:p w:rsidR="00FD46AA" w:rsidRDefault="00FD46AA" w:rsidP="006E375C">
      <w:pPr>
        <w:rPr>
          <w:sz w:val="26"/>
          <w:szCs w:val="26"/>
        </w:rPr>
      </w:pPr>
    </w:p>
    <w:p w:rsidR="00FD46AA" w:rsidRPr="00F056A5" w:rsidRDefault="00FD46AA" w:rsidP="00F056A5">
      <w:pPr>
        <w:jc w:val="center"/>
        <w:rPr>
          <w:b/>
          <w:sz w:val="28"/>
          <w:szCs w:val="28"/>
        </w:rPr>
      </w:pPr>
      <w:r w:rsidRPr="00F056A5">
        <w:rPr>
          <w:b/>
          <w:sz w:val="28"/>
          <w:szCs w:val="28"/>
        </w:rPr>
        <w:t>Профилактика сальмонеллеза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color w:val="000000"/>
          <w:sz w:val="26"/>
          <w:szCs w:val="26"/>
          <w:lang w:eastAsia="ru-RU"/>
        </w:rPr>
        <w:t xml:space="preserve">Должное </w:t>
      </w:r>
      <w:r w:rsidRPr="0003078B">
        <w:rPr>
          <w:rFonts w:cs="Calibri"/>
          <w:bCs/>
          <w:color w:val="000000"/>
          <w:sz w:val="26"/>
          <w:szCs w:val="26"/>
          <w:lang w:eastAsia="ru-RU"/>
        </w:rPr>
        <w:t xml:space="preserve">хранение </w:t>
      </w:r>
      <w:r w:rsidRPr="0003078B">
        <w:rPr>
          <w:rFonts w:cs="Calibri"/>
          <w:color w:val="000000"/>
          <w:sz w:val="26"/>
          <w:szCs w:val="26"/>
          <w:lang w:eastAsia="ru-RU"/>
        </w:rPr>
        <w:t>яиц и мяса. Яйца хранятся отдельно в специальных ячейках. Нельзя хранить их рядом с другими продуктами, так как сальмонеллы могут распространяться и обсеменять их.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color w:val="000000"/>
          <w:sz w:val="26"/>
          <w:szCs w:val="26"/>
          <w:lang w:eastAsia="ru-RU"/>
        </w:rPr>
        <w:t xml:space="preserve">Соблюдение </w:t>
      </w:r>
      <w:r w:rsidRPr="0003078B">
        <w:rPr>
          <w:rFonts w:cs="Calibri"/>
          <w:bCs/>
          <w:color w:val="000000"/>
          <w:sz w:val="26"/>
          <w:szCs w:val="26"/>
          <w:lang w:eastAsia="ru-RU"/>
        </w:rPr>
        <w:t xml:space="preserve">сроков </w:t>
      </w:r>
      <w:r w:rsidRPr="0003078B">
        <w:rPr>
          <w:rFonts w:cs="Calibri"/>
          <w:color w:val="000000"/>
          <w:sz w:val="26"/>
          <w:szCs w:val="26"/>
          <w:lang w:eastAsia="ru-RU"/>
        </w:rPr>
        <w:t>хранения продуктов. Особенно опасны в плане сальмонеллеза молоко, кисломолочные продукты, мясо, фарш, салаты, сырые овощи, рыба и морепродукты.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bCs/>
          <w:color w:val="000000"/>
          <w:sz w:val="26"/>
          <w:szCs w:val="26"/>
          <w:lang w:eastAsia="ru-RU"/>
        </w:rPr>
        <w:t>Кипячение</w:t>
      </w:r>
      <w:r w:rsidRPr="0003078B">
        <w:rPr>
          <w:rFonts w:cs="Calibri"/>
          <w:color w:val="000000"/>
          <w:sz w:val="26"/>
          <w:szCs w:val="26"/>
          <w:lang w:eastAsia="ru-RU"/>
        </w:rPr>
        <w:t xml:space="preserve"> воды. Сальмонеллы могут попасть в воду стоячих водоемов с фекалиями водоплавающих птиц. В отличие от продуктов сырая вода менее опасна.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color w:val="000000"/>
          <w:sz w:val="26"/>
          <w:szCs w:val="26"/>
          <w:lang w:eastAsia="ru-RU"/>
        </w:rPr>
        <w:t xml:space="preserve">Мытье рук после посещения </w:t>
      </w:r>
      <w:r w:rsidRPr="0003078B">
        <w:rPr>
          <w:rFonts w:cs="Calibri"/>
          <w:bCs/>
          <w:color w:val="000000"/>
          <w:sz w:val="26"/>
          <w:szCs w:val="26"/>
          <w:lang w:eastAsia="ru-RU"/>
        </w:rPr>
        <w:t>туалета</w:t>
      </w:r>
      <w:r w:rsidRPr="0003078B">
        <w:rPr>
          <w:rFonts w:cs="Calibri"/>
          <w:color w:val="000000"/>
          <w:sz w:val="26"/>
          <w:szCs w:val="26"/>
          <w:lang w:eastAsia="ru-RU"/>
        </w:rPr>
        <w:t>, перед приемом пищи и после контакта с домашними питомцами. Руки необходимо мыть с мылом под горячей проточной водой.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bCs/>
          <w:color w:val="000000"/>
          <w:sz w:val="26"/>
          <w:szCs w:val="26"/>
          <w:lang w:eastAsia="ru-RU"/>
        </w:rPr>
        <w:t xml:space="preserve">Кипячение </w:t>
      </w:r>
      <w:r w:rsidRPr="0003078B">
        <w:rPr>
          <w:rFonts w:cs="Calibri"/>
          <w:color w:val="000000"/>
          <w:sz w:val="26"/>
          <w:szCs w:val="26"/>
          <w:lang w:eastAsia="ru-RU"/>
        </w:rPr>
        <w:t>молока перед его употреблением.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color w:val="000000"/>
          <w:sz w:val="26"/>
          <w:szCs w:val="26"/>
          <w:lang w:eastAsia="ru-RU"/>
        </w:rPr>
        <w:t xml:space="preserve">Мытье яиц и </w:t>
      </w:r>
      <w:r w:rsidRPr="0003078B">
        <w:rPr>
          <w:rFonts w:cs="Calibri"/>
          <w:bCs/>
          <w:color w:val="000000"/>
          <w:sz w:val="26"/>
          <w:szCs w:val="26"/>
          <w:lang w:eastAsia="ru-RU"/>
        </w:rPr>
        <w:t xml:space="preserve">отказ </w:t>
      </w:r>
      <w:r w:rsidRPr="0003078B">
        <w:rPr>
          <w:rFonts w:cs="Calibri"/>
          <w:color w:val="000000"/>
          <w:sz w:val="26"/>
          <w:szCs w:val="26"/>
          <w:lang w:eastAsia="ru-RU"/>
        </w:rPr>
        <w:t>от употребления яиц всмятку.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color w:val="000000"/>
          <w:sz w:val="26"/>
          <w:szCs w:val="26"/>
          <w:lang w:eastAsia="ru-RU"/>
        </w:rPr>
        <w:t xml:space="preserve">Отказ от употребления </w:t>
      </w:r>
      <w:r w:rsidRPr="0003078B">
        <w:rPr>
          <w:rFonts w:cs="Calibri"/>
          <w:bCs/>
          <w:color w:val="000000"/>
          <w:sz w:val="26"/>
          <w:szCs w:val="26"/>
          <w:lang w:eastAsia="ru-RU"/>
        </w:rPr>
        <w:t xml:space="preserve">сырых </w:t>
      </w:r>
      <w:r w:rsidRPr="0003078B">
        <w:rPr>
          <w:rFonts w:cs="Calibri"/>
          <w:color w:val="000000"/>
          <w:sz w:val="26"/>
          <w:szCs w:val="26"/>
          <w:lang w:eastAsia="ru-RU"/>
        </w:rPr>
        <w:t>сосисок, паштетов и полуфабрикатов.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color w:val="000000"/>
          <w:sz w:val="26"/>
          <w:szCs w:val="26"/>
          <w:lang w:eastAsia="ru-RU"/>
        </w:rPr>
        <w:t xml:space="preserve">Должная </w:t>
      </w:r>
      <w:r w:rsidRPr="0003078B">
        <w:rPr>
          <w:rFonts w:cs="Calibri"/>
          <w:bCs/>
          <w:color w:val="000000"/>
          <w:sz w:val="26"/>
          <w:szCs w:val="26"/>
          <w:lang w:eastAsia="ru-RU"/>
        </w:rPr>
        <w:t xml:space="preserve">термическая </w:t>
      </w:r>
      <w:r w:rsidRPr="0003078B">
        <w:rPr>
          <w:rFonts w:cs="Calibri"/>
          <w:color w:val="000000"/>
          <w:sz w:val="26"/>
          <w:szCs w:val="26"/>
          <w:lang w:eastAsia="ru-RU"/>
        </w:rPr>
        <w:t>обработка мяса (варка, тушение, запекание, жарка при высокой температуре). Сальмонеллы погибают при температуре 80ºC в течение 10 минут.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color w:val="000000"/>
          <w:sz w:val="26"/>
          <w:szCs w:val="26"/>
          <w:lang w:eastAsia="ru-RU"/>
        </w:rPr>
        <w:t xml:space="preserve">Исключение прямого </w:t>
      </w:r>
      <w:r w:rsidRPr="0003078B">
        <w:rPr>
          <w:rFonts w:cs="Calibri"/>
          <w:bCs/>
          <w:color w:val="000000"/>
          <w:sz w:val="26"/>
          <w:szCs w:val="26"/>
          <w:lang w:eastAsia="ru-RU"/>
        </w:rPr>
        <w:t xml:space="preserve">контакта </w:t>
      </w:r>
      <w:r w:rsidRPr="0003078B">
        <w:rPr>
          <w:rFonts w:cs="Calibri"/>
          <w:color w:val="000000"/>
          <w:sz w:val="26"/>
          <w:szCs w:val="26"/>
          <w:lang w:eastAsia="ru-RU"/>
        </w:rPr>
        <w:t>сырья с готовыми блюдами.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color w:val="000000"/>
          <w:sz w:val="26"/>
          <w:szCs w:val="26"/>
          <w:lang w:eastAsia="ru-RU"/>
        </w:rPr>
        <w:t xml:space="preserve">Отказ от употребления продукции в </w:t>
      </w:r>
      <w:r w:rsidRPr="0003078B">
        <w:rPr>
          <w:rFonts w:cs="Calibri"/>
          <w:bCs/>
          <w:color w:val="000000"/>
          <w:sz w:val="26"/>
          <w:szCs w:val="26"/>
          <w:lang w:eastAsia="ru-RU"/>
        </w:rPr>
        <w:t xml:space="preserve">сомнительных </w:t>
      </w:r>
      <w:r w:rsidRPr="0003078B">
        <w:rPr>
          <w:rFonts w:cs="Calibri"/>
          <w:color w:val="000000"/>
          <w:sz w:val="26"/>
          <w:szCs w:val="26"/>
          <w:lang w:eastAsia="ru-RU"/>
        </w:rPr>
        <w:t>торговых точках.</w:t>
      </w:r>
    </w:p>
    <w:p w:rsidR="00FD46AA" w:rsidRPr="0003078B" w:rsidRDefault="00FD46AA" w:rsidP="00F056A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cs="Calibri"/>
          <w:color w:val="000000"/>
          <w:sz w:val="26"/>
          <w:szCs w:val="26"/>
          <w:lang w:eastAsia="ru-RU"/>
        </w:rPr>
      </w:pPr>
      <w:r w:rsidRPr="0003078B">
        <w:rPr>
          <w:rFonts w:cs="Calibri"/>
          <w:color w:val="000000"/>
          <w:sz w:val="26"/>
          <w:szCs w:val="26"/>
          <w:lang w:eastAsia="ru-RU"/>
        </w:rPr>
        <w:t xml:space="preserve">Приобретение мяса только в </w:t>
      </w:r>
      <w:r w:rsidRPr="0003078B">
        <w:rPr>
          <w:rFonts w:cs="Calibri"/>
          <w:bCs/>
          <w:color w:val="000000"/>
          <w:sz w:val="26"/>
          <w:szCs w:val="26"/>
          <w:lang w:eastAsia="ru-RU"/>
        </w:rPr>
        <w:t xml:space="preserve">проверенных </w:t>
      </w:r>
      <w:r w:rsidRPr="0003078B">
        <w:rPr>
          <w:rFonts w:cs="Calibri"/>
          <w:color w:val="000000"/>
          <w:sz w:val="26"/>
          <w:szCs w:val="26"/>
          <w:lang w:eastAsia="ru-RU"/>
        </w:rPr>
        <w:t>местах с ветеринарным освидетельствованием.</w:t>
      </w:r>
    </w:p>
    <w:p w:rsidR="00FD46AA" w:rsidRPr="0003078B" w:rsidRDefault="00FD46AA" w:rsidP="00782197">
      <w:pPr>
        <w:pStyle w:val="NormalWeb"/>
        <w:spacing w:before="0" w:beforeAutospacing="0" w:after="280" w:afterAutospacing="0"/>
        <w:rPr>
          <w:rFonts w:ascii="Calibri" w:hAnsi="Calibri" w:cs="Calibri"/>
          <w:color w:val="4F4F4F"/>
          <w:sz w:val="26"/>
          <w:szCs w:val="26"/>
        </w:rPr>
      </w:pPr>
    </w:p>
    <w:p w:rsidR="00FD46AA" w:rsidRPr="0003078B" w:rsidRDefault="00FD46AA" w:rsidP="006E375C">
      <w:pPr>
        <w:rPr>
          <w:rFonts w:cs="Calibri"/>
          <w:sz w:val="26"/>
          <w:szCs w:val="26"/>
        </w:rPr>
      </w:pPr>
    </w:p>
    <w:p w:rsidR="00FD46AA" w:rsidRPr="0003078B" w:rsidRDefault="00FD46AA" w:rsidP="006E375C">
      <w:pPr>
        <w:rPr>
          <w:rFonts w:cs="Calibri"/>
          <w:sz w:val="26"/>
          <w:szCs w:val="26"/>
        </w:rPr>
      </w:pPr>
    </w:p>
    <w:p w:rsidR="00FD46AA" w:rsidRPr="0003078B" w:rsidRDefault="00FD46AA" w:rsidP="006E375C">
      <w:pPr>
        <w:rPr>
          <w:rFonts w:cs="Calibri"/>
          <w:sz w:val="26"/>
          <w:szCs w:val="26"/>
        </w:rPr>
      </w:pPr>
    </w:p>
    <w:p w:rsidR="00FD46AA" w:rsidRPr="0003078B" w:rsidRDefault="00FD46AA" w:rsidP="006E375C">
      <w:pPr>
        <w:rPr>
          <w:rFonts w:cs="Calibri"/>
          <w:sz w:val="26"/>
          <w:szCs w:val="26"/>
        </w:rPr>
      </w:pPr>
    </w:p>
    <w:sectPr w:rsidR="00FD46AA" w:rsidRPr="0003078B" w:rsidSect="003D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04"/>
    <w:multiLevelType w:val="multilevel"/>
    <w:tmpl w:val="913A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75C"/>
    <w:rsid w:val="0003078B"/>
    <w:rsid w:val="00210B6C"/>
    <w:rsid w:val="003863A3"/>
    <w:rsid w:val="003D1DF6"/>
    <w:rsid w:val="005D2137"/>
    <w:rsid w:val="00631F65"/>
    <w:rsid w:val="006E375C"/>
    <w:rsid w:val="00782197"/>
    <w:rsid w:val="00915D6E"/>
    <w:rsid w:val="0096676E"/>
    <w:rsid w:val="00AB0190"/>
    <w:rsid w:val="00B3420C"/>
    <w:rsid w:val="00B437C3"/>
    <w:rsid w:val="00D85A06"/>
    <w:rsid w:val="00E15022"/>
    <w:rsid w:val="00E21100"/>
    <w:rsid w:val="00F056A5"/>
    <w:rsid w:val="00F50EBF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F65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78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x-style-bold">
    <w:name w:val="box-style-bold"/>
    <w:basedOn w:val="DefaultParagraphFont"/>
    <w:uiPriority w:val="99"/>
    <w:rsid w:val="007821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3</Pages>
  <Words>637</Words>
  <Characters>3632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7</cp:revision>
  <cp:lastPrinted>2019-10-28T08:53:00Z</cp:lastPrinted>
  <dcterms:created xsi:type="dcterms:W3CDTF">2019-10-28T05:05:00Z</dcterms:created>
  <dcterms:modified xsi:type="dcterms:W3CDTF">2019-10-28T10:52:00Z</dcterms:modified>
</cp:coreProperties>
</file>