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07" w:rsidRPr="00A03331" w:rsidRDefault="00523A07" w:rsidP="00A03331">
      <w:pPr>
        <w:pStyle w:val="Normal1"/>
        <w:jc w:val="center"/>
        <w:rPr>
          <w:b/>
          <w:color w:val="000000"/>
          <w:sz w:val="28"/>
          <w:szCs w:val="28"/>
        </w:rPr>
      </w:pPr>
      <w:r w:rsidRPr="00A03331">
        <w:rPr>
          <w:b/>
          <w:color w:val="000000"/>
          <w:sz w:val="28"/>
          <w:szCs w:val="28"/>
        </w:rPr>
        <w:t>«Функциональная диспепсия как следствие нарушения питания у подростков»</w:t>
      </w:r>
    </w:p>
    <w:p w:rsidR="00523A07" w:rsidRPr="00A03331" w:rsidRDefault="00523A07" w:rsidP="00A03331">
      <w:pPr>
        <w:pStyle w:val="NoSpacing"/>
        <w:jc w:val="center"/>
        <w:rPr>
          <w:b/>
        </w:rPr>
      </w:pPr>
    </w:p>
    <w:p w:rsidR="00523A07" w:rsidRDefault="00523A07">
      <w:pPr>
        <w:pStyle w:val="Normal1"/>
        <w:ind w:firstLine="54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Функциональная диспепсия (ФП) — это нарушение пищеварения (диспепсия), не связанное с какими-либо патологическими изменениями в органах пищеварительного тракта (функциональная). ФП проявляется такими неприятными симптомами как боль, дискомфорт в эпигастральной области после принятия пищи, сопровождающийся тяжестью, переполнением, ранним насыщением. При этом никакой органической патологии при обследовании не выявляется.</w:t>
      </w:r>
    </w:p>
    <w:p w:rsidR="00523A07" w:rsidRDefault="00523A07">
      <w:pPr>
        <w:pStyle w:val="Normal1"/>
        <w:ind w:firstLine="54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Основные причины заболевания можно разделить на несколько групп:</w:t>
      </w:r>
    </w:p>
    <w:p w:rsidR="00523A07" w:rsidRDefault="00523A07">
      <w:pPr>
        <w:pStyle w:val="Normal1"/>
        <w:numPr>
          <w:ilvl w:val="0"/>
          <w:numId w:val="2"/>
        </w:num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Алиментарные - </w:t>
      </w:r>
      <w:r>
        <w:rPr>
          <w:color w:val="000000"/>
          <w:sz w:val="24"/>
          <w:szCs w:val="24"/>
        </w:rPr>
        <w:t>нерегулярное питание, резкая смена питания, переедание и т.д.</w:t>
      </w:r>
    </w:p>
    <w:p w:rsidR="00523A07" w:rsidRDefault="00523A07">
      <w:pPr>
        <w:pStyle w:val="Normal1"/>
        <w:numPr>
          <w:ilvl w:val="0"/>
          <w:numId w:val="2"/>
        </w:num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Психоэмоциональные – страх, тревога, неудовлетворенность и т.д.</w:t>
      </w:r>
    </w:p>
    <w:p w:rsidR="00523A07" w:rsidRDefault="00523A07">
      <w:pPr>
        <w:pStyle w:val="Normal1"/>
        <w:ind w:firstLine="54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Функциональная диспепсия наиболее распространена среди подростков, поскольку у детей данного возраста достаточно часто присутствуют нарушения питания и психоэмоциональные воздействия. </w:t>
      </w:r>
    </w:p>
    <w:p w:rsidR="00523A07" w:rsidRDefault="00523A07">
      <w:pPr>
        <w:pStyle w:val="Normal1"/>
        <w:ind w:firstLine="54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Подростки переживают тяжелые перестройки организма и собственной личности. Они находятся под постоянным негативным влиянием конфликтов, как внутренних, со своими собственными принципами, так и внешних, в семье, школе и среди сверстников. Все это негативно сказывается на психологическом и эмоциональном состоянии ребенка и приводит к нарушению пищевого поведения. Они начинают нерегулярно питаться, отказываться от еды или переходить на вредное питание (фаст-фуд, различные булочки, снеки, газированные напитки). Отказ от еды может быть проявлением протеста, например при проблемах во взаимоотношении с родителями, или свидетельством низкой самооценки (ребенок ощущает себя толстым и принимает решение не есть, чтобы снизить вес). </w:t>
      </w:r>
    </w:p>
    <w:p w:rsidR="00523A07" w:rsidRDefault="00523A07">
      <w:pPr>
        <w:pStyle w:val="Normal1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Все вышеперечисленные проблемы оказывают негативное воздействие на желудочно-кишечный тракт и приводят к постепенному развитию функциональной диспепсии.</w:t>
      </w:r>
    </w:p>
    <w:p w:rsidR="00523A07" w:rsidRDefault="00523A07">
      <w:pPr>
        <w:pStyle w:val="Normal1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симптомами  и признаками данного заболевания являются:</w:t>
      </w:r>
    </w:p>
    <w:p w:rsidR="00523A07" w:rsidRDefault="00523A07">
      <w:pPr>
        <w:pStyle w:val="Normal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Боли в области желудка (боли возникают не меньше 1 раза в неделю и не носят постоянный характер, связанный с приемом пищи или натощак).</w:t>
      </w:r>
    </w:p>
    <w:p w:rsidR="00523A07" w:rsidRDefault="00523A07">
      <w:pPr>
        <w:pStyle w:val="Normal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Чувство жжения в области желудка (представляет собой неприятное ощущение жара в эпигастрии).</w:t>
      </w:r>
    </w:p>
    <w:p w:rsidR="00523A07" w:rsidRDefault="00523A07">
      <w:pPr>
        <w:pStyle w:val="Normal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Чувство переполнения после еды (расценивается как неприятное ощущение длительной задержки пищи в желудке).</w:t>
      </w:r>
    </w:p>
    <w:p w:rsidR="00523A07" w:rsidRDefault="00523A07">
      <w:pPr>
        <w:pStyle w:val="Normal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Раннее насыщение (чувство переполнения желудка вскоре после начала приема пищи).</w:t>
      </w:r>
    </w:p>
    <w:p w:rsidR="00523A07" w:rsidRDefault="00523A07">
      <w:pPr>
        <w:pStyle w:val="Normal1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Симптомы заболевания ведут к длительному дискомфорту ребенка и ухудшению его самочувствия, дети начинают пропускать школу, падает успеваемость, а связь симптомов с приемом пищи только усугубляет нарушение питания или приводит к полному отказу от еды. </w:t>
      </w:r>
    </w:p>
    <w:p w:rsidR="00523A07" w:rsidRDefault="00523A07">
      <w:pPr>
        <w:pStyle w:val="Normal1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можно сделать вывод, что подростки находятся в группе риска по развитию функциональной диспепсии. Однако, при должном наблюдении и заботе о ребенке, развитие данной патологии можно исключить. Родителям очень важно поддерживать положительные взаимоотношения со своими детьми, помогать подростку с его проблемами, особенно психическими и эмоциональными. Необходимо следить за питанием ребенка и корректировать его. Организовывать регулярное питание в школе и дома, постараться минимизировать долю вредной пищи в рационе. Чтобы не вызывать дополнительных конфликтов и исключить отказы от еды, меню подростка должно соответствовать его предпочтениям. Необходимо помнить, что основная профилактика функциональной диспепсии - полноценное питание.</w:t>
      </w:r>
    </w:p>
    <w:p w:rsidR="00523A07" w:rsidRDefault="00523A07" w:rsidP="00A03331">
      <w:pPr>
        <w:pStyle w:val="Normal1"/>
        <w:jc w:val="center"/>
        <w:rPr>
          <w:color w:val="000000"/>
          <w:sz w:val="24"/>
          <w:szCs w:val="24"/>
          <w:highlight w:val="whit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3.15pt;margin-top:3.3pt;width:248.85pt;height:182.25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Стекольщикова Е.А., </w:t>
      </w:r>
    </w:p>
    <w:p w:rsidR="00523A07" w:rsidRDefault="00523A07" w:rsidP="00A03331">
      <w:pPr>
        <w:pStyle w:val="Normal1"/>
        <w:ind w:firstLine="540"/>
        <w:jc w:val="right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студентка 5 курса СПб ГПМУ</w:t>
      </w:r>
    </w:p>
    <w:p w:rsidR="00523A07" w:rsidRDefault="00523A07">
      <w:pPr>
        <w:pStyle w:val="Normal1"/>
        <w:ind w:firstLine="540"/>
        <w:jc w:val="both"/>
        <w:rPr>
          <w:color w:val="000000"/>
          <w:sz w:val="24"/>
          <w:szCs w:val="24"/>
        </w:rPr>
      </w:pPr>
    </w:p>
    <w:p w:rsidR="00523A07" w:rsidRDefault="00523A07">
      <w:pPr>
        <w:pStyle w:val="Normal1"/>
        <w:ind w:firstLine="540"/>
        <w:jc w:val="both"/>
        <w:rPr>
          <w:color w:val="000000"/>
          <w:sz w:val="24"/>
          <w:szCs w:val="24"/>
        </w:rPr>
      </w:pPr>
    </w:p>
    <w:sectPr w:rsidR="00523A07" w:rsidSect="008336B8">
      <w:pgSz w:w="11906" w:h="16838"/>
      <w:pgMar w:top="1134" w:right="850" w:bottom="1134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33D"/>
    <w:multiLevelType w:val="multilevel"/>
    <w:tmpl w:val="66228E9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vertAlign w:val="baseline"/>
      </w:rPr>
    </w:lvl>
  </w:abstractNum>
  <w:abstractNum w:abstractNumId="1">
    <w:nsid w:val="62B462E4"/>
    <w:multiLevelType w:val="multilevel"/>
    <w:tmpl w:val="22847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6B8"/>
    <w:rsid w:val="003F1069"/>
    <w:rsid w:val="00523A07"/>
    <w:rsid w:val="008336B8"/>
    <w:rsid w:val="00856B78"/>
    <w:rsid w:val="0095148A"/>
    <w:rsid w:val="00A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rsid w:val="008336B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8336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8336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8336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8336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8336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8336B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540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540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40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540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540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540"/>
    <w:rPr>
      <w:rFonts w:asciiTheme="minorHAnsi" w:eastAsiaTheme="minorEastAsia" w:hAnsiTheme="minorHAnsi" w:cstheme="minorBidi"/>
      <w:b/>
      <w:bCs/>
      <w:position w:val="-1"/>
    </w:rPr>
  </w:style>
  <w:style w:type="paragraph" w:customStyle="1" w:styleId="Normal1">
    <w:name w:val="Normal1"/>
    <w:uiPriority w:val="99"/>
    <w:rsid w:val="008336B8"/>
    <w:rPr>
      <w:sz w:val="20"/>
      <w:szCs w:val="20"/>
    </w:rPr>
  </w:style>
  <w:style w:type="table" w:customStyle="1" w:styleId="TableNormal1">
    <w:name w:val="Table Normal1"/>
    <w:uiPriority w:val="99"/>
    <w:rsid w:val="008336B8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link w:val="TitleChar"/>
    <w:uiPriority w:val="99"/>
    <w:qFormat/>
    <w:rsid w:val="008336B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86540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styleId="NormalWeb">
    <w:name w:val="Normal (Web)"/>
    <w:basedOn w:val="Normal"/>
    <w:autoRedefine/>
    <w:hidden/>
    <w:uiPriority w:val="99"/>
    <w:rsid w:val="008336B8"/>
    <w:pPr>
      <w:spacing w:before="100" w:beforeAutospacing="1" w:after="100" w:afterAutospacing="1"/>
    </w:pPr>
  </w:style>
  <w:style w:type="character" w:styleId="Strong">
    <w:name w:val="Strong"/>
    <w:basedOn w:val="DefaultParagraphFont"/>
    <w:hidden/>
    <w:uiPriority w:val="99"/>
    <w:qFormat/>
    <w:rsid w:val="008336B8"/>
    <w:rPr>
      <w:rFonts w:cs="Times New Roman"/>
      <w:b/>
      <w:w w:val="100"/>
      <w:effect w:val="none"/>
      <w:vertAlign w:val="baseline"/>
      <w:em w:val="none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8336B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86540"/>
    <w:rPr>
      <w:rFonts w:asciiTheme="majorHAnsi" w:eastAsiaTheme="majorEastAsia" w:hAnsiTheme="majorHAnsi" w:cstheme="majorBidi"/>
      <w:position w:val="-1"/>
      <w:sz w:val="24"/>
      <w:szCs w:val="24"/>
    </w:rPr>
  </w:style>
  <w:style w:type="paragraph" w:styleId="NoSpacing">
    <w:name w:val="No Spacing"/>
    <w:uiPriority w:val="99"/>
    <w:qFormat/>
    <w:rsid w:val="00A0333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3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33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497</Words>
  <Characters>2833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Динозавр</dc:creator>
  <cp:keywords/>
  <dc:description/>
  <cp:lastModifiedBy>DVT</cp:lastModifiedBy>
  <cp:revision>3</cp:revision>
  <dcterms:created xsi:type="dcterms:W3CDTF">2019-06-26T11:27:00Z</dcterms:created>
  <dcterms:modified xsi:type="dcterms:W3CDTF">2019-07-04T09:20:00Z</dcterms:modified>
</cp:coreProperties>
</file>