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FC" w:rsidRPr="007356FC" w:rsidRDefault="007356FC" w:rsidP="007356FC">
      <w:pPr>
        <w:pStyle w:val="p69"/>
        <w:spacing w:before="405" w:beforeAutospacing="0" w:after="0" w:afterAutospacing="0" w:line="300" w:lineRule="atLeast"/>
        <w:jc w:val="center"/>
        <w:rPr>
          <w:rFonts w:ascii="&amp;quot" w:hAnsi="&amp;quot"/>
          <w:b/>
          <w:bCs/>
          <w:color w:val="000000"/>
          <w:sz w:val="28"/>
          <w:szCs w:val="28"/>
        </w:rPr>
      </w:pPr>
      <w:r>
        <w:rPr>
          <w:rFonts w:ascii="&amp;quot" w:hAnsi="&amp;quot"/>
          <w:b/>
          <w:bCs/>
          <w:color w:val="000000"/>
          <w:sz w:val="28"/>
          <w:szCs w:val="28"/>
        </w:rPr>
        <w:t>ЧУМА</w:t>
      </w:r>
    </w:p>
    <w:p w:rsidR="001329B2" w:rsidRPr="007356FC" w:rsidRDefault="007356FC" w:rsidP="007356FC">
      <w:pPr>
        <w:pStyle w:val="p10"/>
        <w:spacing w:before="120" w:beforeAutospacing="0" w:after="0" w:afterAutospacing="0" w:line="285" w:lineRule="atLeast"/>
        <w:jc w:val="both"/>
        <w:rPr>
          <w:rFonts w:ascii="&amp;quot" w:hAnsi="&amp;quot"/>
          <w:b/>
          <w:bCs/>
          <w:i/>
          <w:iCs/>
          <w:color w:val="000000"/>
          <w:sz w:val="28"/>
          <w:szCs w:val="28"/>
        </w:rPr>
      </w:pPr>
      <w:r w:rsidRPr="007356FC">
        <w:rPr>
          <w:rFonts w:ascii="&amp;quot" w:hAnsi="&amp;quot"/>
          <w:b/>
          <w:bCs/>
          <w:i/>
          <w:iCs/>
          <w:color w:val="000000"/>
          <w:sz w:val="28"/>
          <w:szCs w:val="28"/>
        </w:rPr>
        <w:t>Чума – острая природно-очаговая инфекционная болезнь, характеризуется тяжелейшей интоксикацией, лихорадкой, поражением кожи, лимфа</w:t>
      </w:r>
      <w:r>
        <w:rPr>
          <w:rFonts w:ascii="&amp;quot" w:hAnsi="&amp;quot"/>
          <w:b/>
          <w:bCs/>
          <w:i/>
          <w:iCs/>
          <w:color w:val="000000"/>
          <w:sz w:val="28"/>
          <w:szCs w:val="28"/>
        </w:rPr>
        <w:t>тических узлов, легких, способно</w:t>
      </w:r>
      <w:r w:rsidRPr="007356FC">
        <w:rPr>
          <w:rFonts w:ascii="&amp;quot" w:hAnsi="&amp;quot"/>
          <w:b/>
          <w:bCs/>
          <w:i/>
          <w:iCs/>
          <w:color w:val="000000"/>
          <w:sz w:val="28"/>
          <w:szCs w:val="28"/>
        </w:rPr>
        <w:t>стью принимать септическое течение. Относится к особо опасным инфекциям.</w:t>
      </w:r>
    </w:p>
    <w:p w:rsidR="007356FC" w:rsidRDefault="007356FC" w:rsidP="007356FC">
      <w:pPr>
        <w:pStyle w:val="p13"/>
        <w:spacing w:before="30" w:beforeAutospacing="0" w:after="0" w:afterAutospacing="0" w:line="285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7356FC">
        <w:rPr>
          <w:rStyle w:val="ft16"/>
          <w:rFonts w:ascii="&amp;quot" w:hAnsi="&amp;quot"/>
          <w:b/>
          <w:bCs/>
          <w:color w:val="000000"/>
          <w:sz w:val="28"/>
          <w:szCs w:val="28"/>
        </w:rPr>
        <w:t>Этиология</w:t>
      </w:r>
      <w:r w:rsidRPr="007356FC">
        <w:rPr>
          <w:rFonts w:ascii="&amp;quot" w:hAnsi="&amp;quot"/>
          <w:color w:val="000000"/>
          <w:sz w:val="28"/>
          <w:szCs w:val="28"/>
        </w:rPr>
        <w:t xml:space="preserve">. </w:t>
      </w:r>
      <w:r w:rsidRPr="007356FC">
        <w:rPr>
          <w:rStyle w:val="ft22"/>
          <w:rFonts w:ascii="&amp;quot" w:hAnsi="&amp;quot"/>
          <w:i/>
          <w:iCs/>
          <w:color w:val="000000"/>
          <w:sz w:val="28"/>
          <w:szCs w:val="28"/>
        </w:rPr>
        <w:t xml:space="preserve">Возбудитель </w:t>
      </w:r>
      <w:r>
        <w:rPr>
          <w:rFonts w:ascii="&amp;quot" w:hAnsi="&amp;quot"/>
          <w:color w:val="000000"/>
          <w:sz w:val="28"/>
          <w:szCs w:val="28"/>
        </w:rPr>
        <w:t>– чумная палочка.</w:t>
      </w:r>
    </w:p>
    <w:p w:rsidR="00AA5F9C" w:rsidRDefault="007356FC" w:rsidP="007356FC">
      <w:pPr>
        <w:pStyle w:val="p64"/>
        <w:spacing w:before="165" w:beforeAutospacing="0" w:after="0" w:afterAutospacing="0" w:line="255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7356FC">
        <w:rPr>
          <w:rStyle w:val="ft27"/>
          <w:rFonts w:ascii="&amp;quot" w:hAnsi="&amp;quot"/>
          <w:b/>
          <w:bCs/>
          <w:color w:val="000000"/>
          <w:sz w:val="28"/>
          <w:szCs w:val="28"/>
        </w:rPr>
        <w:t>Эпидемиология</w:t>
      </w:r>
      <w:r w:rsidRPr="007356FC">
        <w:rPr>
          <w:rFonts w:ascii="&amp;quot" w:hAnsi="&amp;quot"/>
          <w:color w:val="000000"/>
          <w:sz w:val="28"/>
          <w:szCs w:val="28"/>
        </w:rPr>
        <w:t>. Основным резервуаром инфекции в при</w:t>
      </w:r>
      <w:r w:rsidR="00DF3D7A">
        <w:rPr>
          <w:rFonts w:ascii="&amp;quot" w:hAnsi="&amp;quot"/>
          <w:color w:val="000000"/>
          <w:sz w:val="28"/>
          <w:szCs w:val="28"/>
        </w:rPr>
        <w:t>роде являются различные виды гры</w:t>
      </w:r>
      <w:r w:rsidRPr="007356FC">
        <w:rPr>
          <w:rFonts w:ascii="&amp;quot" w:hAnsi="&amp;quot"/>
          <w:color w:val="000000"/>
          <w:sz w:val="28"/>
          <w:szCs w:val="28"/>
        </w:rPr>
        <w:t xml:space="preserve">зунов (крысы, суслики, мышевидные </w:t>
      </w:r>
      <w:r w:rsidR="00DF3D7A">
        <w:rPr>
          <w:rFonts w:ascii="&amp;quot" w:hAnsi="&amp;quot"/>
          <w:color w:val="000000"/>
          <w:sz w:val="28"/>
          <w:szCs w:val="28"/>
        </w:rPr>
        <w:t>грызуны, тарбаганы и др.) и зай</w:t>
      </w:r>
      <w:r w:rsidRPr="007356FC">
        <w:rPr>
          <w:rFonts w:ascii="&amp;quot" w:hAnsi="&amp;quot"/>
          <w:color w:val="000000"/>
          <w:sz w:val="28"/>
          <w:szCs w:val="28"/>
        </w:rPr>
        <w:t xml:space="preserve">цеобразные разных видов. </w:t>
      </w:r>
    </w:p>
    <w:p w:rsidR="00AA5F9C" w:rsidRDefault="00AA5F9C" w:rsidP="007356FC">
      <w:pPr>
        <w:pStyle w:val="p64"/>
        <w:spacing w:before="165" w:beforeAutospacing="0" w:after="0" w:afterAutospacing="0" w:line="255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AA5F9C">
        <w:rPr>
          <w:rFonts w:ascii="&amp;quot" w:hAnsi="&amp;quot"/>
          <w:noProof/>
          <w:color w:val="000000"/>
          <w:sz w:val="28"/>
          <w:szCs w:val="28"/>
        </w:rPr>
        <w:drawing>
          <wp:inline distT="0" distB="0" distL="0" distR="0">
            <wp:extent cx="2962275" cy="1914525"/>
            <wp:effectExtent l="19050" t="0" r="9525" b="0"/>
            <wp:docPr id="5" name="Рисунок 4" descr="черная крыса - переносчик чу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ерная крыса - переносчик чум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47975" cy="1933575"/>
            <wp:effectExtent l="19050" t="0" r="9525" b="0"/>
            <wp:docPr id="6" name="Рисунок 1" descr="https://cdn.fishki.net/upload/post/2016/10/27/2118359/dsc012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fishki.net/upload/post/2016/10/27/2118359/dsc01214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F9C" w:rsidRDefault="007356FC" w:rsidP="007356FC">
      <w:pPr>
        <w:pStyle w:val="p64"/>
        <w:spacing w:before="165" w:beforeAutospacing="0" w:after="0" w:afterAutospacing="0" w:line="255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7356FC">
        <w:rPr>
          <w:rFonts w:ascii="&amp;quot" w:hAnsi="&amp;quot"/>
          <w:color w:val="000000"/>
          <w:sz w:val="28"/>
          <w:szCs w:val="28"/>
        </w:rPr>
        <w:t>Хищники, уничтожающие грызунов, также могут распространять чуму (кошки, лисы, собаки). Эпидемии чумы среди людей часто были обусловлены ми</w:t>
      </w:r>
      <w:r w:rsidR="00AA5F9C">
        <w:rPr>
          <w:rFonts w:ascii="&amp;quot" w:hAnsi="&amp;quot"/>
          <w:color w:val="000000"/>
          <w:sz w:val="28"/>
          <w:szCs w:val="28"/>
        </w:rPr>
        <w:t>грацией крыс, заражающихся в при</w:t>
      </w:r>
      <w:r w:rsidRPr="007356FC">
        <w:rPr>
          <w:rFonts w:ascii="&amp;quot" w:hAnsi="&amp;quot"/>
          <w:color w:val="000000"/>
          <w:sz w:val="28"/>
          <w:szCs w:val="28"/>
        </w:rPr>
        <w:t xml:space="preserve">родных очагах. Переносчик инфекции – </w:t>
      </w:r>
      <w:r w:rsidRPr="007356FC">
        <w:rPr>
          <w:rStyle w:val="ft19"/>
          <w:rFonts w:ascii="&amp;quot" w:hAnsi="&amp;quot"/>
          <w:i/>
          <w:iCs/>
          <w:color w:val="000000"/>
          <w:sz w:val="28"/>
          <w:szCs w:val="28"/>
        </w:rPr>
        <w:t>блоха</w:t>
      </w:r>
      <w:r w:rsidRPr="007356FC">
        <w:rPr>
          <w:rFonts w:ascii="&amp;quot" w:hAnsi="&amp;quot"/>
          <w:color w:val="000000"/>
          <w:sz w:val="28"/>
          <w:szCs w:val="28"/>
        </w:rPr>
        <w:t>. Заражение человека происходит при укусе блохой, во время которого блоха срыгивает содержимое желу</w:t>
      </w:r>
      <w:r w:rsidR="00AA5F9C">
        <w:rPr>
          <w:rFonts w:ascii="&amp;quot" w:hAnsi="&amp;quot"/>
          <w:color w:val="000000"/>
          <w:sz w:val="28"/>
          <w:szCs w:val="28"/>
        </w:rPr>
        <w:t>дка с большим количеством находя</w:t>
      </w:r>
      <w:r w:rsidRPr="007356FC">
        <w:rPr>
          <w:rFonts w:ascii="&amp;quot" w:hAnsi="&amp;quot"/>
          <w:color w:val="000000"/>
          <w:sz w:val="28"/>
          <w:szCs w:val="28"/>
        </w:rPr>
        <w:t>щихся в нем чумных палочек.</w:t>
      </w:r>
    </w:p>
    <w:p w:rsidR="00AA5F9C" w:rsidRDefault="00AA5F9C" w:rsidP="007356FC">
      <w:pPr>
        <w:pStyle w:val="p64"/>
        <w:spacing w:before="165" w:beforeAutospacing="0" w:after="0" w:afterAutospacing="0" w:line="255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AA5F9C">
        <w:rPr>
          <w:rFonts w:ascii="&amp;quot" w:hAnsi="&amp;quot"/>
          <w:noProof/>
          <w:color w:val="000000"/>
          <w:sz w:val="28"/>
          <w:szCs w:val="28"/>
        </w:rPr>
        <w:drawing>
          <wp:inline distT="0" distB="0" distL="0" distR="0">
            <wp:extent cx="3114675" cy="1695450"/>
            <wp:effectExtent l="19050" t="0" r="9525" b="0"/>
            <wp:docPr id="8" name="Рисунок 7" descr="блоха на кож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лоха на кож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F9C">
        <w:rPr>
          <w:rFonts w:ascii="&amp;quot" w:hAnsi="&amp;quot"/>
          <w:noProof/>
          <w:color w:val="000000"/>
          <w:sz w:val="28"/>
          <w:szCs w:val="28"/>
        </w:rPr>
        <w:drawing>
          <wp:inline distT="0" distB="0" distL="0" distR="0">
            <wp:extent cx="2695575" cy="1695450"/>
            <wp:effectExtent l="19050" t="0" r="9525" b="0"/>
            <wp:docPr id="11" name="Рисунок 10" descr="бло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лох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6FC" w:rsidRDefault="007356FC" w:rsidP="007356FC">
      <w:pPr>
        <w:pStyle w:val="p64"/>
        <w:spacing w:before="165" w:beforeAutospacing="0" w:after="0" w:afterAutospacing="0" w:line="255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7356FC">
        <w:rPr>
          <w:rFonts w:ascii="&amp;quot" w:hAnsi="&amp;quot"/>
          <w:color w:val="000000"/>
          <w:sz w:val="28"/>
          <w:szCs w:val="28"/>
        </w:rPr>
        <w:t xml:space="preserve"> Кроме того, возможно заражение при обработке охотниками шкур убитых зараженных животных (зайцев, лис, сайгаков</w:t>
      </w:r>
      <w:r w:rsidR="00AA5F9C">
        <w:rPr>
          <w:rFonts w:ascii="&amp;quot" w:hAnsi="&amp;quot"/>
          <w:color w:val="000000"/>
          <w:sz w:val="28"/>
          <w:szCs w:val="28"/>
        </w:rPr>
        <w:t>)</w:t>
      </w:r>
      <w:r w:rsidRPr="007356FC">
        <w:rPr>
          <w:rFonts w:ascii="&amp;quot" w:hAnsi="&amp;quot"/>
          <w:color w:val="000000"/>
          <w:sz w:val="28"/>
          <w:szCs w:val="28"/>
        </w:rPr>
        <w:t>. Принципиа</w:t>
      </w:r>
      <w:r w:rsidR="001329B2">
        <w:rPr>
          <w:rFonts w:ascii="&amp;quot" w:hAnsi="&amp;quot"/>
          <w:color w:val="000000"/>
          <w:sz w:val="28"/>
          <w:szCs w:val="28"/>
        </w:rPr>
        <w:t>льно иным и особо опасным являет</w:t>
      </w:r>
      <w:r w:rsidRPr="007356FC">
        <w:rPr>
          <w:rFonts w:ascii="&amp;quot" w:hAnsi="&amp;quot"/>
          <w:color w:val="000000"/>
          <w:sz w:val="28"/>
          <w:szCs w:val="28"/>
        </w:rPr>
        <w:t>ся заражение от человека к че</w:t>
      </w:r>
      <w:r w:rsidR="001329B2">
        <w:rPr>
          <w:rFonts w:ascii="&amp;quot" w:hAnsi="&amp;quot"/>
          <w:color w:val="000000"/>
          <w:sz w:val="28"/>
          <w:szCs w:val="28"/>
        </w:rPr>
        <w:t>ловеку, осуществляемое воздушно</w:t>
      </w:r>
      <w:r w:rsidRPr="007356FC">
        <w:rPr>
          <w:rFonts w:ascii="&amp;quot" w:hAnsi="&amp;quot"/>
          <w:color w:val="000000"/>
          <w:sz w:val="28"/>
          <w:szCs w:val="28"/>
        </w:rPr>
        <w:t>-капельным путем при возникновении среди людей легочной формы чумы. Восприимчивость людей к чуме оче</w:t>
      </w:r>
      <w:r w:rsidR="001329B2">
        <w:rPr>
          <w:rFonts w:ascii="&amp;quot" w:hAnsi="&amp;quot"/>
          <w:color w:val="000000"/>
          <w:sz w:val="28"/>
          <w:szCs w:val="28"/>
        </w:rPr>
        <w:t>нь высокая. Пос</w:t>
      </w:r>
      <w:r w:rsidRPr="007356FC">
        <w:rPr>
          <w:rFonts w:ascii="&amp;quot" w:hAnsi="&amp;quot"/>
          <w:color w:val="000000"/>
          <w:sz w:val="28"/>
          <w:szCs w:val="28"/>
        </w:rPr>
        <w:t>ле перенесенного заболевания остается относительный иммунитет, который не предохраня</w:t>
      </w:r>
      <w:r w:rsidR="001329B2">
        <w:rPr>
          <w:rFonts w:ascii="&amp;quot" w:hAnsi="&amp;quot"/>
          <w:color w:val="000000"/>
          <w:sz w:val="28"/>
          <w:szCs w:val="28"/>
        </w:rPr>
        <w:t>ет от массивного повторного зара</w:t>
      </w:r>
      <w:r w:rsidRPr="007356FC">
        <w:rPr>
          <w:rFonts w:ascii="&amp;quot" w:hAnsi="&amp;quot"/>
          <w:color w:val="000000"/>
          <w:sz w:val="28"/>
          <w:szCs w:val="28"/>
        </w:rPr>
        <w:t>жения.</w:t>
      </w:r>
    </w:p>
    <w:p w:rsidR="00DF3D7A" w:rsidRPr="007356FC" w:rsidRDefault="00DF3D7A" w:rsidP="007356FC">
      <w:pPr>
        <w:pStyle w:val="p64"/>
        <w:spacing w:before="165" w:beforeAutospacing="0" w:after="0" w:afterAutospacing="0" w:line="255" w:lineRule="atLeast"/>
        <w:jc w:val="both"/>
        <w:rPr>
          <w:rFonts w:ascii="&amp;quot" w:hAnsi="&amp;quot"/>
          <w:color w:val="000000"/>
          <w:sz w:val="28"/>
          <w:szCs w:val="28"/>
        </w:rPr>
      </w:pPr>
    </w:p>
    <w:p w:rsidR="00DF3D7A" w:rsidRPr="007356FC" w:rsidRDefault="007356FC" w:rsidP="001329B2">
      <w:pPr>
        <w:pStyle w:val="p58"/>
        <w:spacing w:before="180" w:beforeAutospacing="0" w:after="0" w:afterAutospacing="0" w:line="270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7356FC">
        <w:rPr>
          <w:rFonts w:ascii="&amp;quot" w:hAnsi="&amp;quot"/>
          <w:color w:val="000000"/>
          <w:sz w:val="28"/>
          <w:szCs w:val="28"/>
        </w:rPr>
        <w:t xml:space="preserve">В настоящее время природные очаги чумы встречаются в 50 странах. В Российской Федерации они зарегистрированы в 14 регионах – на Кавказе, Ставрополье, Волго-Уральском регионе, Забайкалье, </w:t>
      </w:r>
      <w:proofErr w:type="spellStart"/>
      <w:r w:rsidRPr="007356FC">
        <w:rPr>
          <w:rFonts w:ascii="&amp;quot" w:hAnsi="&amp;quot"/>
          <w:color w:val="000000"/>
          <w:sz w:val="28"/>
          <w:szCs w:val="28"/>
        </w:rPr>
        <w:t>Прикаспии</w:t>
      </w:r>
      <w:proofErr w:type="spellEnd"/>
      <w:r w:rsidRPr="007356FC">
        <w:rPr>
          <w:rFonts w:ascii="&amp;quot" w:hAnsi="&amp;quot"/>
          <w:color w:val="000000"/>
          <w:sz w:val="28"/>
          <w:szCs w:val="28"/>
        </w:rPr>
        <w:t xml:space="preserve">, на Алтае и др. </w:t>
      </w:r>
    </w:p>
    <w:p w:rsidR="007356FC" w:rsidRPr="007356FC" w:rsidRDefault="007356FC" w:rsidP="001329B2">
      <w:pPr>
        <w:pStyle w:val="p66"/>
        <w:spacing w:before="45" w:beforeAutospacing="0" w:after="0" w:afterAutospacing="0" w:line="270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7356FC">
        <w:rPr>
          <w:rStyle w:val="ft9"/>
          <w:rFonts w:ascii="&amp;quot" w:hAnsi="&amp;quot"/>
          <w:b/>
          <w:bCs/>
          <w:color w:val="000000"/>
          <w:sz w:val="28"/>
          <w:szCs w:val="28"/>
        </w:rPr>
        <w:t xml:space="preserve">Симптомы и течение. Инкубационный период </w:t>
      </w:r>
      <w:r w:rsidRPr="007356FC">
        <w:rPr>
          <w:rFonts w:ascii="&amp;quot" w:hAnsi="&amp;quot"/>
          <w:color w:val="000000"/>
          <w:sz w:val="28"/>
          <w:szCs w:val="28"/>
        </w:rPr>
        <w:t xml:space="preserve">обычно длится 3-6 </w:t>
      </w:r>
      <w:proofErr w:type="spellStart"/>
      <w:r w:rsidRPr="007356FC">
        <w:rPr>
          <w:rFonts w:ascii="&amp;quot" w:hAnsi="&amp;quot"/>
          <w:color w:val="000000"/>
          <w:sz w:val="28"/>
          <w:szCs w:val="28"/>
        </w:rPr>
        <w:t>сут</w:t>
      </w:r>
      <w:proofErr w:type="spellEnd"/>
      <w:r w:rsidRPr="007356FC">
        <w:rPr>
          <w:rFonts w:ascii="&amp;quot" w:hAnsi="&amp;quot"/>
          <w:color w:val="000000"/>
          <w:sz w:val="28"/>
          <w:szCs w:val="28"/>
        </w:rPr>
        <w:t xml:space="preserve">, при легочной форме он сокращается до 1-2 дней, </w:t>
      </w:r>
      <w:proofErr w:type="gramStart"/>
      <w:r w:rsidRPr="007356FC">
        <w:rPr>
          <w:rFonts w:ascii="&amp;quot" w:hAnsi="&amp;quot"/>
          <w:color w:val="000000"/>
          <w:sz w:val="28"/>
          <w:szCs w:val="28"/>
        </w:rPr>
        <w:t>у</w:t>
      </w:r>
      <w:proofErr w:type="gramEnd"/>
      <w:r w:rsidR="001329B2">
        <w:rPr>
          <w:rFonts w:ascii="&amp;quot" w:hAnsi="&amp;quot"/>
          <w:color w:val="000000"/>
          <w:sz w:val="28"/>
          <w:szCs w:val="28"/>
        </w:rPr>
        <w:t xml:space="preserve"> привитых может удлиняться до 8-10 </w:t>
      </w:r>
      <w:proofErr w:type="spellStart"/>
      <w:r w:rsidR="001329B2">
        <w:rPr>
          <w:rFonts w:ascii="&amp;quot" w:hAnsi="&amp;quot"/>
          <w:color w:val="000000"/>
          <w:sz w:val="28"/>
          <w:szCs w:val="28"/>
        </w:rPr>
        <w:t>сут</w:t>
      </w:r>
      <w:proofErr w:type="spellEnd"/>
      <w:r w:rsidR="001329B2">
        <w:rPr>
          <w:rFonts w:ascii="&amp;quot" w:hAnsi="&amp;quot"/>
          <w:color w:val="000000"/>
          <w:sz w:val="28"/>
          <w:szCs w:val="28"/>
        </w:rPr>
        <w:t>.</w:t>
      </w:r>
    </w:p>
    <w:p w:rsidR="007356FC" w:rsidRPr="007356FC" w:rsidRDefault="007356FC" w:rsidP="007356FC">
      <w:pPr>
        <w:pStyle w:val="p54"/>
        <w:spacing w:before="150" w:beforeAutospacing="0" w:after="0" w:afterAutospacing="0" w:line="255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7356FC">
        <w:rPr>
          <w:rFonts w:ascii="&amp;quot" w:hAnsi="&amp;quot"/>
          <w:color w:val="000000"/>
          <w:sz w:val="28"/>
          <w:szCs w:val="28"/>
        </w:rPr>
        <w:t xml:space="preserve">Чума обычно начинается </w:t>
      </w:r>
      <w:r w:rsidRPr="00911038">
        <w:rPr>
          <w:rFonts w:ascii="&amp;quot" w:hAnsi="&amp;quot"/>
          <w:i/>
          <w:color w:val="000000"/>
          <w:sz w:val="28"/>
          <w:szCs w:val="28"/>
        </w:rPr>
        <w:t>внезапно</w:t>
      </w:r>
      <w:r w:rsidRPr="007356FC">
        <w:rPr>
          <w:rFonts w:ascii="&amp;quot" w:hAnsi="&amp;quot"/>
          <w:color w:val="000000"/>
          <w:sz w:val="28"/>
          <w:szCs w:val="28"/>
        </w:rPr>
        <w:t xml:space="preserve">. </w:t>
      </w:r>
      <w:r w:rsidRPr="00911038">
        <w:rPr>
          <w:rFonts w:ascii="&amp;quot" w:hAnsi="&amp;quot"/>
          <w:i/>
          <w:color w:val="000000"/>
          <w:sz w:val="28"/>
          <w:szCs w:val="28"/>
        </w:rPr>
        <w:t>Температура тела</w:t>
      </w:r>
      <w:r w:rsidRPr="007356FC">
        <w:rPr>
          <w:rFonts w:ascii="&amp;quot" w:hAnsi="&amp;quot"/>
          <w:color w:val="000000"/>
          <w:sz w:val="28"/>
          <w:szCs w:val="28"/>
        </w:rPr>
        <w:t xml:space="preserve"> с сильным ознобом быстро повышается до </w:t>
      </w:r>
      <w:r w:rsidRPr="00911038">
        <w:rPr>
          <w:rFonts w:ascii="&amp;quot" w:hAnsi="&amp;quot"/>
          <w:i/>
          <w:color w:val="000000"/>
          <w:sz w:val="28"/>
          <w:szCs w:val="28"/>
        </w:rPr>
        <w:t>39</w:t>
      </w:r>
      <w:proofErr w:type="gramStart"/>
      <w:r w:rsidRPr="00911038">
        <w:rPr>
          <w:rFonts w:ascii="&amp;quot" w:hAnsi="&amp;quot"/>
          <w:i/>
          <w:color w:val="000000"/>
          <w:sz w:val="28"/>
          <w:szCs w:val="28"/>
        </w:rPr>
        <w:t>°С</w:t>
      </w:r>
      <w:proofErr w:type="gramEnd"/>
      <w:r w:rsidRPr="00911038">
        <w:rPr>
          <w:rFonts w:ascii="&amp;quot" w:hAnsi="&amp;quot"/>
          <w:i/>
          <w:color w:val="000000"/>
          <w:sz w:val="28"/>
          <w:szCs w:val="28"/>
        </w:rPr>
        <w:t xml:space="preserve"> и выше</w:t>
      </w:r>
      <w:r w:rsidRPr="007356FC">
        <w:rPr>
          <w:rFonts w:ascii="&amp;quot" w:hAnsi="&amp;quot"/>
          <w:color w:val="000000"/>
          <w:sz w:val="28"/>
          <w:szCs w:val="28"/>
        </w:rPr>
        <w:t xml:space="preserve">. Рано появляется и быстро нарастает интоксикация – </w:t>
      </w:r>
      <w:r w:rsidRPr="00911038">
        <w:rPr>
          <w:rFonts w:ascii="&amp;quot" w:hAnsi="&amp;quot"/>
          <w:i/>
          <w:color w:val="000000"/>
          <w:sz w:val="28"/>
          <w:szCs w:val="28"/>
        </w:rPr>
        <w:t>сильная головная боль, головокружение, чувство резкой разбитости, мышечные боли, иногда рвота</w:t>
      </w:r>
      <w:r w:rsidRPr="007356FC">
        <w:rPr>
          <w:rFonts w:ascii="&amp;quot" w:hAnsi="&amp;quot"/>
          <w:color w:val="000000"/>
          <w:sz w:val="28"/>
          <w:szCs w:val="28"/>
        </w:rPr>
        <w:t xml:space="preserve">. В ряде случаев в рвотных массах появляется примесь крови в виде </w:t>
      </w:r>
      <w:r w:rsidRPr="00911038">
        <w:rPr>
          <w:rFonts w:ascii="&amp;quot" w:hAnsi="&amp;quot"/>
          <w:i/>
          <w:color w:val="000000"/>
          <w:sz w:val="28"/>
          <w:szCs w:val="28"/>
        </w:rPr>
        <w:t>кровавой или кофейной гущи</w:t>
      </w:r>
      <w:r w:rsidRPr="007356FC">
        <w:rPr>
          <w:rFonts w:ascii="&amp;quot" w:hAnsi="&amp;quot"/>
          <w:color w:val="000000"/>
          <w:sz w:val="28"/>
          <w:szCs w:val="28"/>
        </w:rPr>
        <w:t>. У ча</w:t>
      </w:r>
      <w:r w:rsidR="001329B2">
        <w:rPr>
          <w:rFonts w:ascii="&amp;quot" w:hAnsi="&amp;quot"/>
          <w:color w:val="000000"/>
          <w:sz w:val="28"/>
          <w:szCs w:val="28"/>
        </w:rPr>
        <w:t>сти боль</w:t>
      </w:r>
      <w:r w:rsidRPr="007356FC">
        <w:rPr>
          <w:rFonts w:ascii="&amp;quot" w:hAnsi="&amp;quot"/>
          <w:color w:val="000000"/>
          <w:sz w:val="28"/>
          <w:szCs w:val="28"/>
        </w:rPr>
        <w:t xml:space="preserve">ных отмечается нарастание беспокойства, непривычная суетливость, излишняя подвижность. Нарушается сознание, может возникать бред. Больной вначале возбужден, испуган. В </w:t>
      </w:r>
      <w:proofErr w:type="gramStart"/>
      <w:r w:rsidRPr="007356FC">
        <w:rPr>
          <w:rFonts w:ascii="&amp;quot" w:hAnsi="&amp;quot"/>
          <w:color w:val="000000"/>
          <w:sz w:val="28"/>
          <w:szCs w:val="28"/>
        </w:rPr>
        <w:t>бреду</w:t>
      </w:r>
      <w:proofErr w:type="gramEnd"/>
      <w:r w:rsidRPr="007356FC">
        <w:rPr>
          <w:rFonts w:ascii="&amp;quot" w:hAnsi="&amp;quot"/>
          <w:color w:val="000000"/>
          <w:sz w:val="28"/>
          <w:szCs w:val="28"/>
        </w:rPr>
        <w:t xml:space="preserve"> больные беспокойны, часто соска</w:t>
      </w:r>
      <w:r w:rsidR="001329B2">
        <w:rPr>
          <w:rFonts w:ascii="&amp;quot" w:hAnsi="&amp;quot"/>
          <w:color w:val="000000"/>
          <w:sz w:val="28"/>
          <w:szCs w:val="28"/>
        </w:rPr>
        <w:t>кивают с постели, стремясь куда</w:t>
      </w:r>
      <w:r w:rsidRPr="007356FC">
        <w:rPr>
          <w:rFonts w:ascii="&amp;quot" w:hAnsi="&amp;quot"/>
          <w:color w:val="000000"/>
          <w:sz w:val="28"/>
          <w:szCs w:val="28"/>
        </w:rPr>
        <w:t xml:space="preserve">-то убежать. </w:t>
      </w:r>
      <w:r w:rsidRPr="00911038">
        <w:rPr>
          <w:rFonts w:ascii="&amp;quot" w:hAnsi="&amp;quot"/>
          <w:i/>
          <w:color w:val="000000"/>
          <w:sz w:val="28"/>
          <w:szCs w:val="28"/>
        </w:rPr>
        <w:t>Нарушается координация движений, становится невнятной речь, походка – шатающейся</w:t>
      </w:r>
      <w:r w:rsidRPr="007356FC">
        <w:rPr>
          <w:rFonts w:ascii="&amp;quot" w:hAnsi="&amp;quot"/>
          <w:color w:val="000000"/>
          <w:sz w:val="28"/>
          <w:szCs w:val="28"/>
        </w:rPr>
        <w:t xml:space="preserve">. </w:t>
      </w:r>
    </w:p>
    <w:p w:rsidR="001329B2" w:rsidRPr="007356FC" w:rsidRDefault="001329B2" w:rsidP="007356FC">
      <w:pPr>
        <w:pStyle w:val="p54"/>
        <w:spacing w:before="150" w:beforeAutospacing="0" w:after="0" w:afterAutospacing="0" w:line="270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1329B2">
        <w:rPr>
          <w:rStyle w:val="ft14"/>
          <w:rFonts w:ascii="&amp;quot" w:hAnsi="&amp;quot"/>
          <w:b/>
          <w:i/>
          <w:iCs/>
          <w:color w:val="000000"/>
          <w:sz w:val="28"/>
          <w:szCs w:val="28"/>
        </w:rPr>
        <w:t>Внешний вид больного</w:t>
      </w:r>
      <w:r w:rsidR="007356FC" w:rsidRPr="007356FC">
        <w:rPr>
          <w:rStyle w:val="ft14"/>
          <w:rFonts w:ascii="&amp;quot" w:hAnsi="&amp;quot"/>
          <w:i/>
          <w:iCs/>
          <w:color w:val="000000"/>
          <w:sz w:val="28"/>
          <w:szCs w:val="28"/>
        </w:rPr>
        <w:t xml:space="preserve"> – </w:t>
      </w:r>
      <w:r w:rsidR="007356FC" w:rsidRPr="007356FC">
        <w:rPr>
          <w:rFonts w:ascii="&amp;quot" w:hAnsi="&amp;quot"/>
          <w:color w:val="000000"/>
          <w:sz w:val="28"/>
          <w:szCs w:val="28"/>
        </w:rPr>
        <w:t xml:space="preserve">кожа горячая </w:t>
      </w:r>
      <w:r>
        <w:rPr>
          <w:rFonts w:ascii="&amp;quot" w:hAnsi="&amp;quot"/>
          <w:color w:val="000000"/>
          <w:sz w:val="28"/>
          <w:szCs w:val="28"/>
        </w:rPr>
        <w:t xml:space="preserve">и сухая, лицо и конъюнктивы </w:t>
      </w:r>
      <w:proofErr w:type="spellStart"/>
      <w:r>
        <w:rPr>
          <w:rFonts w:ascii="&amp;quot" w:hAnsi="&amp;quot"/>
          <w:color w:val="000000"/>
          <w:sz w:val="28"/>
          <w:szCs w:val="28"/>
        </w:rPr>
        <w:t>гип</w:t>
      </w:r>
      <w:r w:rsidR="007356FC" w:rsidRPr="007356FC">
        <w:rPr>
          <w:rFonts w:ascii="&amp;quot" w:hAnsi="&amp;quot"/>
          <w:color w:val="000000"/>
          <w:sz w:val="28"/>
          <w:szCs w:val="28"/>
        </w:rPr>
        <w:t>е</w:t>
      </w:r>
      <w:r>
        <w:rPr>
          <w:rFonts w:ascii="&amp;quot" w:hAnsi="&amp;quot"/>
          <w:color w:val="000000"/>
          <w:sz w:val="28"/>
          <w:szCs w:val="28"/>
        </w:rPr>
        <w:t>ремированы</w:t>
      </w:r>
      <w:proofErr w:type="spellEnd"/>
      <w:r>
        <w:rPr>
          <w:rFonts w:ascii="&amp;quot" w:hAnsi="&amp;quot"/>
          <w:color w:val="000000"/>
          <w:sz w:val="28"/>
          <w:szCs w:val="28"/>
        </w:rPr>
        <w:t>.  Миндалины часто увели</w:t>
      </w:r>
      <w:r w:rsidR="007356FC" w:rsidRPr="007356FC">
        <w:rPr>
          <w:rFonts w:ascii="&amp;quot" w:hAnsi="&amp;quot"/>
          <w:color w:val="000000"/>
          <w:sz w:val="28"/>
          <w:szCs w:val="28"/>
        </w:rPr>
        <w:t>чены в размерах, отечны, иногда с гнойным налетом. Язык покрывается характе</w:t>
      </w:r>
      <w:r>
        <w:rPr>
          <w:rFonts w:ascii="&amp;quot" w:hAnsi="&amp;quot"/>
          <w:color w:val="000000"/>
          <w:sz w:val="28"/>
          <w:szCs w:val="28"/>
        </w:rPr>
        <w:t>рным белым налетом («натертый ме</w:t>
      </w:r>
      <w:r w:rsidR="007356FC" w:rsidRPr="007356FC">
        <w:rPr>
          <w:rFonts w:ascii="&amp;quot" w:hAnsi="&amp;quot"/>
          <w:color w:val="000000"/>
          <w:sz w:val="28"/>
          <w:szCs w:val="28"/>
        </w:rPr>
        <w:t>лом»), утолщен.</w:t>
      </w:r>
      <w:r>
        <w:rPr>
          <w:rFonts w:ascii="&amp;quot" w:hAnsi="&amp;quot"/>
          <w:color w:val="000000"/>
          <w:sz w:val="28"/>
          <w:szCs w:val="28"/>
        </w:rPr>
        <w:t xml:space="preserve"> </w:t>
      </w:r>
      <w:r w:rsidR="00911038">
        <w:rPr>
          <w:rFonts w:ascii="&amp;quot" w:hAnsi="&amp;quot"/>
          <w:color w:val="000000"/>
          <w:sz w:val="28"/>
          <w:szCs w:val="28"/>
        </w:rPr>
        <w:t>Пульс частый (120</w:t>
      </w:r>
      <w:r w:rsidR="007356FC" w:rsidRPr="007356FC">
        <w:rPr>
          <w:rFonts w:ascii="&amp;quot" w:hAnsi="&amp;quot"/>
          <w:color w:val="000000"/>
          <w:sz w:val="28"/>
          <w:szCs w:val="28"/>
        </w:rPr>
        <w:t>-140 уд/</w:t>
      </w:r>
      <w:r>
        <w:rPr>
          <w:rFonts w:ascii="&amp;quot" w:hAnsi="&amp;quot"/>
          <w:color w:val="000000"/>
          <w:sz w:val="28"/>
          <w:szCs w:val="28"/>
        </w:rPr>
        <w:t xml:space="preserve">мин и чаще). </w:t>
      </w:r>
      <w:r w:rsidR="007356FC" w:rsidRPr="007356FC">
        <w:rPr>
          <w:rFonts w:ascii="&amp;quot" w:hAnsi="&amp;quot"/>
          <w:color w:val="000000"/>
          <w:sz w:val="28"/>
          <w:szCs w:val="28"/>
        </w:rPr>
        <w:t xml:space="preserve">Артериальное давление снижено и прогрессивно падает. Дыхание учащено. Живот вздут, печень и селезенка </w:t>
      </w:r>
      <w:proofErr w:type="gramStart"/>
      <w:r w:rsidR="007356FC" w:rsidRPr="007356FC">
        <w:rPr>
          <w:rFonts w:ascii="&amp;quot" w:hAnsi="&amp;quot"/>
          <w:color w:val="000000"/>
          <w:sz w:val="28"/>
          <w:szCs w:val="28"/>
        </w:rPr>
        <w:t>увеличен</w:t>
      </w:r>
      <w:r>
        <w:rPr>
          <w:rFonts w:ascii="&amp;quot" w:hAnsi="&amp;quot"/>
          <w:color w:val="000000"/>
          <w:sz w:val="28"/>
          <w:szCs w:val="28"/>
        </w:rPr>
        <w:t>ы</w:t>
      </w:r>
      <w:proofErr w:type="gramEnd"/>
      <w:r>
        <w:rPr>
          <w:rFonts w:ascii="&amp;quot" w:hAnsi="&amp;quot"/>
          <w:color w:val="000000"/>
          <w:sz w:val="28"/>
          <w:szCs w:val="28"/>
        </w:rPr>
        <w:t xml:space="preserve">. </w:t>
      </w:r>
      <w:r w:rsidR="007356FC" w:rsidRPr="007356FC">
        <w:rPr>
          <w:rFonts w:ascii="&amp;quot" w:hAnsi="&amp;quot"/>
          <w:color w:val="000000"/>
          <w:sz w:val="28"/>
          <w:szCs w:val="28"/>
        </w:rPr>
        <w:t xml:space="preserve"> У некоторых больн</w:t>
      </w:r>
      <w:r>
        <w:rPr>
          <w:rFonts w:ascii="&amp;quot" w:hAnsi="&amp;quot"/>
          <w:color w:val="000000"/>
          <w:sz w:val="28"/>
          <w:szCs w:val="28"/>
        </w:rPr>
        <w:t>ых с тяжелой формой присоединяет</w:t>
      </w:r>
      <w:r w:rsidR="007356FC" w:rsidRPr="007356FC">
        <w:rPr>
          <w:rFonts w:ascii="&amp;quot" w:hAnsi="&amp;quot"/>
          <w:color w:val="000000"/>
          <w:sz w:val="28"/>
          <w:szCs w:val="28"/>
        </w:rPr>
        <w:t xml:space="preserve">ся диарея. </w:t>
      </w:r>
    </w:p>
    <w:p w:rsidR="001329B2" w:rsidRDefault="007356FC" w:rsidP="007356FC">
      <w:pPr>
        <w:pStyle w:val="p11"/>
        <w:spacing w:before="45" w:beforeAutospacing="0" w:after="0" w:afterAutospacing="0" w:line="255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911038">
        <w:rPr>
          <w:rStyle w:val="ft39"/>
          <w:rFonts w:ascii="&amp;quot" w:hAnsi="&amp;quot"/>
          <w:b/>
          <w:i/>
          <w:color w:val="000000"/>
          <w:sz w:val="28"/>
          <w:szCs w:val="28"/>
          <w:u w:val="single"/>
        </w:rPr>
        <w:t>Бубонная форма чумы.</w:t>
      </w:r>
      <w:r w:rsidRPr="007356FC">
        <w:rPr>
          <w:rStyle w:val="ft39"/>
          <w:rFonts w:ascii="&amp;quot" w:hAnsi="&amp;quot"/>
          <w:color w:val="000000"/>
          <w:sz w:val="28"/>
          <w:szCs w:val="28"/>
          <w:u w:val="single"/>
        </w:rPr>
        <w:t xml:space="preserve"> </w:t>
      </w:r>
      <w:r w:rsidR="00911038">
        <w:rPr>
          <w:rStyle w:val="ft39"/>
          <w:rFonts w:ascii="&amp;quot" w:hAnsi="&amp;quot"/>
          <w:color w:val="000000"/>
          <w:sz w:val="28"/>
          <w:szCs w:val="28"/>
          <w:u w:val="single"/>
        </w:rPr>
        <w:t xml:space="preserve"> </w:t>
      </w:r>
      <w:r w:rsidRPr="007356FC">
        <w:rPr>
          <w:rFonts w:ascii="&amp;quot" w:hAnsi="&amp;quot"/>
          <w:color w:val="000000"/>
          <w:sz w:val="28"/>
          <w:szCs w:val="28"/>
        </w:rPr>
        <w:t>Характеризуется появлением лимфаденита (чумного бубона). В том месте, где должен развиться бубон, больной ощущает силь</w:t>
      </w:r>
      <w:r w:rsidR="001329B2">
        <w:rPr>
          <w:rFonts w:ascii="&amp;quot" w:hAnsi="&amp;quot"/>
          <w:color w:val="000000"/>
          <w:sz w:val="28"/>
          <w:szCs w:val="28"/>
        </w:rPr>
        <w:t>ную боль, которая затрудняет дви</w:t>
      </w:r>
      <w:r w:rsidRPr="007356FC">
        <w:rPr>
          <w:rFonts w:ascii="&amp;quot" w:hAnsi="&amp;quot"/>
          <w:color w:val="000000"/>
          <w:sz w:val="28"/>
          <w:szCs w:val="28"/>
        </w:rPr>
        <w:t>жение ногой, рук</w:t>
      </w:r>
      <w:r w:rsidR="00911038">
        <w:rPr>
          <w:rFonts w:ascii="&amp;quot" w:hAnsi="&amp;quot"/>
          <w:color w:val="000000"/>
          <w:sz w:val="28"/>
          <w:szCs w:val="28"/>
        </w:rPr>
        <w:t>ой, шеей.</w:t>
      </w:r>
      <w:r w:rsidRPr="007356FC">
        <w:rPr>
          <w:rFonts w:ascii="&amp;quot" w:hAnsi="&amp;quot"/>
          <w:color w:val="000000"/>
          <w:sz w:val="28"/>
          <w:szCs w:val="28"/>
        </w:rPr>
        <w:t xml:space="preserve"> </w:t>
      </w:r>
      <w:r w:rsidRPr="00DE0DAD">
        <w:rPr>
          <w:rFonts w:ascii="&amp;quot" w:hAnsi="&amp;quot"/>
          <w:i/>
          <w:color w:val="000000"/>
          <w:sz w:val="28"/>
          <w:szCs w:val="28"/>
        </w:rPr>
        <w:t>Бубон – бол</w:t>
      </w:r>
      <w:r w:rsidR="001329B2" w:rsidRPr="00DE0DAD">
        <w:rPr>
          <w:rFonts w:ascii="&amp;quot" w:hAnsi="&amp;quot"/>
          <w:i/>
          <w:color w:val="000000"/>
          <w:sz w:val="28"/>
          <w:szCs w:val="28"/>
        </w:rPr>
        <w:t>езненный, увеличенный лимфати</w:t>
      </w:r>
      <w:r w:rsidRPr="00DE0DAD">
        <w:rPr>
          <w:rFonts w:ascii="&amp;quot" w:hAnsi="&amp;quot"/>
          <w:i/>
          <w:color w:val="000000"/>
          <w:sz w:val="28"/>
          <w:szCs w:val="28"/>
        </w:rPr>
        <w:t>ческий узел или конгломерат из</w:t>
      </w:r>
      <w:r w:rsidRPr="007356FC">
        <w:rPr>
          <w:rFonts w:ascii="&amp;quot" w:hAnsi="&amp;quot"/>
          <w:color w:val="000000"/>
          <w:sz w:val="28"/>
          <w:szCs w:val="28"/>
        </w:rPr>
        <w:t xml:space="preserve"> </w:t>
      </w:r>
      <w:r w:rsidRPr="00DE0DAD">
        <w:rPr>
          <w:rFonts w:ascii="&amp;quot" w:hAnsi="&amp;quot"/>
          <w:i/>
          <w:color w:val="000000"/>
          <w:sz w:val="28"/>
          <w:szCs w:val="28"/>
        </w:rPr>
        <w:t>нескольких узлов,</w:t>
      </w:r>
      <w:r w:rsidRPr="007356FC">
        <w:rPr>
          <w:rFonts w:ascii="&amp;quot" w:hAnsi="&amp;quot"/>
          <w:color w:val="000000"/>
          <w:sz w:val="28"/>
          <w:szCs w:val="28"/>
        </w:rPr>
        <w:t xml:space="preserve"> спаянных с подкожной клетчаткой, имеет диаметр от 1 до 10 см и у 60-70% больных локализуется в паховой области. Кроме того, бубоны могут развиваться в области подмышечных (15 -20%) или шейн</w:t>
      </w:r>
      <w:r w:rsidR="001329B2">
        <w:rPr>
          <w:rFonts w:ascii="&amp;quot" w:hAnsi="&amp;quot"/>
          <w:color w:val="000000"/>
          <w:sz w:val="28"/>
          <w:szCs w:val="28"/>
        </w:rPr>
        <w:t>ых (5%) лимфатических узлов</w:t>
      </w:r>
      <w:r w:rsidRPr="007356FC">
        <w:rPr>
          <w:rFonts w:ascii="&amp;quot" w:hAnsi="&amp;quot"/>
          <w:color w:val="000000"/>
          <w:sz w:val="28"/>
          <w:szCs w:val="28"/>
        </w:rPr>
        <w:t xml:space="preserve">. </w:t>
      </w:r>
    </w:p>
    <w:p w:rsidR="001329B2" w:rsidRDefault="001329B2" w:rsidP="00911038">
      <w:pPr>
        <w:pStyle w:val="p11"/>
        <w:spacing w:before="45" w:beforeAutospacing="0" w:after="0" w:afterAutospacing="0" w:line="255" w:lineRule="atLeast"/>
        <w:jc w:val="center"/>
        <w:rPr>
          <w:rFonts w:ascii="&amp;quot" w:hAnsi="&amp;quot"/>
          <w:color w:val="000000"/>
          <w:sz w:val="28"/>
          <w:szCs w:val="28"/>
        </w:rPr>
      </w:pPr>
      <w:r w:rsidRPr="001329B2">
        <w:rPr>
          <w:rFonts w:ascii="&amp;quot" w:hAnsi="&amp;quot"/>
          <w:noProof/>
          <w:color w:val="000000"/>
          <w:sz w:val="28"/>
          <w:szCs w:val="28"/>
        </w:rPr>
        <w:drawing>
          <wp:inline distT="0" distB="0" distL="0" distR="0">
            <wp:extent cx="3810000" cy="1905000"/>
            <wp:effectExtent l="19050" t="0" r="0" b="0"/>
            <wp:docPr id="12" name="Рисунок 13" descr="подмышечный буб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дмышечный буб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6FC" w:rsidRPr="007356FC" w:rsidRDefault="00911038" w:rsidP="00911038">
      <w:pPr>
        <w:pStyle w:val="p21"/>
        <w:spacing w:before="15" w:beforeAutospacing="0" w:after="0" w:afterAutospacing="0" w:line="255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911038">
        <w:rPr>
          <w:rStyle w:val="ft19"/>
          <w:rFonts w:ascii="&amp;quot" w:hAnsi="&amp;quot"/>
          <w:b/>
          <w:i/>
          <w:iCs/>
          <w:color w:val="000000"/>
          <w:sz w:val="28"/>
          <w:szCs w:val="28"/>
          <w:u w:val="single"/>
        </w:rPr>
        <w:lastRenderedPageBreak/>
        <w:t>Легочная форма чумы</w:t>
      </w:r>
      <w:r w:rsidR="007356FC" w:rsidRPr="007356FC">
        <w:rPr>
          <w:rStyle w:val="ft19"/>
          <w:rFonts w:ascii="&amp;quot" w:hAnsi="&amp;quot"/>
          <w:i/>
          <w:iCs/>
          <w:color w:val="000000"/>
          <w:sz w:val="28"/>
          <w:szCs w:val="28"/>
        </w:rPr>
        <w:t xml:space="preserve"> </w:t>
      </w:r>
      <w:r>
        <w:rPr>
          <w:rStyle w:val="ft19"/>
          <w:rFonts w:ascii="&amp;quot" w:hAnsi="&amp;quot"/>
          <w:i/>
          <w:iCs/>
          <w:color w:val="000000"/>
          <w:sz w:val="28"/>
          <w:szCs w:val="28"/>
        </w:rPr>
        <w:t xml:space="preserve"> </w:t>
      </w:r>
      <w:r w:rsidR="007356FC" w:rsidRPr="007356FC">
        <w:rPr>
          <w:rFonts w:ascii="&amp;quot" w:hAnsi="&amp;quot"/>
          <w:color w:val="000000"/>
          <w:sz w:val="28"/>
          <w:szCs w:val="28"/>
        </w:rPr>
        <w:t>представляет собою наиболее опас</w:t>
      </w:r>
      <w:r>
        <w:rPr>
          <w:rFonts w:ascii="&amp;quot" w:hAnsi="&amp;quot"/>
          <w:color w:val="000000"/>
          <w:sz w:val="28"/>
          <w:szCs w:val="28"/>
        </w:rPr>
        <w:t>ную в клиническом и в эпидемиоло</w:t>
      </w:r>
      <w:r w:rsidR="007356FC" w:rsidRPr="007356FC">
        <w:rPr>
          <w:rFonts w:ascii="&amp;quot" w:hAnsi="&amp;quot"/>
          <w:color w:val="000000"/>
          <w:sz w:val="28"/>
          <w:szCs w:val="28"/>
        </w:rPr>
        <w:t>гическом отношении мо</w:t>
      </w:r>
      <w:r>
        <w:rPr>
          <w:rFonts w:ascii="&amp;quot" w:hAnsi="&amp;quot"/>
          <w:color w:val="000000"/>
          <w:sz w:val="28"/>
          <w:szCs w:val="28"/>
        </w:rPr>
        <w:t>лниеносную форму заболевания; п</w:t>
      </w:r>
      <w:r w:rsidR="007356FC" w:rsidRPr="007356FC">
        <w:rPr>
          <w:rFonts w:ascii="&amp;quot" w:hAnsi="&amp;quot"/>
          <w:color w:val="000000"/>
          <w:sz w:val="28"/>
          <w:szCs w:val="28"/>
        </w:rPr>
        <w:t>ериод от первичного контакта с инфекцие</w:t>
      </w:r>
      <w:r>
        <w:rPr>
          <w:rFonts w:ascii="&amp;quot" w:hAnsi="&amp;quot"/>
          <w:color w:val="000000"/>
          <w:sz w:val="28"/>
          <w:szCs w:val="28"/>
        </w:rPr>
        <w:t>й и заражения человека воздушно</w:t>
      </w:r>
      <w:r w:rsidR="007356FC" w:rsidRPr="007356FC">
        <w:rPr>
          <w:rFonts w:ascii="&amp;quot" w:hAnsi="&amp;quot"/>
          <w:color w:val="000000"/>
          <w:sz w:val="28"/>
          <w:szCs w:val="28"/>
        </w:rPr>
        <w:t>-капельным путем до смертельного исхода составляет от 2 до 6 дней. Как п</w:t>
      </w:r>
      <w:r w:rsidR="00DE0DAD">
        <w:rPr>
          <w:rFonts w:ascii="&amp;quot" w:hAnsi="&amp;quot"/>
          <w:color w:val="000000"/>
          <w:sz w:val="28"/>
          <w:szCs w:val="28"/>
        </w:rPr>
        <w:t xml:space="preserve">равило, заболевание имеет </w:t>
      </w:r>
      <w:r w:rsidR="007356FC" w:rsidRPr="007356FC">
        <w:rPr>
          <w:rFonts w:ascii="&amp;quot" w:hAnsi="&amp;quot"/>
          <w:color w:val="000000"/>
          <w:sz w:val="28"/>
          <w:szCs w:val="28"/>
        </w:rPr>
        <w:t xml:space="preserve">острое начало. На фоне полного здоровья внезапно появляются </w:t>
      </w:r>
      <w:r w:rsidR="007356FC" w:rsidRPr="00DE0DAD">
        <w:rPr>
          <w:rFonts w:ascii="&amp;quot" w:hAnsi="&amp;quot"/>
          <w:i/>
          <w:color w:val="000000"/>
          <w:sz w:val="28"/>
          <w:szCs w:val="28"/>
        </w:rPr>
        <w:t>сильные ознобы (иногда резкие, пов</w:t>
      </w:r>
      <w:r w:rsidRPr="00DE0DAD">
        <w:rPr>
          <w:rFonts w:ascii="&amp;quot" w:hAnsi="&amp;quot"/>
          <w:i/>
          <w:color w:val="000000"/>
          <w:sz w:val="28"/>
          <w:szCs w:val="28"/>
        </w:rPr>
        <w:t>торные), быстрое повышение темпе</w:t>
      </w:r>
      <w:r w:rsidR="00DE0DAD" w:rsidRPr="00DE0DAD">
        <w:rPr>
          <w:rFonts w:ascii="&amp;quot" w:hAnsi="&amp;quot"/>
          <w:i/>
          <w:color w:val="000000"/>
          <w:sz w:val="28"/>
          <w:szCs w:val="28"/>
        </w:rPr>
        <w:t xml:space="preserve">ратуры тела, </w:t>
      </w:r>
      <w:r w:rsidR="007356FC" w:rsidRPr="00DE0DAD">
        <w:rPr>
          <w:rFonts w:ascii="&amp;quot" w:hAnsi="&amp;quot"/>
          <w:i/>
          <w:color w:val="000000"/>
          <w:sz w:val="28"/>
          <w:szCs w:val="28"/>
        </w:rPr>
        <w:t>сильная головная боль</w:t>
      </w:r>
      <w:r w:rsidR="007356FC" w:rsidRPr="007356FC">
        <w:rPr>
          <w:rFonts w:ascii="&amp;quot" w:hAnsi="&amp;quot"/>
          <w:color w:val="000000"/>
          <w:sz w:val="28"/>
          <w:szCs w:val="28"/>
        </w:rPr>
        <w:t xml:space="preserve">, </w:t>
      </w:r>
      <w:r w:rsidR="007356FC" w:rsidRPr="00DE0DAD">
        <w:rPr>
          <w:rFonts w:ascii="&amp;quot" w:hAnsi="&amp;quot"/>
          <w:i/>
          <w:color w:val="000000"/>
          <w:sz w:val="28"/>
          <w:szCs w:val="28"/>
        </w:rPr>
        <w:t>головокружени</w:t>
      </w:r>
      <w:r w:rsidRPr="00DE0DAD">
        <w:rPr>
          <w:rFonts w:ascii="&amp;quot" w:hAnsi="&amp;quot"/>
          <w:i/>
          <w:color w:val="000000"/>
          <w:sz w:val="28"/>
          <w:szCs w:val="28"/>
        </w:rPr>
        <w:t>е, часто неоднократная рвота</w:t>
      </w:r>
      <w:r>
        <w:rPr>
          <w:rFonts w:ascii="&amp;quot" w:hAnsi="&amp;quot"/>
          <w:color w:val="000000"/>
          <w:sz w:val="28"/>
          <w:szCs w:val="28"/>
        </w:rPr>
        <w:t>. На</w:t>
      </w:r>
      <w:r w:rsidR="007356FC" w:rsidRPr="007356FC">
        <w:rPr>
          <w:rFonts w:ascii="&amp;quot" w:hAnsi="&amp;quot"/>
          <w:color w:val="000000"/>
          <w:sz w:val="28"/>
          <w:szCs w:val="28"/>
        </w:rPr>
        <w:t>рушается сон, появляется ломота в м</w:t>
      </w:r>
      <w:r>
        <w:rPr>
          <w:rFonts w:ascii="&amp;quot" w:hAnsi="&amp;quot"/>
          <w:color w:val="000000"/>
          <w:sz w:val="28"/>
          <w:szCs w:val="28"/>
        </w:rPr>
        <w:t xml:space="preserve">ышцах и суставах. </w:t>
      </w:r>
      <w:r w:rsidR="007356FC" w:rsidRPr="007356FC">
        <w:rPr>
          <w:rFonts w:ascii="&amp;quot" w:hAnsi="&amp;quot"/>
          <w:color w:val="000000"/>
          <w:sz w:val="28"/>
          <w:szCs w:val="28"/>
        </w:rPr>
        <w:t>В разгар легочной чумы на первый план выступают при</w:t>
      </w:r>
      <w:r>
        <w:rPr>
          <w:rFonts w:ascii="&amp;quot" w:hAnsi="&amp;quot"/>
          <w:color w:val="000000"/>
          <w:sz w:val="28"/>
          <w:szCs w:val="28"/>
        </w:rPr>
        <w:t xml:space="preserve">знаки </w:t>
      </w:r>
      <w:r w:rsidRPr="00DE0DAD">
        <w:rPr>
          <w:rFonts w:ascii="&amp;quot" w:hAnsi="&amp;quot"/>
          <w:i/>
          <w:color w:val="000000"/>
          <w:sz w:val="28"/>
          <w:szCs w:val="28"/>
        </w:rPr>
        <w:t>токсического поражения цен</w:t>
      </w:r>
      <w:r w:rsidR="007356FC" w:rsidRPr="00DE0DAD">
        <w:rPr>
          <w:rFonts w:ascii="&amp;quot" w:hAnsi="&amp;quot"/>
          <w:i/>
          <w:color w:val="000000"/>
          <w:sz w:val="28"/>
          <w:szCs w:val="28"/>
        </w:rPr>
        <w:t>тральной нервной системы</w:t>
      </w:r>
      <w:r w:rsidR="007356FC" w:rsidRPr="007356FC">
        <w:rPr>
          <w:rFonts w:ascii="&amp;quot" w:hAnsi="&amp;quot"/>
          <w:color w:val="000000"/>
          <w:sz w:val="28"/>
          <w:szCs w:val="28"/>
        </w:rPr>
        <w:t>. Нарушается психический стат</w:t>
      </w:r>
      <w:r>
        <w:rPr>
          <w:rFonts w:ascii="&amp;quot" w:hAnsi="&amp;quot"/>
          <w:color w:val="000000"/>
          <w:sz w:val="28"/>
          <w:szCs w:val="28"/>
        </w:rPr>
        <w:t>ус. Больные становятся возбужден</w:t>
      </w:r>
      <w:r w:rsidR="007356FC" w:rsidRPr="007356FC">
        <w:rPr>
          <w:rFonts w:ascii="&amp;quot" w:hAnsi="&amp;quot"/>
          <w:color w:val="000000"/>
          <w:sz w:val="28"/>
          <w:szCs w:val="28"/>
        </w:rPr>
        <w:t>ными или заторможенными. Речь их невнятная. Нару</w:t>
      </w:r>
      <w:r>
        <w:rPr>
          <w:rFonts w:ascii="&amp;quot" w:hAnsi="&amp;quot"/>
          <w:color w:val="000000"/>
          <w:sz w:val="28"/>
          <w:szCs w:val="28"/>
        </w:rPr>
        <w:t>шается координация движений, по</w:t>
      </w:r>
      <w:r w:rsidR="007356FC" w:rsidRPr="007356FC">
        <w:rPr>
          <w:rFonts w:ascii="&amp;quot" w:hAnsi="&amp;quot"/>
          <w:color w:val="000000"/>
          <w:sz w:val="28"/>
          <w:szCs w:val="28"/>
        </w:rPr>
        <w:t>является тремор, затрудняется ар</w:t>
      </w:r>
      <w:r>
        <w:rPr>
          <w:rFonts w:ascii="&amp;quot" w:hAnsi="&amp;quot"/>
          <w:color w:val="000000"/>
          <w:sz w:val="28"/>
          <w:szCs w:val="28"/>
        </w:rPr>
        <w:t>тикуляция. Со 2</w:t>
      </w:r>
      <w:r w:rsidR="007356FC" w:rsidRPr="007356FC">
        <w:rPr>
          <w:rFonts w:ascii="&amp;quot" w:hAnsi="&amp;quot"/>
          <w:color w:val="000000"/>
          <w:sz w:val="28"/>
          <w:szCs w:val="28"/>
        </w:rPr>
        <w:t>-3-го дня температура тел</w:t>
      </w:r>
      <w:r>
        <w:rPr>
          <w:rFonts w:ascii="&amp;quot" w:hAnsi="&amp;quot"/>
          <w:color w:val="000000"/>
          <w:sz w:val="28"/>
          <w:szCs w:val="28"/>
        </w:rPr>
        <w:t xml:space="preserve">а нередко </w:t>
      </w:r>
      <w:proofErr w:type="gramStart"/>
      <w:r>
        <w:rPr>
          <w:rFonts w:ascii="&amp;quot" w:hAnsi="&amp;quot"/>
          <w:color w:val="000000"/>
          <w:sz w:val="28"/>
          <w:szCs w:val="28"/>
        </w:rPr>
        <w:t xml:space="preserve">превышает 40°С. </w:t>
      </w:r>
      <w:r w:rsidR="007356FC" w:rsidRPr="007356FC">
        <w:rPr>
          <w:rFonts w:ascii="&amp;quot" w:hAnsi="&amp;quot"/>
          <w:color w:val="000000"/>
          <w:sz w:val="28"/>
          <w:szCs w:val="28"/>
        </w:rPr>
        <w:t>Усиливаются</w:t>
      </w:r>
      <w:proofErr w:type="gramEnd"/>
      <w:r w:rsidR="007356FC" w:rsidRPr="007356FC">
        <w:rPr>
          <w:rFonts w:ascii="&amp;quot" w:hAnsi="&amp;quot"/>
          <w:color w:val="000000"/>
          <w:sz w:val="28"/>
          <w:szCs w:val="28"/>
        </w:rPr>
        <w:t xml:space="preserve"> режущие боли в грудной клетке при вдохе и к</w:t>
      </w:r>
      <w:r>
        <w:rPr>
          <w:rFonts w:ascii="&amp;quot" w:hAnsi="&amp;quot"/>
          <w:color w:val="000000"/>
          <w:sz w:val="28"/>
          <w:szCs w:val="28"/>
        </w:rPr>
        <w:t>ашель. По мере развития заболева</w:t>
      </w:r>
      <w:r w:rsidR="007356FC" w:rsidRPr="007356FC">
        <w:rPr>
          <w:rFonts w:ascii="&amp;quot" w:hAnsi="&amp;quot"/>
          <w:color w:val="000000"/>
          <w:sz w:val="28"/>
          <w:szCs w:val="28"/>
        </w:rPr>
        <w:t xml:space="preserve">ния увеличивается количество </w:t>
      </w:r>
      <w:r>
        <w:rPr>
          <w:rFonts w:ascii="&amp;quot" w:hAnsi="&amp;quot"/>
          <w:color w:val="000000"/>
          <w:sz w:val="28"/>
          <w:szCs w:val="28"/>
        </w:rPr>
        <w:t>выделяемой мокроты. В мокроте о</w:t>
      </w:r>
      <w:r w:rsidR="007356FC" w:rsidRPr="007356FC">
        <w:rPr>
          <w:rFonts w:ascii="&amp;quot" w:hAnsi="&amp;quot"/>
          <w:color w:val="000000"/>
          <w:sz w:val="28"/>
          <w:szCs w:val="28"/>
        </w:rPr>
        <w:t>бнаруживают примесь ало</w:t>
      </w:r>
      <w:r>
        <w:rPr>
          <w:rFonts w:ascii="&amp;quot" w:hAnsi="&amp;quot"/>
          <w:color w:val="000000"/>
          <w:sz w:val="28"/>
          <w:szCs w:val="28"/>
        </w:rPr>
        <w:t>й крови.</w:t>
      </w:r>
      <w:r w:rsidR="007356FC" w:rsidRPr="007356FC">
        <w:rPr>
          <w:rFonts w:ascii="&amp;quot" w:hAnsi="&amp;quot"/>
          <w:color w:val="000000"/>
          <w:sz w:val="28"/>
          <w:szCs w:val="28"/>
        </w:rPr>
        <w:t xml:space="preserve"> В случае присоединения </w:t>
      </w:r>
      <w:r w:rsidR="007356FC" w:rsidRPr="00DE0DAD">
        <w:rPr>
          <w:rFonts w:ascii="&amp;quot" w:hAnsi="&amp;quot"/>
          <w:i/>
          <w:color w:val="000000"/>
          <w:sz w:val="28"/>
          <w:szCs w:val="28"/>
        </w:rPr>
        <w:t>отека легких</w:t>
      </w:r>
      <w:r w:rsidR="007356FC" w:rsidRPr="007356FC">
        <w:rPr>
          <w:rFonts w:ascii="&amp;quot" w:hAnsi="&amp;quot"/>
          <w:color w:val="000000"/>
          <w:sz w:val="28"/>
          <w:szCs w:val="28"/>
        </w:rPr>
        <w:t xml:space="preserve"> мокрота становится п</w:t>
      </w:r>
      <w:r>
        <w:rPr>
          <w:rFonts w:ascii="&amp;quot" w:hAnsi="&amp;quot"/>
          <w:color w:val="000000"/>
          <w:sz w:val="28"/>
          <w:szCs w:val="28"/>
        </w:rPr>
        <w:t xml:space="preserve">енистой, </w:t>
      </w:r>
      <w:proofErr w:type="spellStart"/>
      <w:r>
        <w:rPr>
          <w:rFonts w:ascii="&amp;quot" w:hAnsi="&amp;quot"/>
          <w:color w:val="000000"/>
          <w:sz w:val="28"/>
          <w:szCs w:val="28"/>
        </w:rPr>
        <w:t>розовой</w:t>
      </w:r>
      <w:proofErr w:type="spellEnd"/>
      <w:r>
        <w:rPr>
          <w:rFonts w:ascii="&amp;quot" w:hAnsi="&amp;quot"/>
          <w:color w:val="000000"/>
          <w:sz w:val="28"/>
          <w:szCs w:val="28"/>
        </w:rPr>
        <w:t xml:space="preserve">. </w:t>
      </w:r>
    </w:p>
    <w:p w:rsidR="00DE0DAD" w:rsidRDefault="007356FC" w:rsidP="00911038">
      <w:pPr>
        <w:pStyle w:val="p146"/>
        <w:spacing w:before="240" w:beforeAutospacing="0" w:after="0" w:afterAutospacing="0" w:line="270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7356FC">
        <w:rPr>
          <w:rFonts w:ascii="&amp;quot" w:hAnsi="&amp;quot"/>
          <w:color w:val="000000"/>
          <w:sz w:val="28"/>
          <w:szCs w:val="28"/>
        </w:rPr>
        <w:t xml:space="preserve">Если больные с легочной чумой не получают адекватной </w:t>
      </w:r>
      <w:proofErr w:type="spellStart"/>
      <w:r w:rsidRPr="007356FC">
        <w:rPr>
          <w:rFonts w:ascii="&amp;quot" w:hAnsi="&amp;quot"/>
          <w:color w:val="000000"/>
          <w:sz w:val="28"/>
          <w:szCs w:val="28"/>
        </w:rPr>
        <w:t>этиотропной</w:t>
      </w:r>
      <w:proofErr w:type="spellEnd"/>
      <w:r w:rsidRPr="007356FC">
        <w:rPr>
          <w:rFonts w:ascii="&amp;quot" w:hAnsi="&amp;quot"/>
          <w:color w:val="000000"/>
          <w:sz w:val="28"/>
          <w:szCs w:val="28"/>
        </w:rPr>
        <w:t xml:space="preserve"> терапии, они погибают на 3-4-е сутки от</w:t>
      </w:r>
      <w:r w:rsidR="00911038">
        <w:rPr>
          <w:rFonts w:ascii="&amp;quot" w:hAnsi="&amp;quot"/>
          <w:color w:val="000000"/>
          <w:sz w:val="28"/>
          <w:szCs w:val="28"/>
        </w:rPr>
        <w:t xml:space="preserve"> резко</w:t>
      </w:r>
      <w:r w:rsidRPr="007356FC">
        <w:rPr>
          <w:rFonts w:ascii="&amp;quot" w:hAnsi="&amp;quot"/>
          <w:color w:val="000000"/>
          <w:sz w:val="28"/>
          <w:szCs w:val="28"/>
        </w:rPr>
        <w:t xml:space="preserve"> выраженной </w:t>
      </w:r>
      <w:proofErr w:type="spellStart"/>
      <w:proofErr w:type="gramStart"/>
      <w:r w:rsidRPr="007356FC">
        <w:rPr>
          <w:rFonts w:ascii="&amp;quot" w:hAnsi="&amp;quot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7356FC">
        <w:rPr>
          <w:rFonts w:ascii="&amp;quot" w:hAnsi="&amp;quot"/>
          <w:color w:val="000000"/>
          <w:sz w:val="28"/>
          <w:szCs w:val="28"/>
        </w:rPr>
        <w:t xml:space="preserve"> и</w:t>
      </w:r>
      <w:r w:rsidR="00911038">
        <w:rPr>
          <w:rFonts w:ascii="&amp;quot" w:hAnsi="&amp;quot"/>
          <w:color w:val="000000"/>
          <w:sz w:val="28"/>
          <w:szCs w:val="28"/>
        </w:rPr>
        <w:t xml:space="preserve"> дыхательной недостаточности. Од</w:t>
      </w:r>
      <w:r w:rsidRPr="007356FC">
        <w:rPr>
          <w:rFonts w:ascii="&amp;quot" w:hAnsi="&amp;quot"/>
          <w:color w:val="000000"/>
          <w:sz w:val="28"/>
          <w:szCs w:val="28"/>
        </w:rPr>
        <w:t>нако возможно так называемое молниеносное течение чумы, когда от начала заболевания до летального исхода проходит не более одних суток.</w:t>
      </w:r>
    </w:p>
    <w:p w:rsidR="00DE0DAD" w:rsidRPr="008C1531" w:rsidRDefault="008C1531" w:rsidP="00911038">
      <w:pPr>
        <w:pStyle w:val="p146"/>
        <w:spacing w:before="240" w:beforeAutospacing="0" w:after="0" w:afterAutospacing="0" w:line="270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8C1531">
        <w:rPr>
          <w:rStyle w:val="ft9"/>
          <w:rFonts w:ascii="&amp;quot" w:hAnsi="&amp;quot"/>
          <w:b/>
          <w:bCs/>
          <w:color w:val="000000"/>
          <w:sz w:val="28"/>
          <w:szCs w:val="28"/>
        </w:rPr>
        <w:t xml:space="preserve">Профилактика и мероприятия в очаге. </w:t>
      </w:r>
      <w:proofErr w:type="gramStart"/>
      <w:r w:rsidRPr="008C1531">
        <w:rPr>
          <w:color w:val="000000"/>
          <w:sz w:val="28"/>
          <w:szCs w:val="28"/>
        </w:rPr>
        <w:t xml:space="preserve">Профилактические мероприятия в отношении чумы направлены на предупреждение заболевания людей в природных очагах (эпидемиологическая разведка, медицинское наблюдение за населением, ветеринарное наблюдение за животными, </w:t>
      </w:r>
      <w:proofErr w:type="spellStart"/>
      <w:r w:rsidRPr="008C1531">
        <w:rPr>
          <w:color w:val="000000"/>
          <w:sz w:val="28"/>
          <w:szCs w:val="28"/>
        </w:rPr>
        <w:t>дератизационные</w:t>
      </w:r>
      <w:proofErr w:type="spellEnd"/>
      <w:r w:rsidRPr="008C1531">
        <w:rPr>
          <w:color w:val="000000"/>
          <w:sz w:val="28"/>
          <w:szCs w:val="28"/>
        </w:rPr>
        <w:t xml:space="preserve"> и дезинсекционные работы, дезинфекция</w:t>
      </w:r>
      <w:r>
        <w:rPr>
          <w:color w:val="000000"/>
          <w:sz w:val="28"/>
          <w:szCs w:val="28"/>
        </w:rPr>
        <w:t xml:space="preserve"> транспорта, прибывающего из оч</w:t>
      </w:r>
      <w:r w:rsidRPr="008C153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га, </w:t>
      </w:r>
      <w:r w:rsidRPr="008C1531">
        <w:rPr>
          <w:color w:val="000000"/>
          <w:sz w:val="28"/>
          <w:szCs w:val="28"/>
        </w:rPr>
        <w:t>вакцинация людей и т.д.), на предупреждение заболев</w:t>
      </w:r>
      <w:r>
        <w:rPr>
          <w:color w:val="000000"/>
          <w:sz w:val="28"/>
          <w:szCs w:val="28"/>
        </w:rPr>
        <w:t>ания медицинских работников</w:t>
      </w:r>
      <w:r w:rsidRPr="008C1531">
        <w:rPr>
          <w:color w:val="000000"/>
          <w:sz w:val="28"/>
          <w:szCs w:val="28"/>
        </w:rPr>
        <w:t xml:space="preserve"> и предупреждение заноса инфекции в страну из-за рубежа (санитарный осмотр грузов и транспортных средств, следующих через портовые города</w:t>
      </w:r>
      <w:proofErr w:type="gramEnd"/>
      <w:r w:rsidRPr="008C1531">
        <w:rPr>
          <w:color w:val="000000"/>
          <w:sz w:val="28"/>
          <w:szCs w:val="28"/>
        </w:rPr>
        <w:t>, медицинский осмотр, обсервация граждан, прибывающих из стран, неблагоприятных по чуме).</w:t>
      </w:r>
    </w:p>
    <w:p w:rsidR="00DE0DAD" w:rsidRDefault="00DE0DAD" w:rsidP="00911038">
      <w:pPr>
        <w:pStyle w:val="p146"/>
        <w:spacing w:before="240" w:beforeAutospacing="0" w:after="0" w:afterAutospacing="0" w:line="270" w:lineRule="atLeast"/>
        <w:jc w:val="both"/>
        <w:rPr>
          <w:rFonts w:ascii="&amp;quot" w:hAnsi="&amp;quot"/>
          <w:color w:val="000000"/>
          <w:sz w:val="28"/>
          <w:szCs w:val="28"/>
        </w:rPr>
      </w:pPr>
    </w:p>
    <w:sectPr w:rsidR="00DE0DAD" w:rsidSect="003E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6FC"/>
    <w:rsid w:val="001329B2"/>
    <w:rsid w:val="003E13B8"/>
    <w:rsid w:val="003E1CC3"/>
    <w:rsid w:val="004E1A5B"/>
    <w:rsid w:val="007356FC"/>
    <w:rsid w:val="008C1531"/>
    <w:rsid w:val="008E1BEB"/>
    <w:rsid w:val="00911038"/>
    <w:rsid w:val="00951743"/>
    <w:rsid w:val="00AA5F9C"/>
    <w:rsid w:val="00D373A1"/>
    <w:rsid w:val="00D66818"/>
    <w:rsid w:val="00D97A08"/>
    <w:rsid w:val="00DE0DAD"/>
    <w:rsid w:val="00DF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9">
    <w:name w:val="p69"/>
    <w:basedOn w:val="a"/>
    <w:rsid w:val="0073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3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3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">
    <w:name w:val="ft16"/>
    <w:basedOn w:val="a0"/>
    <w:rsid w:val="007356FC"/>
  </w:style>
  <w:style w:type="character" w:customStyle="1" w:styleId="ft22">
    <w:name w:val="ft22"/>
    <w:basedOn w:val="a0"/>
    <w:rsid w:val="007356FC"/>
  </w:style>
  <w:style w:type="paragraph" w:customStyle="1" w:styleId="p27">
    <w:name w:val="p27"/>
    <w:basedOn w:val="a"/>
    <w:rsid w:val="0073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">
    <w:name w:val="ft19"/>
    <w:basedOn w:val="a0"/>
    <w:rsid w:val="007356FC"/>
  </w:style>
  <w:style w:type="paragraph" w:customStyle="1" w:styleId="p64">
    <w:name w:val="p64"/>
    <w:basedOn w:val="a"/>
    <w:rsid w:val="0073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7">
    <w:name w:val="ft27"/>
    <w:basedOn w:val="a0"/>
    <w:rsid w:val="007356FC"/>
  </w:style>
  <w:style w:type="paragraph" w:customStyle="1" w:styleId="p58">
    <w:name w:val="p58"/>
    <w:basedOn w:val="a"/>
    <w:rsid w:val="0073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73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3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3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4">
    <w:name w:val="p144"/>
    <w:basedOn w:val="a"/>
    <w:rsid w:val="0073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">
    <w:name w:val="ft15"/>
    <w:basedOn w:val="a0"/>
    <w:rsid w:val="007356FC"/>
  </w:style>
  <w:style w:type="paragraph" w:customStyle="1" w:styleId="p21">
    <w:name w:val="p21"/>
    <w:basedOn w:val="a"/>
    <w:rsid w:val="0073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73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">
    <w:name w:val="ft9"/>
    <w:basedOn w:val="a0"/>
    <w:rsid w:val="007356FC"/>
  </w:style>
  <w:style w:type="paragraph" w:customStyle="1" w:styleId="p54">
    <w:name w:val="p54"/>
    <w:basedOn w:val="a"/>
    <w:rsid w:val="0073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">
    <w:name w:val="ft14"/>
    <w:basedOn w:val="a0"/>
    <w:rsid w:val="007356FC"/>
  </w:style>
  <w:style w:type="paragraph" w:customStyle="1" w:styleId="p44">
    <w:name w:val="p44"/>
    <w:basedOn w:val="a"/>
    <w:rsid w:val="0073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3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9">
    <w:name w:val="ft39"/>
    <w:basedOn w:val="a0"/>
    <w:rsid w:val="007356FC"/>
  </w:style>
  <w:style w:type="paragraph" w:customStyle="1" w:styleId="p145">
    <w:name w:val="p145"/>
    <w:basedOn w:val="a"/>
    <w:rsid w:val="0073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3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">
    <w:name w:val="ft20"/>
    <w:basedOn w:val="a0"/>
    <w:rsid w:val="007356FC"/>
  </w:style>
  <w:style w:type="paragraph" w:customStyle="1" w:styleId="p120">
    <w:name w:val="p120"/>
    <w:basedOn w:val="a"/>
    <w:rsid w:val="0073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6">
    <w:name w:val="p146"/>
    <w:basedOn w:val="a"/>
    <w:rsid w:val="0073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73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73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3">
    <w:name w:val="ft33"/>
    <w:basedOn w:val="a0"/>
    <w:rsid w:val="007356FC"/>
  </w:style>
  <w:style w:type="paragraph" w:customStyle="1" w:styleId="p18">
    <w:name w:val="p18"/>
    <w:basedOn w:val="a"/>
    <w:rsid w:val="0073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73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9">
    <w:name w:val="p139"/>
    <w:basedOn w:val="a"/>
    <w:rsid w:val="0073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490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248658242">
          <w:marLeft w:val="398"/>
          <w:marRight w:val="398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07859407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2027367961">
          <w:marLeft w:val="398"/>
          <w:marRight w:val="398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214500183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651667110">
          <w:marLeft w:val="398"/>
          <w:marRight w:val="398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97101103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Гвоздев</cp:lastModifiedBy>
  <cp:revision>8</cp:revision>
  <dcterms:created xsi:type="dcterms:W3CDTF">2020-02-28T11:40:00Z</dcterms:created>
  <dcterms:modified xsi:type="dcterms:W3CDTF">2020-03-13T08:59:00Z</dcterms:modified>
</cp:coreProperties>
</file>