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D4" w:rsidRPr="003D40D9" w:rsidRDefault="001C7BD4" w:rsidP="001C7BD4">
      <w:pPr>
        <w:pStyle w:val="richfactdown-paragraph"/>
        <w:shd w:val="clear" w:color="auto" w:fill="FFFFFF"/>
        <w:spacing w:before="0" w:beforeAutospacing="0" w:after="0" w:afterAutospacing="0"/>
        <w:jc w:val="center"/>
        <w:rPr>
          <w:rStyle w:val="a3"/>
          <w:b w:val="0"/>
          <w:bCs w:val="0"/>
          <w:color w:val="333333"/>
        </w:rPr>
      </w:pPr>
      <w:r w:rsidRPr="003D40D9">
        <w:rPr>
          <w:rStyle w:val="a3"/>
          <w:b w:val="0"/>
          <w:bCs w:val="0"/>
          <w:color w:val="333333"/>
        </w:rPr>
        <w:t>Несчастный случай на производстве</w:t>
      </w:r>
      <w:r w:rsidR="005866D3" w:rsidRPr="003D40D9">
        <w:rPr>
          <w:rStyle w:val="a3"/>
          <w:b w:val="0"/>
          <w:bCs w:val="0"/>
          <w:color w:val="333333"/>
        </w:rPr>
        <w:t xml:space="preserve">    </w:t>
      </w:r>
    </w:p>
    <w:p w:rsidR="00187C60" w:rsidRPr="003D40D9" w:rsidRDefault="00187C60" w:rsidP="001C7BD4">
      <w:pPr>
        <w:pStyle w:val="richfactdown-paragraph"/>
        <w:shd w:val="clear" w:color="auto" w:fill="FFFFFF"/>
        <w:spacing w:before="0" w:beforeAutospacing="0" w:after="0" w:afterAutospacing="0"/>
        <w:jc w:val="center"/>
        <w:rPr>
          <w:rStyle w:val="a3"/>
          <w:b w:val="0"/>
          <w:bCs w:val="0"/>
          <w:color w:val="333333"/>
        </w:rPr>
      </w:pPr>
    </w:p>
    <w:p w:rsidR="003055C2" w:rsidRPr="006B2BD1" w:rsidRDefault="003055C2" w:rsidP="003055C2">
      <w:pPr>
        <w:spacing w:before="100" w:beforeAutospacing="1" w:after="100" w:afterAutospacing="1" w:line="240" w:lineRule="auto"/>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На  производстве сотрудники могут получить различные травмы. Их можно разделить на два вида:</w:t>
      </w:r>
    </w:p>
    <w:p w:rsidR="003055C2" w:rsidRPr="006B2BD1" w:rsidRDefault="003055C2" w:rsidP="003055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 xml:space="preserve">Несчастный случай,  </w:t>
      </w:r>
      <w:proofErr w:type="gramStart"/>
      <w:r w:rsidRPr="006B2BD1">
        <w:rPr>
          <w:rFonts w:ascii="Times New Roman" w:eastAsia="Times New Roman" w:hAnsi="Times New Roman" w:cs="Times New Roman"/>
          <w:sz w:val="24"/>
          <w:szCs w:val="24"/>
        </w:rPr>
        <w:t>которые</w:t>
      </w:r>
      <w:proofErr w:type="gramEnd"/>
      <w:r w:rsidRPr="006B2BD1">
        <w:rPr>
          <w:rFonts w:ascii="Times New Roman" w:eastAsia="Times New Roman" w:hAnsi="Times New Roman" w:cs="Times New Roman"/>
          <w:sz w:val="24"/>
          <w:szCs w:val="24"/>
        </w:rPr>
        <w:t xml:space="preserve">  еще называют производственной травмой. В этой ситуации надо провести расследование и оформить происшествие по закону.</w:t>
      </w:r>
    </w:p>
    <w:p w:rsidR="003055C2" w:rsidRPr="006B2BD1" w:rsidRDefault="003055C2" w:rsidP="003055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Микротравмы: порезы, ушибы, синяки. Такие микроповреждения тоже надо учитывать, но по другим правилам.</w:t>
      </w:r>
    </w:p>
    <w:p w:rsidR="003055C2" w:rsidRPr="006B2BD1" w:rsidRDefault="003055C2" w:rsidP="007F2771">
      <w:pPr>
        <w:spacing w:before="100" w:beforeAutospacing="1" w:after="100" w:afterAutospacing="1" w:line="240" w:lineRule="auto"/>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 xml:space="preserve">Производственная травма - это самый серьезный вид происшествия. Работодатель не может просто отправить сотрудника домой и дать ему выходные.  Как выявить, что несчастный случай относится к производственной травме? </w:t>
      </w:r>
    </w:p>
    <w:p w:rsidR="003055C2" w:rsidRPr="006B2BD1" w:rsidRDefault="003055C2" w:rsidP="007F2771">
      <w:pPr>
        <w:spacing w:before="100" w:beforeAutospacing="1" w:after="100" w:afterAutospacing="1" w:line="240" w:lineRule="auto"/>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Производственные травмы — это повреждения, которые сотрудник получил в рабочее время при исполнении трудовых обязанностей. Если сотрудник получил травму не при выполнении должностных обязанностей, но на территории работодателя, происшествие нельзя считать производственной травмой.</w:t>
      </w:r>
    </w:p>
    <w:p w:rsidR="00BA024C" w:rsidRPr="006B2BD1" w:rsidRDefault="00BA024C" w:rsidP="007F2771">
      <w:pPr>
        <w:spacing w:before="100" w:beforeAutospacing="1" w:after="100" w:afterAutospacing="1" w:line="240" w:lineRule="auto"/>
        <w:jc w:val="both"/>
        <w:rPr>
          <w:rFonts w:ascii="Times New Roman" w:eastAsia="Times New Roman" w:hAnsi="Times New Roman" w:cs="Times New Roman"/>
          <w:sz w:val="24"/>
          <w:szCs w:val="24"/>
        </w:rPr>
      </w:pPr>
      <w:r w:rsidRPr="006B2BD1">
        <w:rPr>
          <w:noProof/>
        </w:rPr>
        <w:drawing>
          <wp:inline distT="0" distB="0" distL="0" distR="0">
            <wp:extent cx="5940425" cy="4350219"/>
            <wp:effectExtent l="19050" t="0" r="3175" b="0"/>
            <wp:docPr id="2" name="Рисунок 1" descr="Medicine ambulance concept in flat style isolated on blue background. Young doctor paramedic man and woman, ambulance car and patient on stretcher. - 9778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ine ambulance concept in flat style isolated on blue background. Young doctor paramedic man and woman, ambulance car and patient on stretcher. - 97786698"/>
                    <pic:cNvPicPr>
                      <a:picLocks noChangeAspect="1" noChangeArrowheads="1"/>
                    </pic:cNvPicPr>
                  </pic:nvPicPr>
                  <pic:blipFill>
                    <a:blip r:embed="rId5"/>
                    <a:srcRect/>
                    <a:stretch>
                      <a:fillRect/>
                    </a:stretch>
                  </pic:blipFill>
                  <pic:spPr bwMode="auto">
                    <a:xfrm>
                      <a:off x="0" y="0"/>
                      <a:ext cx="5940425" cy="4350219"/>
                    </a:xfrm>
                    <a:prstGeom prst="rect">
                      <a:avLst/>
                    </a:prstGeom>
                    <a:noFill/>
                    <a:ln w="9525">
                      <a:noFill/>
                      <a:miter lim="800000"/>
                      <a:headEnd/>
                      <a:tailEnd/>
                    </a:ln>
                  </pic:spPr>
                </pic:pic>
              </a:graphicData>
            </a:graphic>
          </wp:inline>
        </w:drawing>
      </w:r>
    </w:p>
    <w:p w:rsidR="00BA024C" w:rsidRPr="006B2BD1" w:rsidRDefault="00BA024C" w:rsidP="007F2771">
      <w:pPr>
        <w:spacing w:before="100" w:beforeAutospacing="1" w:after="100" w:afterAutospacing="1" w:line="240" w:lineRule="auto"/>
        <w:jc w:val="both"/>
        <w:rPr>
          <w:rFonts w:ascii="Times New Roman" w:eastAsia="Times New Roman" w:hAnsi="Times New Roman" w:cs="Times New Roman"/>
          <w:sz w:val="24"/>
          <w:szCs w:val="24"/>
        </w:rPr>
      </w:pPr>
    </w:p>
    <w:p w:rsidR="003055C2" w:rsidRPr="006B2BD1" w:rsidRDefault="003055C2" w:rsidP="007F2771">
      <w:pPr>
        <w:spacing w:before="100" w:beforeAutospacing="1" w:after="100" w:afterAutospacing="1" w:line="240" w:lineRule="auto"/>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 xml:space="preserve">По трудовому кодексу каждую ситуацию рассматривают по четырем критериям: </w:t>
      </w:r>
    </w:p>
    <w:p w:rsidR="003055C2" w:rsidRPr="006B2BD1" w:rsidRDefault="009E6D16" w:rsidP="007F2771">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003055C2" w:rsidRPr="006B2BD1">
        <w:rPr>
          <w:rFonts w:ascii="Times New Roman" w:eastAsia="Times New Roman" w:hAnsi="Times New Roman" w:cs="Times New Roman"/>
          <w:sz w:val="24"/>
          <w:szCs w:val="24"/>
        </w:rPr>
        <w:t xml:space="preserve">кто пострадал, какие травмы получил пострадавший, какие обстоятельства, какие последствия. </w:t>
      </w:r>
    </w:p>
    <w:p w:rsidR="00187C60" w:rsidRPr="006B2BD1" w:rsidRDefault="00187C60" w:rsidP="007F2771">
      <w:pPr>
        <w:spacing w:before="100" w:beforeAutospacing="1" w:after="100" w:afterAutospacing="1" w:line="240" w:lineRule="auto"/>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lastRenderedPageBreak/>
        <w:t>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187C60" w:rsidRPr="006B2BD1" w:rsidRDefault="00187C60" w:rsidP="00187C60">
      <w:pPr>
        <w:shd w:val="clear" w:color="auto" w:fill="FDFDFD"/>
        <w:spacing w:line="360" w:lineRule="atLeast"/>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 xml:space="preserve">Какие травмы относятся к </w:t>
      </w:r>
      <w:proofErr w:type="gramStart"/>
      <w:r w:rsidRPr="006B2BD1">
        <w:rPr>
          <w:rFonts w:ascii="Times New Roman" w:eastAsia="Times New Roman" w:hAnsi="Times New Roman" w:cs="Times New Roman"/>
          <w:sz w:val="24"/>
          <w:szCs w:val="24"/>
        </w:rPr>
        <w:t>производственным</w:t>
      </w:r>
      <w:proofErr w:type="gramEnd"/>
      <w:r w:rsidRPr="006B2BD1">
        <w:rPr>
          <w:rFonts w:ascii="Times New Roman" w:eastAsia="Times New Roman" w:hAnsi="Times New Roman" w:cs="Times New Roman"/>
          <w:sz w:val="24"/>
          <w:szCs w:val="24"/>
        </w:rPr>
        <w:t>?</w:t>
      </w:r>
    </w:p>
    <w:p w:rsidR="007F2771" w:rsidRPr="006B2BD1" w:rsidRDefault="007F2771" w:rsidP="007F2771">
      <w:pPr>
        <w:pStyle w:val="richfactdown-paragraph"/>
        <w:shd w:val="clear" w:color="auto" w:fill="FFFFFF"/>
        <w:spacing w:before="0" w:beforeAutospacing="0" w:after="0" w:afterAutospacing="0"/>
        <w:jc w:val="both"/>
      </w:pPr>
      <w:r w:rsidRPr="006B2BD1">
        <w:t>Определить, является ли происшествие несчастным случаем на производстве или событие не является производственно травмой, может только специальная комиссия. Так как целью выявления обстоятельств и причин происшествия является предотвращение подобных случаев в</w:t>
      </w:r>
      <w:r w:rsidR="00A970B3">
        <w:t xml:space="preserve"> </w:t>
      </w:r>
      <w:r w:rsidRPr="006B2BD1">
        <w:t>дальнейшем</w:t>
      </w:r>
      <w:r w:rsidR="00A970B3">
        <w:t>. В</w:t>
      </w:r>
      <w:r w:rsidRPr="006B2BD1">
        <w:t>ажно соблюдать порядок расследования несчастных случаев на производстве  и своевременно информировать об этом специальные структуры. </w:t>
      </w:r>
    </w:p>
    <w:p w:rsidR="007F2771" w:rsidRPr="006B2BD1" w:rsidRDefault="007F2771" w:rsidP="007F2771">
      <w:pPr>
        <w:pStyle w:val="richfactdown-paragraph"/>
        <w:shd w:val="clear" w:color="auto" w:fill="FFFFFF"/>
        <w:spacing w:before="0" w:beforeAutospacing="0" w:after="0" w:afterAutospacing="0"/>
        <w:jc w:val="both"/>
      </w:pPr>
    </w:p>
    <w:p w:rsidR="00187C60" w:rsidRPr="006B2BD1" w:rsidRDefault="00187C60" w:rsidP="003D40D9">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Расследованию в установленном </w:t>
      </w:r>
      <w:hyperlink r:id="rId7" w:anchor="dst986" w:history="1">
        <w:r w:rsidRPr="006B2BD1">
          <w:rPr>
            <w:rFonts w:ascii="Times New Roman" w:eastAsia="Times New Roman" w:hAnsi="Times New Roman" w:cs="Times New Roman"/>
            <w:sz w:val="24"/>
            <w:szCs w:val="24"/>
          </w:rPr>
          <w:t>порядке</w:t>
        </w:r>
      </w:hyperlink>
      <w:r w:rsidRPr="006B2BD1">
        <w:rPr>
          <w:rFonts w:ascii="Times New Roman" w:eastAsia="Times New Roman" w:hAnsi="Times New Roman" w:cs="Times New Roman"/>
          <w:sz w:val="24"/>
          <w:szCs w:val="24"/>
        </w:rPr>
        <w:t>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187C60" w:rsidRPr="006B2BD1" w:rsidRDefault="003055C2" w:rsidP="003D40D9">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 xml:space="preserve">- </w:t>
      </w:r>
      <w:r w:rsidR="00187C60" w:rsidRPr="006B2BD1">
        <w:rPr>
          <w:rFonts w:ascii="Times New Roman" w:eastAsia="Times New Roman" w:hAnsi="Times New Roman" w:cs="Times New Roman"/>
          <w:sz w:val="24"/>
          <w:szCs w:val="24"/>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00187C60" w:rsidRPr="006B2BD1">
        <w:rPr>
          <w:rFonts w:ascii="Times New Roman" w:eastAsia="Times New Roman" w:hAnsi="Times New Roman" w:cs="Times New Roman"/>
          <w:sz w:val="24"/>
          <w:szCs w:val="24"/>
        </w:rPr>
        <w:t>пределами</w:t>
      </w:r>
      <w:proofErr w:type="gramEnd"/>
      <w:r w:rsidR="00187C60" w:rsidRPr="006B2BD1">
        <w:rPr>
          <w:rFonts w:ascii="Times New Roman" w:eastAsia="Times New Roman" w:hAnsi="Times New Roman" w:cs="Times New Roman"/>
          <w:sz w:val="24"/>
          <w:szCs w:val="24"/>
        </w:rPr>
        <w:t xml:space="preserve"> установленной для работника про</w:t>
      </w:r>
      <w:r w:rsidR="00A970B3">
        <w:rPr>
          <w:rFonts w:ascii="Times New Roman" w:eastAsia="Times New Roman" w:hAnsi="Times New Roman" w:cs="Times New Roman"/>
          <w:sz w:val="24"/>
          <w:szCs w:val="24"/>
        </w:rPr>
        <w:t>должительности рабочего времени</w:t>
      </w:r>
      <w:r w:rsidR="00187C60" w:rsidRPr="006B2BD1">
        <w:rPr>
          <w:rFonts w:ascii="Times New Roman" w:eastAsia="Times New Roman" w:hAnsi="Times New Roman" w:cs="Times New Roman"/>
          <w:sz w:val="24"/>
          <w:szCs w:val="24"/>
        </w:rPr>
        <w:t>;</w:t>
      </w:r>
    </w:p>
    <w:p w:rsidR="00187C60" w:rsidRPr="006B2BD1" w:rsidRDefault="003055C2" w:rsidP="003D40D9">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 xml:space="preserve">- </w:t>
      </w:r>
      <w:r w:rsidR="00187C60" w:rsidRPr="006B2BD1">
        <w:rPr>
          <w:rFonts w:ascii="Times New Roman" w:eastAsia="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187C60" w:rsidRPr="006B2BD1" w:rsidRDefault="003055C2" w:rsidP="003D40D9">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 xml:space="preserve">- </w:t>
      </w:r>
      <w:r w:rsidR="00187C60" w:rsidRPr="006B2BD1">
        <w:rPr>
          <w:rFonts w:ascii="Times New Roman" w:eastAsia="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187C60" w:rsidRPr="006B2BD1" w:rsidRDefault="003055C2" w:rsidP="003D40D9">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lastRenderedPageBreak/>
        <w:t xml:space="preserve">- при </w:t>
      </w:r>
      <w:r w:rsidR="00187C60" w:rsidRPr="006B2BD1">
        <w:rPr>
          <w:rFonts w:ascii="Times New Roman" w:eastAsia="Times New Roman" w:hAnsi="Times New Roman" w:cs="Times New Roman"/>
          <w:sz w:val="24"/>
          <w:szCs w:val="24"/>
        </w:rPr>
        <w:t>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187C60" w:rsidRPr="006B2BD1" w:rsidRDefault="00187C60" w:rsidP="00187C60">
      <w:pPr>
        <w:shd w:val="clear" w:color="auto" w:fill="FFFFFF"/>
        <w:spacing w:line="360" w:lineRule="atLeast"/>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При несчастных случаях</w:t>
      </w:r>
      <w:r w:rsidR="007F2771" w:rsidRPr="006B2BD1">
        <w:rPr>
          <w:rFonts w:ascii="Times New Roman" w:eastAsia="Times New Roman" w:hAnsi="Times New Roman" w:cs="Times New Roman"/>
          <w:sz w:val="24"/>
          <w:szCs w:val="24"/>
        </w:rPr>
        <w:t xml:space="preserve"> </w:t>
      </w:r>
      <w:r w:rsidRPr="006B2BD1">
        <w:rPr>
          <w:rFonts w:ascii="Times New Roman" w:eastAsia="Times New Roman" w:hAnsi="Times New Roman" w:cs="Times New Roman"/>
          <w:sz w:val="24"/>
          <w:szCs w:val="24"/>
        </w:rPr>
        <w:t xml:space="preserve"> работодатель (его представитель) обязан:</w:t>
      </w:r>
    </w:p>
    <w:p w:rsidR="00187C60" w:rsidRPr="006B2BD1" w:rsidRDefault="007F2771" w:rsidP="00A278CF">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w:t>
      </w:r>
      <w:r w:rsidR="00187C60" w:rsidRPr="006B2BD1">
        <w:rPr>
          <w:rFonts w:ascii="Times New Roman" w:eastAsia="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187C60" w:rsidRPr="006B2BD1" w:rsidRDefault="007F2771" w:rsidP="00A278CF">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w:t>
      </w:r>
      <w:r w:rsidR="00187C60" w:rsidRPr="006B2BD1">
        <w:rPr>
          <w:rFonts w:ascii="Times New Roman" w:eastAsia="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87C60" w:rsidRPr="006B2BD1" w:rsidRDefault="007F2771" w:rsidP="00A278CF">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w:t>
      </w:r>
      <w:r w:rsidR="00187C60" w:rsidRPr="006B2BD1">
        <w:rPr>
          <w:rFonts w:ascii="Times New Roman" w:eastAsia="Times New Roman" w:hAnsi="Times New Roman" w:cs="Times New Roman"/>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187C60" w:rsidRPr="006B2BD1" w:rsidRDefault="007F2771" w:rsidP="00A278CF">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w:t>
      </w:r>
      <w:r w:rsidR="00187C60" w:rsidRPr="006B2BD1">
        <w:rPr>
          <w:rFonts w:ascii="Times New Roman" w:eastAsia="Times New Roman" w:hAnsi="Times New Roman" w:cs="Times New Roman"/>
          <w:sz w:val="24"/>
          <w:szCs w:val="24"/>
        </w:rPr>
        <w:t xml:space="preserve">в установленный </w:t>
      </w:r>
      <w:r w:rsidRPr="006B2BD1">
        <w:rPr>
          <w:rFonts w:ascii="Times New Roman" w:eastAsia="Times New Roman" w:hAnsi="Times New Roman" w:cs="Times New Roman"/>
          <w:sz w:val="24"/>
          <w:szCs w:val="24"/>
        </w:rPr>
        <w:t xml:space="preserve"> ТК РФ </w:t>
      </w:r>
      <w:r w:rsidR="00187C60" w:rsidRPr="006B2BD1">
        <w:rPr>
          <w:rFonts w:ascii="Times New Roman" w:eastAsia="Times New Roman" w:hAnsi="Times New Roman" w:cs="Times New Roman"/>
          <w:sz w:val="24"/>
          <w:szCs w:val="24"/>
        </w:rPr>
        <w:t xml:space="preserve">срок проинформировать о несчастном случае органы и организации, указанные в </w:t>
      </w:r>
      <w:r w:rsidRPr="006B2BD1">
        <w:rPr>
          <w:rFonts w:ascii="Times New Roman" w:eastAsia="Times New Roman" w:hAnsi="Times New Roman" w:cs="Times New Roman"/>
          <w:sz w:val="24"/>
          <w:szCs w:val="24"/>
        </w:rPr>
        <w:t xml:space="preserve"> Т</w:t>
      </w:r>
      <w:r w:rsidR="00187C60" w:rsidRPr="006B2BD1">
        <w:rPr>
          <w:rFonts w:ascii="Times New Roman" w:eastAsia="Times New Roman" w:hAnsi="Times New Roman" w:cs="Times New Roman"/>
          <w:sz w:val="24"/>
          <w:szCs w:val="24"/>
        </w:rPr>
        <w:t>К</w:t>
      </w:r>
      <w:r w:rsidRPr="006B2BD1">
        <w:rPr>
          <w:rFonts w:ascii="Times New Roman" w:eastAsia="Times New Roman" w:hAnsi="Times New Roman" w:cs="Times New Roman"/>
          <w:sz w:val="24"/>
          <w:szCs w:val="24"/>
        </w:rPr>
        <w:t xml:space="preserve"> РФ</w:t>
      </w:r>
      <w:proofErr w:type="gramStart"/>
      <w:r w:rsidRPr="006B2BD1">
        <w:rPr>
          <w:rFonts w:ascii="Times New Roman" w:eastAsia="Times New Roman" w:hAnsi="Times New Roman" w:cs="Times New Roman"/>
          <w:sz w:val="24"/>
          <w:szCs w:val="24"/>
        </w:rPr>
        <w:t xml:space="preserve"> </w:t>
      </w:r>
      <w:r w:rsidR="00187C60" w:rsidRPr="006B2BD1">
        <w:rPr>
          <w:rFonts w:ascii="Times New Roman" w:eastAsia="Times New Roman" w:hAnsi="Times New Roman" w:cs="Times New Roman"/>
          <w:sz w:val="24"/>
          <w:szCs w:val="24"/>
        </w:rPr>
        <w:t>,</w:t>
      </w:r>
      <w:proofErr w:type="gramEnd"/>
      <w:r w:rsidR="00187C60" w:rsidRPr="006B2BD1">
        <w:rPr>
          <w:rFonts w:ascii="Times New Roman" w:eastAsia="Times New Roman" w:hAnsi="Times New Roman" w:cs="Times New Roman"/>
          <w:sz w:val="24"/>
          <w:szCs w:val="24"/>
        </w:rPr>
        <w:t xml:space="preserve">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187C60" w:rsidRPr="006B2BD1" w:rsidRDefault="007F2771" w:rsidP="00A278CF">
      <w:pPr>
        <w:shd w:val="clear" w:color="auto" w:fill="FFFFFF"/>
        <w:spacing w:line="360" w:lineRule="atLeast"/>
        <w:jc w:val="both"/>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w:t>
      </w:r>
      <w:r w:rsidR="00187C60" w:rsidRPr="006B2BD1">
        <w:rPr>
          <w:rFonts w:ascii="Times New Roman" w:eastAsia="Times New Roman" w:hAnsi="Times New Roman" w:cs="Times New Roman"/>
          <w:sz w:val="24"/>
          <w:szCs w:val="24"/>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w:t>
      </w:r>
      <w:r w:rsidRPr="006B2BD1">
        <w:rPr>
          <w:rFonts w:ascii="Times New Roman" w:eastAsia="Times New Roman" w:hAnsi="Times New Roman" w:cs="Times New Roman"/>
          <w:sz w:val="24"/>
          <w:szCs w:val="24"/>
        </w:rPr>
        <w:t>ТК РФ</w:t>
      </w:r>
      <w:r w:rsidR="00187C60" w:rsidRPr="006B2BD1">
        <w:rPr>
          <w:rFonts w:ascii="Times New Roman" w:eastAsia="Times New Roman" w:hAnsi="Times New Roman" w:cs="Times New Roman"/>
          <w:sz w:val="24"/>
          <w:szCs w:val="24"/>
        </w:rPr>
        <w:t>.</w:t>
      </w:r>
    </w:p>
    <w:p w:rsidR="0097297E" w:rsidRPr="006B2BD1" w:rsidRDefault="0097297E" w:rsidP="00A278CF">
      <w:pPr>
        <w:shd w:val="clear" w:color="auto" w:fill="FFFFFF"/>
        <w:spacing w:line="360" w:lineRule="atLeast"/>
        <w:jc w:val="both"/>
        <w:rPr>
          <w:rFonts w:ascii="Times New Roman" w:eastAsia="Times New Roman" w:hAnsi="Times New Roman" w:cs="Times New Roman"/>
          <w:sz w:val="24"/>
          <w:szCs w:val="24"/>
        </w:rPr>
      </w:pPr>
      <w:r w:rsidRPr="006B2BD1">
        <w:rPr>
          <w:noProof/>
        </w:rPr>
        <w:drawing>
          <wp:inline distT="0" distB="0" distL="0" distR="0">
            <wp:extent cx="3516743" cy="2913487"/>
            <wp:effectExtent l="19050" t="0" r="7507" b="0"/>
            <wp:docPr id="4" name="Рисунок 4" descr="Isometric emergency service composition with outdoor street scenery and doctors helping victim with police ambulance cars vector illustration - 18677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metric emergency service composition with outdoor street scenery and doctors helping victim with police ambulance cars vector illustration - 186777800"/>
                    <pic:cNvPicPr>
                      <a:picLocks noChangeAspect="1" noChangeArrowheads="1"/>
                    </pic:cNvPicPr>
                  </pic:nvPicPr>
                  <pic:blipFill>
                    <a:blip r:embed="rId8"/>
                    <a:srcRect/>
                    <a:stretch>
                      <a:fillRect/>
                    </a:stretch>
                  </pic:blipFill>
                  <pic:spPr bwMode="auto">
                    <a:xfrm>
                      <a:off x="0" y="0"/>
                      <a:ext cx="3514104" cy="2911300"/>
                    </a:xfrm>
                    <a:prstGeom prst="rect">
                      <a:avLst/>
                    </a:prstGeom>
                    <a:noFill/>
                    <a:ln w="9525">
                      <a:noFill/>
                      <a:miter lim="800000"/>
                      <a:headEnd/>
                      <a:tailEnd/>
                    </a:ln>
                  </pic:spPr>
                </pic:pic>
              </a:graphicData>
            </a:graphic>
          </wp:inline>
        </w:drawing>
      </w:r>
    </w:p>
    <w:p w:rsidR="000A0B58" w:rsidRPr="006B2BD1" w:rsidRDefault="000A0B58" w:rsidP="00187C60">
      <w:pPr>
        <w:shd w:val="clear" w:color="auto" w:fill="FFFFFF"/>
        <w:spacing w:line="360" w:lineRule="atLeast"/>
        <w:rPr>
          <w:rFonts w:ascii="Times New Roman" w:eastAsia="Times New Roman" w:hAnsi="Times New Roman" w:cs="Times New Roman"/>
          <w:sz w:val="24"/>
          <w:szCs w:val="24"/>
        </w:rPr>
      </w:pPr>
      <w:r w:rsidRPr="006B2BD1">
        <w:rPr>
          <w:rFonts w:ascii="Times New Roman" w:eastAsia="Times New Roman" w:hAnsi="Times New Roman" w:cs="Times New Roman"/>
          <w:noProof/>
          <w:sz w:val="24"/>
          <w:szCs w:val="24"/>
        </w:rPr>
        <w:lastRenderedPageBreak/>
        <w:drawing>
          <wp:inline distT="0" distB="0" distL="0" distR="0">
            <wp:extent cx="5669058" cy="8020050"/>
            <wp:effectExtent l="19050" t="0" r="7842" b="0"/>
            <wp:docPr id="1" name="Рисунок 2" descr="Порядок расследования несчастных случаев на производст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рядок расследования несчастных случаев на производстве"/>
                    <pic:cNvPicPr>
                      <a:picLocks noChangeAspect="1" noChangeArrowheads="1"/>
                    </pic:cNvPicPr>
                  </pic:nvPicPr>
                  <pic:blipFill>
                    <a:blip r:embed="rId9"/>
                    <a:srcRect/>
                    <a:stretch>
                      <a:fillRect/>
                    </a:stretch>
                  </pic:blipFill>
                  <pic:spPr bwMode="auto">
                    <a:xfrm>
                      <a:off x="0" y="0"/>
                      <a:ext cx="5671018" cy="8022823"/>
                    </a:xfrm>
                    <a:prstGeom prst="rect">
                      <a:avLst/>
                    </a:prstGeom>
                    <a:noFill/>
                    <a:ln w="9525">
                      <a:noFill/>
                      <a:miter lim="800000"/>
                      <a:headEnd/>
                      <a:tailEnd/>
                    </a:ln>
                  </pic:spPr>
                </pic:pic>
              </a:graphicData>
            </a:graphic>
          </wp:inline>
        </w:drawing>
      </w:r>
    </w:p>
    <w:p w:rsidR="000A0B58" w:rsidRPr="006B2BD1" w:rsidRDefault="000A0B58" w:rsidP="00187C60">
      <w:pPr>
        <w:shd w:val="clear" w:color="auto" w:fill="FFFFFF"/>
        <w:spacing w:line="360" w:lineRule="atLeast"/>
        <w:rPr>
          <w:rFonts w:ascii="Times New Roman" w:eastAsia="Times New Roman" w:hAnsi="Times New Roman" w:cs="Times New Roman"/>
          <w:sz w:val="24"/>
          <w:szCs w:val="24"/>
        </w:rPr>
      </w:pPr>
    </w:p>
    <w:p w:rsidR="000A0B58" w:rsidRPr="006B2BD1" w:rsidRDefault="000A0B58" w:rsidP="00187C60">
      <w:pPr>
        <w:shd w:val="clear" w:color="auto" w:fill="FFFFFF"/>
        <w:spacing w:line="360" w:lineRule="atLeast"/>
        <w:rPr>
          <w:rFonts w:ascii="Times New Roman" w:eastAsia="Times New Roman" w:hAnsi="Times New Roman" w:cs="Times New Roman"/>
          <w:sz w:val="24"/>
          <w:szCs w:val="24"/>
        </w:rPr>
      </w:pPr>
    </w:p>
    <w:p w:rsidR="000A0B58" w:rsidRPr="006B2BD1" w:rsidRDefault="000A0B58" w:rsidP="00187C60">
      <w:pPr>
        <w:shd w:val="clear" w:color="auto" w:fill="FFFFFF"/>
        <w:spacing w:line="360" w:lineRule="atLeast"/>
        <w:rPr>
          <w:rFonts w:ascii="Times New Roman" w:eastAsia="Times New Roman" w:hAnsi="Times New Roman" w:cs="Times New Roman"/>
          <w:sz w:val="24"/>
          <w:szCs w:val="24"/>
        </w:rPr>
      </w:pPr>
    </w:p>
    <w:p w:rsidR="00322E98" w:rsidRPr="006B2BD1" w:rsidRDefault="00322E98" w:rsidP="00322E98">
      <w:pPr>
        <w:spacing w:before="100" w:beforeAutospacing="1" w:after="100" w:afterAutospacing="1" w:line="240" w:lineRule="auto"/>
        <w:outlineLvl w:val="1"/>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lastRenderedPageBreak/>
        <w:t>Главное</w:t>
      </w:r>
    </w:p>
    <w:p w:rsidR="00322E98" w:rsidRPr="006B2BD1" w:rsidRDefault="00322E98" w:rsidP="00322E9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Производственная травма — это происшествие, которое случилось в рабочее время при исполнении рабочих обязанностей. Каждую такую ситуацию нужно рассматривать по четырем критериям: кто пострадал, какие травмы получил, при каких обстоятельствам и какие последствия травмы.</w:t>
      </w:r>
    </w:p>
    <w:p w:rsidR="00322E98" w:rsidRPr="006B2BD1" w:rsidRDefault="00322E98" w:rsidP="00322E9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При производственной травме работодатель должен действовать по алгоритму в соответствии с законом.</w:t>
      </w:r>
    </w:p>
    <w:p w:rsidR="00322E98" w:rsidRPr="006B2BD1" w:rsidRDefault="00322E98" w:rsidP="00322E9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Работодатель должен оказать первую помощь пострадавшему, вызвать скорую помощь. Важно сохранить обстановку в помещении, где произошел несчастный случай.</w:t>
      </w:r>
    </w:p>
    <w:p w:rsidR="00322E98" w:rsidRPr="006B2BD1" w:rsidRDefault="00322E98" w:rsidP="00322E9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В зависимости от степени тяжести работодатель должен уведомить СФР и госструктуры. Затем расследовать происшествие и отправить результаты в ведомства и пострадавшему.</w:t>
      </w:r>
    </w:p>
    <w:p w:rsidR="00322E98" w:rsidRPr="006B2BD1" w:rsidRDefault="00322E98" w:rsidP="00322E9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2BD1">
        <w:rPr>
          <w:rFonts w:ascii="Times New Roman" w:eastAsia="Times New Roman" w:hAnsi="Times New Roman" w:cs="Times New Roman"/>
          <w:sz w:val="24"/>
          <w:szCs w:val="24"/>
        </w:rPr>
        <w:t>Несчастный случай автоматически не влечет ответственность работодателя. Оштрафуют, если работодатель попытается скрыть происшествие, вовремя не сообщит в СФР и госструктуры, не вызовет скорую помощь.</w:t>
      </w:r>
    </w:p>
    <w:p w:rsidR="00322E98" w:rsidRPr="007070D0" w:rsidRDefault="00322E98" w:rsidP="00322E98">
      <w:pPr>
        <w:spacing w:before="100" w:beforeAutospacing="1" w:after="100" w:afterAutospacing="1" w:line="240" w:lineRule="auto"/>
        <w:rPr>
          <w:rFonts w:ascii="Times New Roman" w:eastAsia="Times New Roman" w:hAnsi="Times New Roman" w:cs="Times New Roman"/>
          <w:sz w:val="24"/>
          <w:szCs w:val="24"/>
          <w:highlight w:val="yellow"/>
        </w:rPr>
      </w:pPr>
    </w:p>
    <w:p w:rsidR="00322E98" w:rsidRPr="007070D0" w:rsidRDefault="0097297E" w:rsidP="00322E98">
      <w:pPr>
        <w:spacing w:before="100" w:beforeAutospacing="1" w:after="100" w:afterAutospacing="1" w:line="240" w:lineRule="auto"/>
        <w:rPr>
          <w:rFonts w:ascii="Times New Roman" w:eastAsia="Times New Roman" w:hAnsi="Times New Roman" w:cs="Times New Roman"/>
          <w:sz w:val="24"/>
          <w:szCs w:val="24"/>
          <w:highlight w:val="yellow"/>
        </w:rPr>
      </w:pPr>
      <w:r>
        <w:rPr>
          <w:noProof/>
        </w:rPr>
        <w:drawing>
          <wp:inline distT="0" distB="0" distL="0" distR="0">
            <wp:extent cx="5940425" cy="3957237"/>
            <wp:effectExtent l="19050" t="0" r="3175" b="0"/>
            <wp:docPr id="7" name="Рисунок 7" descr="The  professional medical center for health life concept with cartoon, anime and background  - vector illustration Eps 10. - 12338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professional medical center for health life concept with cartoon, anime and background  - vector illustration Eps 10. - 123389491"/>
                    <pic:cNvPicPr>
                      <a:picLocks noChangeAspect="1" noChangeArrowheads="1"/>
                    </pic:cNvPicPr>
                  </pic:nvPicPr>
                  <pic:blipFill>
                    <a:blip r:embed="rId10"/>
                    <a:srcRect/>
                    <a:stretch>
                      <a:fillRect/>
                    </a:stretch>
                  </pic:blipFill>
                  <pic:spPr bwMode="auto">
                    <a:xfrm>
                      <a:off x="0" y="0"/>
                      <a:ext cx="5940425" cy="3957237"/>
                    </a:xfrm>
                    <a:prstGeom prst="rect">
                      <a:avLst/>
                    </a:prstGeom>
                    <a:noFill/>
                    <a:ln w="9525">
                      <a:noFill/>
                      <a:miter lim="800000"/>
                      <a:headEnd/>
                      <a:tailEnd/>
                    </a:ln>
                  </pic:spPr>
                </pic:pic>
              </a:graphicData>
            </a:graphic>
          </wp:inline>
        </w:drawing>
      </w:r>
    </w:p>
    <w:p w:rsidR="007F2771" w:rsidRPr="007070D0" w:rsidRDefault="007F2771" w:rsidP="00187C60">
      <w:pPr>
        <w:shd w:val="clear" w:color="auto" w:fill="FFFFFF"/>
        <w:spacing w:line="360" w:lineRule="atLeast"/>
        <w:rPr>
          <w:rFonts w:ascii="Times New Roman" w:eastAsia="Times New Roman" w:hAnsi="Times New Roman" w:cs="Times New Roman"/>
          <w:sz w:val="24"/>
          <w:szCs w:val="24"/>
          <w:highlight w:val="yellow"/>
        </w:rPr>
      </w:pPr>
    </w:p>
    <w:p w:rsidR="00B101B6" w:rsidRPr="007070D0" w:rsidRDefault="00B101B6">
      <w:pPr>
        <w:rPr>
          <w:rFonts w:ascii="Times New Roman" w:eastAsia="Times New Roman" w:hAnsi="Times New Roman" w:cs="Times New Roman"/>
          <w:sz w:val="24"/>
          <w:szCs w:val="24"/>
          <w:highlight w:val="yellow"/>
        </w:rPr>
      </w:pPr>
    </w:p>
    <w:sectPr w:rsidR="00B101B6" w:rsidRPr="007070D0" w:rsidSect="00F30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E1EF9"/>
    <w:multiLevelType w:val="multilevel"/>
    <w:tmpl w:val="CDD8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E1228"/>
    <w:multiLevelType w:val="multilevel"/>
    <w:tmpl w:val="7A3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B65EB"/>
    <w:multiLevelType w:val="multilevel"/>
    <w:tmpl w:val="63E4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E470A"/>
    <w:multiLevelType w:val="multilevel"/>
    <w:tmpl w:val="2142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639BD"/>
    <w:multiLevelType w:val="multilevel"/>
    <w:tmpl w:val="97D2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8694E"/>
    <w:multiLevelType w:val="multilevel"/>
    <w:tmpl w:val="60D8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F7C1B"/>
    <w:multiLevelType w:val="multilevel"/>
    <w:tmpl w:val="E580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45390"/>
    <w:multiLevelType w:val="multilevel"/>
    <w:tmpl w:val="E9FE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91041"/>
    <w:multiLevelType w:val="multilevel"/>
    <w:tmpl w:val="913A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AE352A"/>
    <w:multiLevelType w:val="multilevel"/>
    <w:tmpl w:val="A388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096559"/>
    <w:multiLevelType w:val="multilevel"/>
    <w:tmpl w:val="A09E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2E16CC"/>
    <w:multiLevelType w:val="multilevel"/>
    <w:tmpl w:val="A6A8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166268"/>
    <w:multiLevelType w:val="multilevel"/>
    <w:tmpl w:val="E98A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75209F"/>
    <w:multiLevelType w:val="multilevel"/>
    <w:tmpl w:val="5010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886EC3"/>
    <w:multiLevelType w:val="multilevel"/>
    <w:tmpl w:val="0B6C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271877"/>
    <w:multiLevelType w:val="multilevel"/>
    <w:tmpl w:val="A988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85D21"/>
    <w:multiLevelType w:val="multilevel"/>
    <w:tmpl w:val="1A7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F47A2A"/>
    <w:multiLevelType w:val="multilevel"/>
    <w:tmpl w:val="E278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13"/>
  </w:num>
  <w:num w:numId="5">
    <w:abstractNumId w:val="16"/>
  </w:num>
  <w:num w:numId="6">
    <w:abstractNumId w:val="0"/>
  </w:num>
  <w:num w:numId="7">
    <w:abstractNumId w:val="8"/>
  </w:num>
  <w:num w:numId="8">
    <w:abstractNumId w:val="14"/>
  </w:num>
  <w:num w:numId="9">
    <w:abstractNumId w:val="10"/>
  </w:num>
  <w:num w:numId="10">
    <w:abstractNumId w:val="3"/>
  </w:num>
  <w:num w:numId="11">
    <w:abstractNumId w:val="6"/>
  </w:num>
  <w:num w:numId="12">
    <w:abstractNumId w:val="7"/>
  </w:num>
  <w:num w:numId="13">
    <w:abstractNumId w:val="17"/>
  </w:num>
  <w:num w:numId="14">
    <w:abstractNumId w:val="15"/>
  </w:num>
  <w:num w:numId="15">
    <w:abstractNumId w:val="1"/>
  </w:num>
  <w:num w:numId="16">
    <w:abstractNumId w:val="1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7BD4"/>
    <w:rsid w:val="000A0B58"/>
    <w:rsid w:val="00155F30"/>
    <w:rsid w:val="00187C60"/>
    <w:rsid w:val="001C7BD4"/>
    <w:rsid w:val="00202DFF"/>
    <w:rsid w:val="002B5BEA"/>
    <w:rsid w:val="003055C2"/>
    <w:rsid w:val="00322E98"/>
    <w:rsid w:val="003473C7"/>
    <w:rsid w:val="003D40D9"/>
    <w:rsid w:val="00471362"/>
    <w:rsid w:val="00494FCA"/>
    <w:rsid w:val="005866D3"/>
    <w:rsid w:val="006A76AC"/>
    <w:rsid w:val="006B1645"/>
    <w:rsid w:val="006B2BD1"/>
    <w:rsid w:val="007070D0"/>
    <w:rsid w:val="00750A15"/>
    <w:rsid w:val="007B6186"/>
    <w:rsid w:val="007F2771"/>
    <w:rsid w:val="00853D56"/>
    <w:rsid w:val="0097297E"/>
    <w:rsid w:val="009A787C"/>
    <w:rsid w:val="009E6D16"/>
    <w:rsid w:val="009F39F9"/>
    <w:rsid w:val="00A278CF"/>
    <w:rsid w:val="00A970B3"/>
    <w:rsid w:val="00B101B6"/>
    <w:rsid w:val="00B86AE8"/>
    <w:rsid w:val="00BA024C"/>
    <w:rsid w:val="00DF6467"/>
    <w:rsid w:val="00E9635E"/>
    <w:rsid w:val="00EA7045"/>
    <w:rsid w:val="00EE53B8"/>
    <w:rsid w:val="00F30179"/>
    <w:rsid w:val="00FB5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179"/>
  </w:style>
  <w:style w:type="paragraph" w:styleId="1">
    <w:name w:val="heading 1"/>
    <w:basedOn w:val="a"/>
    <w:link w:val="10"/>
    <w:uiPriority w:val="9"/>
    <w:qFormat/>
    <w:rsid w:val="00187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1C7BD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C7BD4"/>
    <w:rPr>
      <w:b/>
      <w:bCs/>
    </w:rPr>
  </w:style>
  <w:style w:type="paragraph" w:styleId="a4">
    <w:name w:val="Balloon Text"/>
    <w:basedOn w:val="a"/>
    <w:link w:val="a5"/>
    <w:uiPriority w:val="99"/>
    <w:semiHidden/>
    <w:unhideWhenUsed/>
    <w:rsid w:val="00B10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1B6"/>
    <w:rPr>
      <w:rFonts w:ascii="Tahoma" w:hAnsi="Tahoma" w:cs="Tahoma"/>
      <w:sz w:val="16"/>
      <w:szCs w:val="16"/>
    </w:rPr>
  </w:style>
  <w:style w:type="paragraph" w:styleId="a6">
    <w:name w:val="Normal (Web)"/>
    <w:basedOn w:val="a"/>
    <w:uiPriority w:val="99"/>
    <w:unhideWhenUsed/>
    <w:rsid w:val="009F39F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9F39F9"/>
    <w:rPr>
      <w:color w:val="0000FF"/>
      <w:u w:val="single"/>
    </w:rPr>
  </w:style>
  <w:style w:type="character" w:customStyle="1" w:styleId="10">
    <w:name w:val="Заголовок 1 Знак"/>
    <w:basedOn w:val="a0"/>
    <w:link w:val="1"/>
    <w:uiPriority w:val="9"/>
    <w:rsid w:val="00187C60"/>
    <w:rPr>
      <w:rFonts w:ascii="Times New Roman" w:eastAsia="Times New Roman" w:hAnsi="Times New Roman" w:cs="Times New Roman"/>
      <w:b/>
      <w:bCs/>
      <w:kern w:val="36"/>
      <w:sz w:val="48"/>
      <w:szCs w:val="48"/>
    </w:rPr>
  </w:style>
  <w:style w:type="paragraph" w:customStyle="1" w:styleId="no-indent">
    <w:name w:val="no-indent"/>
    <w:basedOn w:val="a"/>
    <w:rsid w:val="00187C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7885568">
      <w:bodyDiv w:val="1"/>
      <w:marLeft w:val="0"/>
      <w:marRight w:val="0"/>
      <w:marTop w:val="0"/>
      <w:marBottom w:val="0"/>
      <w:divBdr>
        <w:top w:val="none" w:sz="0" w:space="0" w:color="auto"/>
        <w:left w:val="none" w:sz="0" w:space="0" w:color="auto"/>
        <w:bottom w:val="none" w:sz="0" w:space="0" w:color="auto"/>
        <w:right w:val="none" w:sz="0" w:space="0" w:color="auto"/>
      </w:divBdr>
      <w:divsChild>
        <w:div w:id="164978797">
          <w:marLeft w:val="0"/>
          <w:marRight w:val="0"/>
          <w:marTop w:val="0"/>
          <w:marBottom w:val="0"/>
          <w:divBdr>
            <w:top w:val="none" w:sz="0" w:space="0" w:color="auto"/>
            <w:left w:val="none" w:sz="0" w:space="0" w:color="auto"/>
            <w:bottom w:val="none" w:sz="0" w:space="0" w:color="auto"/>
            <w:right w:val="none" w:sz="0" w:space="0" w:color="auto"/>
          </w:divBdr>
        </w:div>
        <w:div w:id="1236742047">
          <w:marLeft w:val="0"/>
          <w:marRight w:val="0"/>
          <w:marTop w:val="210"/>
          <w:marBottom w:val="0"/>
          <w:divBdr>
            <w:top w:val="none" w:sz="0" w:space="0" w:color="auto"/>
            <w:left w:val="none" w:sz="0" w:space="0" w:color="auto"/>
            <w:bottom w:val="none" w:sz="0" w:space="0" w:color="auto"/>
            <w:right w:val="none" w:sz="0" w:space="0" w:color="auto"/>
          </w:divBdr>
        </w:div>
        <w:div w:id="153566877">
          <w:marLeft w:val="0"/>
          <w:marRight w:val="0"/>
          <w:marTop w:val="0"/>
          <w:marBottom w:val="0"/>
          <w:divBdr>
            <w:top w:val="none" w:sz="0" w:space="0" w:color="auto"/>
            <w:left w:val="none" w:sz="0" w:space="0" w:color="auto"/>
            <w:bottom w:val="none" w:sz="0" w:space="0" w:color="auto"/>
            <w:right w:val="none" w:sz="0" w:space="0" w:color="auto"/>
          </w:divBdr>
        </w:div>
        <w:div w:id="2100446041">
          <w:marLeft w:val="0"/>
          <w:marRight w:val="0"/>
          <w:marTop w:val="0"/>
          <w:marBottom w:val="0"/>
          <w:divBdr>
            <w:top w:val="none" w:sz="0" w:space="0" w:color="auto"/>
            <w:left w:val="none" w:sz="0" w:space="0" w:color="auto"/>
            <w:bottom w:val="none" w:sz="0" w:space="0" w:color="auto"/>
            <w:right w:val="none" w:sz="0" w:space="0" w:color="auto"/>
          </w:divBdr>
          <w:divsChild>
            <w:div w:id="547641527">
              <w:marLeft w:val="0"/>
              <w:marRight w:val="0"/>
              <w:marTop w:val="0"/>
              <w:marBottom w:val="0"/>
              <w:divBdr>
                <w:top w:val="single" w:sz="6" w:space="0" w:color="9F9FDA"/>
                <w:left w:val="single" w:sz="6" w:space="0" w:color="9F9FDA"/>
                <w:bottom w:val="single" w:sz="6" w:space="0" w:color="9F9FDA"/>
                <w:right w:val="single" w:sz="6" w:space="0" w:color="9F9FDA"/>
              </w:divBdr>
              <w:divsChild>
                <w:div w:id="354505938">
                  <w:marLeft w:val="0"/>
                  <w:marRight w:val="0"/>
                  <w:marTop w:val="0"/>
                  <w:marBottom w:val="0"/>
                  <w:divBdr>
                    <w:top w:val="none" w:sz="0" w:space="0" w:color="auto"/>
                    <w:left w:val="none" w:sz="0" w:space="0" w:color="auto"/>
                    <w:bottom w:val="none" w:sz="0" w:space="0" w:color="auto"/>
                    <w:right w:val="none" w:sz="0" w:space="0" w:color="auto"/>
                  </w:divBdr>
                  <w:divsChild>
                    <w:div w:id="8687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1270">
          <w:marLeft w:val="0"/>
          <w:marRight w:val="0"/>
          <w:marTop w:val="0"/>
          <w:marBottom w:val="0"/>
          <w:divBdr>
            <w:top w:val="none" w:sz="0" w:space="0" w:color="auto"/>
            <w:left w:val="none" w:sz="0" w:space="0" w:color="auto"/>
            <w:bottom w:val="none" w:sz="0" w:space="0" w:color="auto"/>
            <w:right w:val="none" w:sz="0" w:space="0" w:color="auto"/>
          </w:divBdr>
          <w:divsChild>
            <w:div w:id="856388894">
              <w:marLeft w:val="0"/>
              <w:marRight w:val="0"/>
              <w:marTop w:val="0"/>
              <w:marBottom w:val="0"/>
              <w:divBdr>
                <w:top w:val="single" w:sz="6" w:space="0" w:color="9F9FDA"/>
                <w:left w:val="single" w:sz="6" w:space="0" w:color="9F9FDA"/>
                <w:bottom w:val="single" w:sz="6" w:space="0" w:color="9F9FDA"/>
                <w:right w:val="single" w:sz="6" w:space="0" w:color="9F9FDA"/>
              </w:divBdr>
              <w:divsChild>
                <w:div w:id="1700814042">
                  <w:marLeft w:val="0"/>
                  <w:marRight w:val="0"/>
                  <w:marTop w:val="0"/>
                  <w:marBottom w:val="0"/>
                  <w:divBdr>
                    <w:top w:val="none" w:sz="0" w:space="0" w:color="auto"/>
                    <w:left w:val="none" w:sz="0" w:space="0" w:color="auto"/>
                    <w:bottom w:val="none" w:sz="0" w:space="0" w:color="auto"/>
                    <w:right w:val="none" w:sz="0" w:space="0" w:color="auto"/>
                  </w:divBdr>
                  <w:divsChild>
                    <w:div w:id="1183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6122">
      <w:bodyDiv w:val="1"/>
      <w:marLeft w:val="0"/>
      <w:marRight w:val="0"/>
      <w:marTop w:val="0"/>
      <w:marBottom w:val="0"/>
      <w:divBdr>
        <w:top w:val="none" w:sz="0" w:space="0" w:color="auto"/>
        <w:left w:val="none" w:sz="0" w:space="0" w:color="auto"/>
        <w:bottom w:val="none" w:sz="0" w:space="0" w:color="auto"/>
        <w:right w:val="none" w:sz="0" w:space="0" w:color="auto"/>
      </w:divBdr>
      <w:divsChild>
        <w:div w:id="2070298490">
          <w:marLeft w:val="0"/>
          <w:marRight w:val="0"/>
          <w:marTop w:val="0"/>
          <w:marBottom w:val="0"/>
          <w:divBdr>
            <w:top w:val="none" w:sz="0" w:space="0" w:color="auto"/>
            <w:left w:val="none" w:sz="0" w:space="0" w:color="auto"/>
            <w:bottom w:val="none" w:sz="0" w:space="0" w:color="auto"/>
            <w:right w:val="none" w:sz="0" w:space="0" w:color="auto"/>
          </w:divBdr>
        </w:div>
        <w:div w:id="1216814379">
          <w:marLeft w:val="0"/>
          <w:marRight w:val="0"/>
          <w:marTop w:val="210"/>
          <w:marBottom w:val="0"/>
          <w:divBdr>
            <w:top w:val="none" w:sz="0" w:space="0" w:color="auto"/>
            <w:left w:val="none" w:sz="0" w:space="0" w:color="auto"/>
            <w:bottom w:val="none" w:sz="0" w:space="0" w:color="auto"/>
            <w:right w:val="none" w:sz="0" w:space="0" w:color="auto"/>
          </w:divBdr>
        </w:div>
        <w:div w:id="19555480">
          <w:marLeft w:val="0"/>
          <w:marRight w:val="0"/>
          <w:marTop w:val="0"/>
          <w:marBottom w:val="0"/>
          <w:divBdr>
            <w:top w:val="none" w:sz="0" w:space="0" w:color="auto"/>
            <w:left w:val="none" w:sz="0" w:space="0" w:color="auto"/>
            <w:bottom w:val="none" w:sz="0" w:space="0" w:color="auto"/>
            <w:right w:val="none" w:sz="0" w:space="0" w:color="auto"/>
          </w:divBdr>
        </w:div>
        <w:div w:id="1885555649">
          <w:marLeft w:val="0"/>
          <w:marRight w:val="0"/>
          <w:marTop w:val="0"/>
          <w:marBottom w:val="0"/>
          <w:divBdr>
            <w:top w:val="none" w:sz="0" w:space="0" w:color="auto"/>
            <w:left w:val="none" w:sz="0" w:space="0" w:color="auto"/>
            <w:bottom w:val="none" w:sz="0" w:space="0" w:color="auto"/>
            <w:right w:val="none" w:sz="0" w:space="0" w:color="auto"/>
          </w:divBdr>
          <w:divsChild>
            <w:div w:id="922303011">
              <w:marLeft w:val="0"/>
              <w:marRight w:val="0"/>
              <w:marTop w:val="0"/>
              <w:marBottom w:val="0"/>
              <w:divBdr>
                <w:top w:val="single" w:sz="6" w:space="0" w:color="9F9FDA"/>
                <w:left w:val="single" w:sz="6" w:space="0" w:color="9F9FDA"/>
                <w:bottom w:val="single" w:sz="6" w:space="0" w:color="9F9FDA"/>
                <w:right w:val="single" w:sz="6" w:space="0" w:color="9F9FDA"/>
              </w:divBdr>
              <w:divsChild>
                <w:div w:id="380981792">
                  <w:marLeft w:val="0"/>
                  <w:marRight w:val="0"/>
                  <w:marTop w:val="0"/>
                  <w:marBottom w:val="0"/>
                  <w:divBdr>
                    <w:top w:val="none" w:sz="0" w:space="0" w:color="auto"/>
                    <w:left w:val="none" w:sz="0" w:space="0" w:color="auto"/>
                    <w:bottom w:val="none" w:sz="0" w:space="0" w:color="auto"/>
                    <w:right w:val="none" w:sz="0" w:space="0" w:color="auto"/>
                  </w:divBdr>
                  <w:divsChild>
                    <w:div w:id="11297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4197">
          <w:marLeft w:val="0"/>
          <w:marRight w:val="0"/>
          <w:marTop w:val="0"/>
          <w:marBottom w:val="0"/>
          <w:divBdr>
            <w:top w:val="none" w:sz="0" w:space="0" w:color="auto"/>
            <w:left w:val="none" w:sz="0" w:space="0" w:color="auto"/>
            <w:bottom w:val="none" w:sz="0" w:space="0" w:color="auto"/>
            <w:right w:val="none" w:sz="0" w:space="0" w:color="auto"/>
          </w:divBdr>
          <w:divsChild>
            <w:div w:id="49308546">
              <w:marLeft w:val="0"/>
              <w:marRight w:val="0"/>
              <w:marTop w:val="0"/>
              <w:marBottom w:val="0"/>
              <w:divBdr>
                <w:top w:val="single" w:sz="6" w:space="0" w:color="9F9FDA"/>
                <w:left w:val="single" w:sz="6" w:space="0" w:color="9F9FDA"/>
                <w:bottom w:val="single" w:sz="6" w:space="0" w:color="9F9FDA"/>
                <w:right w:val="single" w:sz="6" w:space="0" w:color="9F9FDA"/>
              </w:divBdr>
              <w:divsChild>
                <w:div w:id="826243848">
                  <w:marLeft w:val="0"/>
                  <w:marRight w:val="0"/>
                  <w:marTop w:val="0"/>
                  <w:marBottom w:val="0"/>
                  <w:divBdr>
                    <w:top w:val="none" w:sz="0" w:space="0" w:color="auto"/>
                    <w:left w:val="none" w:sz="0" w:space="0" w:color="auto"/>
                    <w:bottom w:val="none" w:sz="0" w:space="0" w:color="auto"/>
                    <w:right w:val="none" w:sz="0" w:space="0" w:color="auto"/>
                  </w:divBdr>
                  <w:divsChild>
                    <w:div w:id="1555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consultant.ru/document/cons_doc_LAW_469771/7a52ef3521995e6fcf4e9332c372b18d8e0b77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4683/c22d116d5486cc4f70dba6868bccc9e7dcb2234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2024-08-09T09:52:00Z</cp:lastPrinted>
  <dcterms:created xsi:type="dcterms:W3CDTF">2024-08-09T08:56:00Z</dcterms:created>
  <dcterms:modified xsi:type="dcterms:W3CDTF">2024-08-09T10:30:00Z</dcterms:modified>
</cp:coreProperties>
</file>