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18" w:rsidRPr="00C50BF2" w:rsidRDefault="00535518" w:rsidP="00C50BF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50BF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Аневризма аорты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Аневризма аорты - ограниченное мешковидное выбухание стенки аорты или расширение всей аорты более чем в полтора раза по сравнению с нормой. Эта патология является второй по частоте встречаемости среди заболеваний аорты после атеросклероза.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Главной классификацией является деление патологии по месту возникновения:</w:t>
      </w:r>
    </w:p>
    <w:p w:rsidR="00535518" w:rsidRPr="00C50BF2" w:rsidRDefault="00535518" w:rsidP="00C50B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аневризма грудной части аорты;</w:t>
      </w:r>
    </w:p>
    <w:p w:rsidR="00535518" w:rsidRPr="00C50BF2" w:rsidRDefault="00535518" w:rsidP="00C50B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аневризма брюшного отдела.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Каждая из них также разделяется на подотделы, которые соответствуют анатомическим характеристикам самой аорты и ветвей, отходящих от нее. Именно исходя из этой классификации, во многом и строится тактика ведения больного.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Кроме того, аневризмы различаются по причине возникновения:</w:t>
      </w:r>
    </w:p>
    <w:p w:rsidR="00535518" w:rsidRPr="00C50BF2" w:rsidRDefault="00535518" w:rsidP="00C50BF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Атеросклеротическая аневризма аорты развивается в результате распада атеросклеротических бляшек и склероза стенки аорты; обычно располагается в брюшной аорте.</w:t>
      </w:r>
    </w:p>
    <w:p w:rsidR="00535518" w:rsidRPr="00C50BF2" w:rsidRDefault="00535518" w:rsidP="00C50BF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Посттравматическая аневризма аорты – ложная аневризма аорты, развивающаяся в результате заживления стенок кровоподтека, образовавшегося при ранении стенки аорты. Типичное расположение – перешеек аорты.</w:t>
      </w:r>
    </w:p>
    <w:p w:rsidR="00535518" w:rsidRPr="00C50BF2" w:rsidRDefault="00535518" w:rsidP="00C50BF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Врожденные возникают из-за наличия у пациента еще и заболеваний соединительной ткани (синдром Марфана, фибромускулярная дисплазия и т.д.)</w:t>
      </w:r>
    </w:p>
    <w:p w:rsidR="00535518" w:rsidRPr="00C50BF2" w:rsidRDefault="00535518" w:rsidP="00C50BF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Воспалительные аневризмы составляют отдельную когорту атеросклеротических и образуются в результате избыточного ответа иммунной системы организма на атеросклеротический процесс, идущий в стенке аорты.</w:t>
      </w:r>
    </w:p>
    <w:p w:rsidR="00535518" w:rsidRPr="00C50BF2" w:rsidRDefault="00535518" w:rsidP="00C50BF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 xml:space="preserve">Сифилитическая аневризма аорты развивается в третичном периоде </w:t>
      </w:r>
      <w:hyperlink r:id="rId5" w:history="1">
        <w:r w:rsidRPr="00C50BF2">
          <w:rPr>
            <w:rFonts w:ascii="Times New Roman" w:hAnsi="Times New Roman"/>
            <w:sz w:val="24"/>
            <w:szCs w:val="24"/>
            <w:lang w:eastAsia="ru-RU"/>
          </w:rPr>
          <w:t>сифилиса</w:t>
        </w:r>
      </w:hyperlink>
      <w:r w:rsidRPr="00C50BF2">
        <w:rPr>
          <w:rFonts w:ascii="Times New Roman" w:hAnsi="Times New Roman"/>
          <w:sz w:val="24"/>
          <w:szCs w:val="24"/>
          <w:lang w:eastAsia="ru-RU"/>
        </w:rPr>
        <w:t>; располагается обычно в восходящей части или дуге аорты.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Существует и клиническая классификация:</w:t>
      </w:r>
    </w:p>
    <w:p w:rsidR="00535518" w:rsidRPr="00C50BF2" w:rsidRDefault="00535518" w:rsidP="00C50BF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неосложненные, протекающие практически незаметно с минимальными симптомами;</w:t>
      </w:r>
    </w:p>
    <w:p w:rsidR="00535518" w:rsidRPr="00C50BF2" w:rsidRDefault="00535518" w:rsidP="00C50BF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осложненные (разрыв) - наиболее грозный вариант течения заболевания с разрывом стенки аорты и истечением крови в брюшную или грудную полость. Такой вид аневризм редко заканчивается положительным исходом;</w:t>
      </w:r>
    </w:p>
    <w:p w:rsidR="00535518" w:rsidRPr="00C50BF2" w:rsidRDefault="00535518" w:rsidP="00C50BF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 xml:space="preserve">расслаивающая аневризма аорты развивается вследствие дефекта ее внутренней оболочки и расслоения стенки кровью, поступающей под давлением через дефект; образуется кровоподтек и внутрисосудистый канал. Этот канал может сообщаться с истинным просветом аорты в нескольких точках. Расслоение стенки аорты возможно в любом ее отделе, но чаще на протяжении </w:t>
      </w:r>
      <w:smartTag w:uri="urn:schemas-microsoft-com:office:smarttags" w:element="metricconverter">
        <w:smartTagPr>
          <w:attr w:name="ProductID" w:val="5 см"/>
        </w:smartTagPr>
        <w:r w:rsidRPr="00C50BF2">
          <w:rPr>
            <w:rFonts w:ascii="Times New Roman" w:hAnsi="Times New Roman"/>
            <w:sz w:val="24"/>
            <w:szCs w:val="24"/>
            <w:lang w:eastAsia="ru-RU"/>
          </w:rPr>
          <w:t>5 см</w:t>
        </w:r>
      </w:smartTag>
      <w:r w:rsidRPr="00C50BF2">
        <w:rPr>
          <w:rFonts w:ascii="Times New Roman" w:hAnsi="Times New Roman"/>
          <w:sz w:val="24"/>
          <w:szCs w:val="24"/>
          <w:lang w:eastAsia="ru-RU"/>
        </w:rPr>
        <w:t xml:space="preserve"> от клапана аорты и сразу после места отхождения левой подключичной артерии.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Клиника заболевания зависит от места расположения аневризмы и степени расширения стенки аорты. При расширении аорты в восходящей части - аортальная недостаточность – основное проявление заболевания.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Симптомами ее могут быть:</w:t>
      </w:r>
    </w:p>
    <w:p w:rsidR="00535518" w:rsidRPr="00C50BF2" w:rsidRDefault="00535518" w:rsidP="00C50BF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ослабление пульса на стороне поражения;</w:t>
      </w:r>
    </w:p>
    <w:p w:rsidR="00535518" w:rsidRPr="00C50BF2" w:rsidRDefault="00535518" w:rsidP="00C50BF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охриплость голоса (паралич левой голосовой связки) вследствие сдавления левого возвратного гортанного нерва;</w:t>
      </w:r>
    </w:p>
    <w:p w:rsidR="00535518" w:rsidRPr="00C50BF2" w:rsidRDefault="00535518" w:rsidP="00C50BF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смещение гортани вследствие передачи пульсации аневризмы на бронхи, трахею и гортань;</w:t>
      </w:r>
    </w:p>
    <w:p w:rsidR="00535518" w:rsidRPr="00C50BF2" w:rsidRDefault="00535518" w:rsidP="00C50BF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одышка вследствие сдавления трахеи и бронхов аневризмой;</w:t>
      </w:r>
    </w:p>
    <w:p w:rsidR="00535518" w:rsidRPr="00C50BF2" w:rsidRDefault="00535518" w:rsidP="00C50BF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больные занимают вынужденное положение – лежа на боку с высоко поднятыми головой и плечами;</w:t>
      </w:r>
    </w:p>
    <w:p w:rsidR="00535518" w:rsidRPr="00C50BF2" w:rsidRDefault="00535518" w:rsidP="00C50BF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 xml:space="preserve">возможно сдавление легкого с развитием </w:t>
      </w:r>
      <w:hyperlink r:id="rId6" w:history="1">
        <w:r w:rsidRPr="00C50BF2">
          <w:rPr>
            <w:rFonts w:ascii="Times New Roman" w:hAnsi="Times New Roman"/>
            <w:sz w:val="24"/>
            <w:szCs w:val="24"/>
            <w:lang w:eastAsia="ru-RU"/>
          </w:rPr>
          <w:t>пневмонии</w:t>
        </w:r>
      </w:hyperlink>
      <w:r w:rsidRPr="00C50BF2">
        <w:rPr>
          <w:rFonts w:ascii="Times New Roman" w:hAnsi="Times New Roman"/>
          <w:sz w:val="24"/>
          <w:szCs w:val="24"/>
          <w:lang w:eastAsia="ru-RU"/>
        </w:rPr>
        <w:t>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При расположении аневризмы в нисходящей части грудного отдела аорты могут быть следующие проявления:</w:t>
      </w:r>
    </w:p>
    <w:p w:rsidR="00535518" w:rsidRPr="00C50BF2" w:rsidRDefault="00535518" w:rsidP="00C50BF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 xml:space="preserve">боли за грудиной, обусловленные растяжением нервных сплетений аорты; в отличие от </w:t>
      </w:r>
      <w:hyperlink r:id="rId7" w:history="1">
        <w:r w:rsidRPr="00C50BF2">
          <w:rPr>
            <w:rFonts w:ascii="Times New Roman" w:hAnsi="Times New Roman"/>
            <w:sz w:val="24"/>
            <w:szCs w:val="24"/>
            <w:lang w:eastAsia="ru-RU"/>
          </w:rPr>
          <w:t>стенокардии</w:t>
        </w:r>
      </w:hyperlink>
      <w:r w:rsidRPr="00C50BF2">
        <w:rPr>
          <w:rFonts w:ascii="Times New Roman" w:hAnsi="Times New Roman"/>
          <w:sz w:val="24"/>
          <w:szCs w:val="24"/>
          <w:lang w:eastAsia="ru-RU"/>
        </w:rPr>
        <w:t xml:space="preserve">, они менее интенсивны, более продолжительны и не проходят после приема </w:t>
      </w:r>
      <w:hyperlink r:id="rId8" w:history="1">
        <w:r w:rsidRPr="00C50BF2">
          <w:rPr>
            <w:rFonts w:ascii="Times New Roman" w:hAnsi="Times New Roman"/>
            <w:sz w:val="24"/>
            <w:szCs w:val="24"/>
            <w:lang w:eastAsia="ru-RU"/>
          </w:rPr>
          <w:t>нитроглицерина</w:t>
        </w:r>
      </w:hyperlink>
      <w:r w:rsidRPr="00C50BF2">
        <w:rPr>
          <w:rFonts w:ascii="Times New Roman" w:hAnsi="Times New Roman"/>
          <w:sz w:val="24"/>
          <w:szCs w:val="24"/>
          <w:lang w:eastAsia="ru-RU"/>
        </w:rPr>
        <w:t>;</w:t>
      </w:r>
    </w:p>
    <w:p w:rsidR="00535518" w:rsidRPr="00C50BF2" w:rsidRDefault="00535518" w:rsidP="00C50BF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нарушение глотания возникает при сдавлении аневризмой нижнего отдела пищевода.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Если же расширение аорты произошло в брюшной ее части, то обнаружение чаще всего становится случайной находкой, поскольку никаких симптомов она не давала. Иногда все-таки можно заподозрить патологию по таким проявлениям:</w:t>
      </w:r>
    </w:p>
    <w:p w:rsidR="00535518" w:rsidRPr="00C50BF2" w:rsidRDefault="00535518" w:rsidP="00C50BF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постоянная тупая непроходящая боль часто в нижней половине живота, пояснице, не связанная с движениями тела;</w:t>
      </w:r>
    </w:p>
    <w:p w:rsidR="00535518" w:rsidRPr="00C50BF2" w:rsidRDefault="00535518" w:rsidP="00C50BF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ощущение пациентами пульсации или пульсирующего образования в животе;</w:t>
      </w:r>
    </w:p>
    <w:p w:rsidR="00535518" w:rsidRPr="00C50BF2" w:rsidRDefault="00535518" w:rsidP="00C50BF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при увеличении аневризмы боли резко усиливаются и начинают нести жгучий, нестерпимый характер.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Разрыв аневризмы сопровождается резкой интенсивной болью с развитием шока от потери крови.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Специальной лабораторной диагностики аневризмы не требуют. Однако с помощью стандартных анализов (общий, биохимический анализы крови) можно заподозрить причину возникновения патологии (при воспалительных процессах будут повышены СОЭ, лейкоциты, С-реактивный белок; при атеросклеротических - соответствующие изменения липидного спектра и повышение общего холестерина).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Инструментальная диагностика аневризмы аорты проводится с помощью: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Рентгенографии органов грудной клетки;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Эхокардиографии (УЗИ сердца);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Pr="00C50BF2">
          <w:rPr>
            <w:rFonts w:ascii="Times New Roman" w:hAnsi="Times New Roman"/>
            <w:sz w:val="24"/>
            <w:szCs w:val="24"/>
            <w:lang w:eastAsia="ru-RU"/>
          </w:rPr>
          <w:t>УЗИ брюшной полости</w:t>
        </w:r>
      </w:hyperlink>
      <w:r w:rsidRPr="00C50BF2">
        <w:rPr>
          <w:rFonts w:ascii="Times New Roman" w:hAnsi="Times New Roman"/>
          <w:sz w:val="24"/>
          <w:szCs w:val="24"/>
          <w:lang w:eastAsia="ru-RU"/>
        </w:rPr>
        <w:t>;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Компьютерной томографии;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Магнитно-резонансной томографии;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Рентгеноконтрастной ангиографии (Аортографии);</w:t>
      </w:r>
    </w:p>
    <w:p w:rsidR="00535518" w:rsidRPr="00C50BF2" w:rsidRDefault="00535518" w:rsidP="00C50BF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Внутрисосудистого ультразвукового исследования (используется крайне редко ввиду малой доступности техники).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Специфическое лечение - только хирургическое - протезирование аорты.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На сегодняшний день в России врачебное сообщество считает необходимым хирургическое лечение рассматривать при наличии аневризмы диаметром от 45-</w:t>
      </w:r>
      <w:smartTag w:uri="urn:schemas-microsoft-com:office:smarttags" w:element="metricconverter">
        <w:smartTagPr>
          <w:attr w:name="ProductID" w:val="50 мм"/>
        </w:smartTagPr>
        <w:r w:rsidRPr="00C50BF2">
          <w:rPr>
            <w:rFonts w:ascii="Times New Roman" w:hAnsi="Times New Roman"/>
            <w:sz w:val="24"/>
            <w:szCs w:val="24"/>
            <w:lang w:eastAsia="ru-RU"/>
          </w:rPr>
          <w:t>50 мм</w:t>
        </w:r>
      </w:smartTag>
      <w:r w:rsidRPr="00C50BF2">
        <w:rPr>
          <w:rFonts w:ascii="Times New Roman" w:hAnsi="Times New Roman"/>
          <w:sz w:val="24"/>
          <w:szCs w:val="24"/>
          <w:lang w:eastAsia="ru-RU"/>
        </w:rPr>
        <w:t xml:space="preserve"> и при скорости роста аневризмы более </w:t>
      </w:r>
      <w:smartTag w:uri="urn:schemas-microsoft-com:office:smarttags" w:element="metricconverter">
        <w:smartTagPr>
          <w:attr w:name="ProductID" w:val="6 мм"/>
        </w:smartTagPr>
        <w:r w:rsidRPr="00C50BF2">
          <w:rPr>
            <w:rFonts w:ascii="Times New Roman" w:hAnsi="Times New Roman"/>
            <w:sz w:val="24"/>
            <w:szCs w:val="24"/>
            <w:lang w:eastAsia="ru-RU"/>
          </w:rPr>
          <w:t>6 мм</w:t>
        </w:r>
      </w:smartTag>
      <w:r w:rsidRPr="00C50BF2">
        <w:rPr>
          <w:rFonts w:ascii="Times New Roman" w:hAnsi="Times New Roman"/>
          <w:sz w:val="24"/>
          <w:szCs w:val="24"/>
          <w:lang w:eastAsia="ru-RU"/>
        </w:rPr>
        <w:t xml:space="preserve"> в год.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Медикаментозную терапию используют для снижения рисков появления осложнений аневризм, то есть их разрывов и для улучшения прогноза после операции. Лечение в таком случае направлено на сопутствующие заболевания: артериальная гипертензия, ишемическая болезнь сердца, болезни легких и почек.</w:t>
      </w:r>
    </w:p>
    <w:p w:rsidR="00535518" w:rsidRPr="00C50BF2" w:rsidRDefault="00535518" w:rsidP="00C50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0BF2">
        <w:rPr>
          <w:rFonts w:ascii="Times New Roman" w:hAnsi="Times New Roman"/>
          <w:sz w:val="24"/>
          <w:szCs w:val="24"/>
          <w:lang w:eastAsia="ru-RU"/>
        </w:rPr>
        <w:t>Самым грозным осложнением является внезапный разрыв с кровотечением, как правило, в плевральную полость либо в забрюшинное пространство (редко – в двенадцатиперстную кишку), способным обусловить летальный исход.</w:t>
      </w:r>
    </w:p>
    <w:sectPr w:rsidR="00535518" w:rsidRPr="00C50BF2" w:rsidSect="0093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047"/>
    <w:multiLevelType w:val="multilevel"/>
    <w:tmpl w:val="3FA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F5136"/>
    <w:multiLevelType w:val="multilevel"/>
    <w:tmpl w:val="BB2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36E41"/>
    <w:multiLevelType w:val="multilevel"/>
    <w:tmpl w:val="267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C2194"/>
    <w:multiLevelType w:val="multilevel"/>
    <w:tmpl w:val="A0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D4B46"/>
    <w:multiLevelType w:val="multilevel"/>
    <w:tmpl w:val="1D1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36CEA"/>
    <w:multiLevelType w:val="multilevel"/>
    <w:tmpl w:val="30E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67C46"/>
    <w:multiLevelType w:val="multilevel"/>
    <w:tmpl w:val="E02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C45"/>
    <w:rsid w:val="00396EC0"/>
    <w:rsid w:val="003E295C"/>
    <w:rsid w:val="00535518"/>
    <w:rsid w:val="00587DFA"/>
    <w:rsid w:val="00930E9E"/>
    <w:rsid w:val="00C50BF2"/>
    <w:rsid w:val="00EA618A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health/pills/product/nitroglicerin-57351?parent-reqid=1613819027039699-833731941907210686600275-production-app-host-sas-web-yp-148&amp;utm_source=portal&amp;utm_medium=diseases&amp;utm_campaign=yamd-crosslinks&amp;utm_content=link-from-encyclopedia-to-p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parent-reqid=1613819027039699-833731941907210686600275-production-app-host-sas-web-yp-148&amp;text=https%3A//health.yandex.ru/diseases/vasorum/stenocardia&amp;utm_source=turbo_tur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613819027039699-833731941907210686600275-production-app-host-sas-web-yp-148&amp;text=https%3A//health.yandex.ru/diseases/pulmonis/pneumonia&amp;utm_source=turbo_tur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turbo?parent-reqid=1613819027039699-833731941907210686600275-production-app-host-sas-web-yp-148&amp;text=https%3A//health.yandex.ru/diseases/venera/sifilis1&amp;utm_source=turbo_tur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?parent-reqid=1613819027039699-833731941907210686600275-production-app-host-sas-web-yp-148&amp;text=https%3A//health.yandex.ru/procedures/manipulation/uzi-brjushnoj-polosti&amp;utm_source=turbo_tur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972</Words>
  <Characters>5542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DVT</cp:lastModifiedBy>
  <cp:revision>2</cp:revision>
  <dcterms:created xsi:type="dcterms:W3CDTF">2021-02-20T11:07:00Z</dcterms:created>
  <dcterms:modified xsi:type="dcterms:W3CDTF">2021-02-24T09:02:00Z</dcterms:modified>
</cp:coreProperties>
</file>