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027" w:rsidRDefault="00100895" w:rsidP="004044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Любите спорт. </w:t>
      </w:r>
      <w:r w:rsidRPr="00100895">
        <w:rPr>
          <w:rFonts w:ascii="Times New Roman" w:hAnsi="Times New Roman" w:cs="Times New Roman"/>
          <w:b/>
          <w:sz w:val="28"/>
          <w:szCs w:val="28"/>
        </w:rPr>
        <w:t xml:space="preserve">Большой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100895">
        <w:rPr>
          <w:rFonts w:ascii="Times New Roman" w:hAnsi="Times New Roman" w:cs="Times New Roman"/>
          <w:b/>
          <w:sz w:val="28"/>
          <w:szCs w:val="28"/>
        </w:rPr>
        <w:t>еннис</w:t>
      </w:r>
    </w:p>
    <w:p w:rsidR="00100895" w:rsidRPr="00100895" w:rsidRDefault="00100895" w:rsidP="004044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895">
        <w:rPr>
          <w:rFonts w:ascii="Times New Roman" w:hAnsi="Times New Roman" w:cs="Times New Roman"/>
          <w:b/>
          <w:sz w:val="24"/>
          <w:szCs w:val="24"/>
        </w:rPr>
        <w:t>Детское поликлиническое отделение №12 СПб ГБУЗ ГП №37</w:t>
      </w:r>
    </w:p>
    <w:p w:rsidR="0040445E" w:rsidRPr="00100895" w:rsidRDefault="0040445E" w:rsidP="0010089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3BAB" w:rsidRPr="00100895" w:rsidRDefault="00100895" w:rsidP="001008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BA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657225</wp:posOffset>
            </wp:positionV>
            <wp:extent cx="3227070" cy="1828800"/>
            <wp:effectExtent l="0" t="0" r="0" b="0"/>
            <wp:wrapSquare wrapText="bothSides"/>
            <wp:docPr id="1" name="Рисунок 1" descr="W:\Users\Ruban\личное\Семейка\Мама\Теннис\PHOTO-2025-08-21-12-29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Users\Ruban\личное\Семейка\Мама\Теннис\PHOTO-2025-08-21-12-29-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07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445E" w:rsidRPr="00100895">
        <w:rPr>
          <w:sz w:val="24"/>
          <w:szCs w:val="24"/>
        </w:rPr>
        <w:tab/>
      </w:r>
      <w:r w:rsidR="00CC3BAB" w:rsidRPr="00100895">
        <w:rPr>
          <w:rFonts w:ascii="Times New Roman" w:hAnsi="Times New Roman" w:cs="Times New Roman"/>
          <w:b/>
          <w:bCs/>
          <w:sz w:val="24"/>
          <w:szCs w:val="24"/>
        </w:rPr>
        <w:t>Большой теннис — это комплексная тренировка тела и ума</w:t>
      </w:r>
      <w:r w:rsidR="00CC3BAB" w:rsidRPr="00100895">
        <w:rPr>
          <w:rFonts w:ascii="Times New Roman" w:hAnsi="Times New Roman" w:cs="Times New Roman"/>
          <w:sz w:val="24"/>
          <w:szCs w:val="24"/>
        </w:rPr>
        <w:t>. Он развивает ловкость, выносливость, силу и точность движений. При регулярных тренировках у детей укрепляется опорно-двигательный аппарат, формируется осанка и улучшается физическая подготовка в целом.</w:t>
      </w:r>
    </w:p>
    <w:p w:rsidR="00CC3BAB" w:rsidRPr="00100895" w:rsidRDefault="00CC3BAB" w:rsidP="00100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895">
        <w:rPr>
          <w:rFonts w:ascii="Times New Roman" w:hAnsi="Times New Roman" w:cs="Times New Roman"/>
          <w:sz w:val="24"/>
          <w:szCs w:val="24"/>
        </w:rPr>
        <w:t xml:space="preserve">Но не только тело получает развитие — теннис требует стратегического мышления, умения быстро принимать решения и адаптироваться к действиям соперника. Это </w:t>
      </w:r>
      <w:r w:rsidRPr="00100895">
        <w:rPr>
          <w:rFonts w:ascii="Times New Roman" w:hAnsi="Times New Roman" w:cs="Times New Roman"/>
          <w:b/>
          <w:bCs/>
          <w:sz w:val="24"/>
          <w:szCs w:val="24"/>
        </w:rPr>
        <w:t>тренирует реакцию, внимание и гибкость ума</w:t>
      </w:r>
      <w:r w:rsidRPr="00100895">
        <w:rPr>
          <w:rFonts w:ascii="Times New Roman" w:hAnsi="Times New Roman" w:cs="Times New Roman"/>
          <w:sz w:val="24"/>
          <w:szCs w:val="24"/>
        </w:rPr>
        <w:t>.</w:t>
      </w:r>
    </w:p>
    <w:p w:rsidR="00CC3BAB" w:rsidRPr="00100895" w:rsidRDefault="00CC3BAB" w:rsidP="001008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895">
        <w:rPr>
          <w:rFonts w:ascii="Times New Roman" w:hAnsi="Times New Roman" w:cs="Times New Roman"/>
          <w:sz w:val="24"/>
          <w:szCs w:val="24"/>
        </w:rPr>
        <w:t xml:space="preserve">Кроме того, тренировки </w:t>
      </w:r>
      <w:r w:rsidRPr="00100895">
        <w:rPr>
          <w:rFonts w:ascii="Times New Roman" w:hAnsi="Times New Roman" w:cs="Times New Roman"/>
          <w:b/>
          <w:bCs/>
          <w:sz w:val="24"/>
          <w:szCs w:val="24"/>
        </w:rPr>
        <w:t>формируют дисциплину</w:t>
      </w:r>
      <w:r w:rsidRPr="00100895">
        <w:rPr>
          <w:rFonts w:ascii="Times New Roman" w:hAnsi="Times New Roman" w:cs="Times New Roman"/>
          <w:sz w:val="24"/>
          <w:szCs w:val="24"/>
        </w:rPr>
        <w:t xml:space="preserve">, регулярность и </w:t>
      </w:r>
      <w:r w:rsidRPr="00100895">
        <w:rPr>
          <w:rFonts w:ascii="Times New Roman" w:hAnsi="Times New Roman" w:cs="Times New Roman"/>
          <w:b/>
          <w:bCs/>
          <w:sz w:val="24"/>
          <w:szCs w:val="24"/>
        </w:rPr>
        <w:t>целеустремлённость</w:t>
      </w:r>
      <w:r w:rsidRPr="00100895">
        <w:rPr>
          <w:rFonts w:ascii="Times New Roman" w:hAnsi="Times New Roman" w:cs="Times New Roman"/>
          <w:sz w:val="24"/>
          <w:szCs w:val="24"/>
        </w:rPr>
        <w:t>. Дети учатся работать над собой, преодолевать неудачи, отслеживать свой прогресс и добиваться улучшений шаг за шагом.</w:t>
      </w:r>
    </w:p>
    <w:p w:rsidR="00CC3BAB" w:rsidRPr="00100895" w:rsidRDefault="00CC3BAB" w:rsidP="001008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895">
        <w:rPr>
          <w:rFonts w:ascii="Times New Roman" w:hAnsi="Times New Roman" w:cs="Times New Roman"/>
          <w:sz w:val="24"/>
          <w:szCs w:val="24"/>
        </w:rPr>
        <w:t xml:space="preserve">Теннис также </w:t>
      </w:r>
      <w:r w:rsidRPr="00100895">
        <w:rPr>
          <w:rFonts w:ascii="Times New Roman" w:hAnsi="Times New Roman" w:cs="Times New Roman"/>
          <w:b/>
          <w:bCs/>
          <w:sz w:val="24"/>
          <w:szCs w:val="24"/>
        </w:rPr>
        <w:t>способствует эмоциональной стабильности</w:t>
      </w:r>
      <w:r w:rsidRPr="00100895">
        <w:rPr>
          <w:rFonts w:ascii="Times New Roman" w:hAnsi="Times New Roman" w:cs="Times New Roman"/>
          <w:sz w:val="24"/>
          <w:szCs w:val="24"/>
        </w:rPr>
        <w:t>: он учит контролировать импульсы, не теряться в напряжённых моментах, концентрироваться и не поддаваться раздражению. Это особенно ценно для детей с повышенной тревожностью или высокой чувствительностью.</w:t>
      </w:r>
    </w:p>
    <w:p w:rsidR="00CC3BAB" w:rsidRPr="00100895" w:rsidRDefault="00CC3BAB" w:rsidP="001008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895">
        <w:rPr>
          <w:rFonts w:ascii="Times New Roman" w:hAnsi="Times New Roman" w:cs="Times New Roman"/>
          <w:sz w:val="24"/>
          <w:szCs w:val="24"/>
        </w:rPr>
        <w:t>И, наконец, теннис открывает возможности для участия в турнирах, путешествий и социальной активности, где ребёнок учится общению, здоровой конкуренции и сотрудничеству со сверстниками.</w:t>
      </w:r>
    </w:p>
    <w:p w:rsidR="00CC3BAB" w:rsidRPr="00100895" w:rsidRDefault="00CC3BAB" w:rsidP="001008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895">
        <w:rPr>
          <w:rFonts w:ascii="Times New Roman" w:hAnsi="Times New Roman" w:cs="Times New Roman"/>
          <w:sz w:val="24"/>
          <w:szCs w:val="24"/>
        </w:rPr>
        <w:t>Многие секции берут детей с 4–5 лет — на этом этапе тренировки проходят в формате игровых занятий, направленных на развитие координации, внимания и базового обращения с ракеткой и мячом. Цель таких тренировок — заинтересовать ребёнка, привить любовь к движению и сформировать основы техники.</w:t>
      </w:r>
    </w:p>
    <w:p w:rsidR="00CC3BAB" w:rsidRPr="00100895" w:rsidRDefault="00CC3BAB" w:rsidP="001008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895">
        <w:rPr>
          <w:rFonts w:ascii="Times New Roman" w:hAnsi="Times New Roman" w:cs="Times New Roman"/>
          <w:sz w:val="24"/>
          <w:szCs w:val="24"/>
        </w:rPr>
        <w:t>С 6–7 лет можно начинать более структурированные тренировки, где вводятся простые упражнения на технику, подвижность и реакцию. В этом возрасте дети уже способны воспринимать более сложные инструкции и соблюдать дисциплину в группе.</w:t>
      </w:r>
    </w:p>
    <w:p w:rsidR="00CC3BAB" w:rsidRPr="00100895" w:rsidRDefault="00CC3BAB" w:rsidP="001008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895">
        <w:rPr>
          <w:rFonts w:ascii="Times New Roman" w:hAnsi="Times New Roman" w:cs="Times New Roman"/>
          <w:sz w:val="24"/>
          <w:szCs w:val="24"/>
        </w:rPr>
        <w:t>Для более позднего старта — например, с 9–10 лет — также есть подходящие группы. При системном подходе и мотивации ребёнок может быстро освоить базу и начать участвовать в турнирах. Важно выбрать тренера, который умеет адаптировать программу под возраст и уровень подготовки.</w:t>
      </w:r>
    </w:p>
    <w:p w:rsidR="00CC3BAB" w:rsidRPr="00100895" w:rsidRDefault="00CC3BAB" w:rsidP="001008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895">
        <w:rPr>
          <w:rFonts w:ascii="Times New Roman" w:hAnsi="Times New Roman" w:cs="Times New Roman"/>
          <w:sz w:val="24"/>
          <w:szCs w:val="24"/>
        </w:rPr>
        <w:t>Поздний старт не означает проигрыш — многое зависит от целей: если речь не о профессиональном спорте, а о гармоничном развитии и удовольствии от игры, начинать можно в любом возрасте.</w:t>
      </w:r>
    </w:p>
    <w:p w:rsidR="00CC3BAB" w:rsidRPr="00100895" w:rsidRDefault="00CC3BAB" w:rsidP="001008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895">
        <w:rPr>
          <w:rFonts w:ascii="Times New Roman" w:hAnsi="Times New Roman" w:cs="Times New Roman"/>
          <w:b/>
          <w:bCs/>
          <w:sz w:val="24"/>
          <w:szCs w:val="24"/>
        </w:rPr>
        <w:t>Регулярные занятия</w:t>
      </w:r>
      <w:r w:rsidRPr="00100895">
        <w:rPr>
          <w:rFonts w:ascii="Times New Roman" w:hAnsi="Times New Roman" w:cs="Times New Roman"/>
          <w:sz w:val="24"/>
          <w:szCs w:val="24"/>
        </w:rPr>
        <w:t xml:space="preserve"> большим теннисом </w:t>
      </w:r>
      <w:r w:rsidRPr="00100895">
        <w:rPr>
          <w:rFonts w:ascii="Times New Roman" w:hAnsi="Times New Roman" w:cs="Times New Roman"/>
          <w:b/>
          <w:bCs/>
          <w:sz w:val="24"/>
          <w:szCs w:val="24"/>
        </w:rPr>
        <w:t>дают всестороннее физическое развитие</w:t>
      </w:r>
      <w:r w:rsidRPr="00100895">
        <w:rPr>
          <w:rFonts w:ascii="Times New Roman" w:hAnsi="Times New Roman" w:cs="Times New Roman"/>
          <w:sz w:val="24"/>
          <w:szCs w:val="24"/>
        </w:rPr>
        <w:t xml:space="preserve">. У детей </w:t>
      </w:r>
      <w:r w:rsidRPr="00100895">
        <w:rPr>
          <w:rFonts w:ascii="Times New Roman" w:hAnsi="Times New Roman" w:cs="Times New Roman"/>
          <w:b/>
          <w:bCs/>
          <w:sz w:val="24"/>
          <w:szCs w:val="24"/>
        </w:rPr>
        <w:t>укрепляется сердечно-сосудистая и дыхательная системы, развивается гибкость, скорость, выносливость и сила</w:t>
      </w:r>
      <w:r w:rsidRPr="00100895">
        <w:rPr>
          <w:rFonts w:ascii="Times New Roman" w:hAnsi="Times New Roman" w:cs="Times New Roman"/>
          <w:sz w:val="24"/>
          <w:szCs w:val="24"/>
        </w:rPr>
        <w:t>. Это помогает формировать спортивную базу, полезную и в других сферах.</w:t>
      </w:r>
      <w:r w:rsidR="00100895">
        <w:rPr>
          <w:rFonts w:ascii="Times New Roman" w:hAnsi="Times New Roman" w:cs="Times New Roman"/>
          <w:sz w:val="24"/>
          <w:szCs w:val="24"/>
        </w:rPr>
        <w:t xml:space="preserve"> Т</w:t>
      </w:r>
      <w:r w:rsidRPr="00100895">
        <w:rPr>
          <w:rFonts w:ascii="Times New Roman" w:hAnsi="Times New Roman" w:cs="Times New Roman"/>
          <w:sz w:val="24"/>
          <w:szCs w:val="24"/>
        </w:rPr>
        <w:t>ренировки улучшают глазомер, точность и пространственное восприятие — важные навыки как для спорта, так и для повседневной жизни. Также развиваются рефлексы и координация движений.</w:t>
      </w:r>
    </w:p>
    <w:p w:rsidR="00CC3BAB" w:rsidRPr="00100895" w:rsidRDefault="00CC3BAB" w:rsidP="001008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895">
        <w:rPr>
          <w:rFonts w:ascii="Times New Roman" w:hAnsi="Times New Roman" w:cs="Times New Roman"/>
          <w:sz w:val="24"/>
          <w:szCs w:val="24"/>
        </w:rPr>
        <w:t xml:space="preserve">Психологически теннис воспитывает </w:t>
      </w:r>
      <w:r w:rsidRPr="00100895">
        <w:rPr>
          <w:rFonts w:ascii="Times New Roman" w:hAnsi="Times New Roman" w:cs="Times New Roman"/>
          <w:b/>
          <w:bCs/>
          <w:sz w:val="24"/>
          <w:szCs w:val="24"/>
        </w:rPr>
        <w:t>стрессоустойчивость</w:t>
      </w:r>
      <w:r w:rsidRPr="00100895">
        <w:rPr>
          <w:rFonts w:ascii="Times New Roman" w:hAnsi="Times New Roman" w:cs="Times New Roman"/>
          <w:sz w:val="24"/>
          <w:szCs w:val="24"/>
        </w:rPr>
        <w:t>, умение проигрывать и делать выводы. Ребёнок учится концентрироваться в нужный момент, сохранять спокойствие и выстраивать стратегию на игру.</w:t>
      </w:r>
      <w:r w:rsidR="00100895">
        <w:rPr>
          <w:rFonts w:ascii="Times New Roman" w:hAnsi="Times New Roman" w:cs="Times New Roman"/>
          <w:sz w:val="24"/>
          <w:szCs w:val="24"/>
        </w:rPr>
        <w:t xml:space="preserve"> </w:t>
      </w:r>
      <w:r w:rsidRPr="00100895">
        <w:rPr>
          <w:rFonts w:ascii="Times New Roman" w:hAnsi="Times New Roman" w:cs="Times New Roman"/>
          <w:sz w:val="24"/>
          <w:szCs w:val="24"/>
        </w:rPr>
        <w:t>Также развивается самостоятельность: на корте каждый отвечает за результат сам, что формирует чувство ответственности, уверенность и самоконтроль.</w:t>
      </w:r>
    </w:p>
    <w:p w:rsidR="00CC3BAB" w:rsidRPr="00100895" w:rsidRDefault="00CC3BAB" w:rsidP="001008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895">
        <w:rPr>
          <w:rFonts w:ascii="Times New Roman" w:hAnsi="Times New Roman" w:cs="Times New Roman"/>
          <w:sz w:val="24"/>
          <w:szCs w:val="24"/>
        </w:rPr>
        <w:lastRenderedPageBreak/>
        <w:t>Занятия в группе или паре способствуют развитию навыков коммуникации, поддержки партнёра и умения взаимодействовать с соперником с уважением и достоинством.</w:t>
      </w:r>
    </w:p>
    <w:p w:rsidR="00CC3BAB" w:rsidRPr="00100895" w:rsidRDefault="00CC3BAB" w:rsidP="001008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895">
        <w:rPr>
          <w:rFonts w:ascii="Times New Roman" w:hAnsi="Times New Roman" w:cs="Times New Roman"/>
          <w:sz w:val="24"/>
          <w:szCs w:val="24"/>
        </w:rPr>
        <w:t>Занятия теннисом строятся по принципу чередования игровых и технических элементов. Первые тренировки включают упражнения на общее физическое развитие — бег, прыжки, растяжку, а также игры с мячом на ловкость и реакцию.</w:t>
      </w:r>
      <w:r w:rsidR="00100895">
        <w:rPr>
          <w:rFonts w:ascii="Times New Roman" w:hAnsi="Times New Roman" w:cs="Times New Roman"/>
          <w:sz w:val="24"/>
          <w:szCs w:val="24"/>
        </w:rPr>
        <w:t xml:space="preserve"> </w:t>
      </w:r>
      <w:r w:rsidRPr="00100895">
        <w:rPr>
          <w:rFonts w:ascii="Times New Roman" w:hAnsi="Times New Roman" w:cs="Times New Roman"/>
          <w:sz w:val="24"/>
          <w:szCs w:val="24"/>
        </w:rPr>
        <w:t>Постепенно вводятся элементы базовой техники: как правильно держать ракетку, подавать, отбивать и передвигаться по корту. Занятия проходят в лёгком игровом формате, чтобы сохранить интерес и позитивную мотивацию у ребёнка.</w:t>
      </w:r>
      <w:r w:rsidR="00100895">
        <w:rPr>
          <w:rFonts w:ascii="Times New Roman" w:hAnsi="Times New Roman" w:cs="Times New Roman"/>
          <w:sz w:val="24"/>
          <w:szCs w:val="24"/>
        </w:rPr>
        <w:t xml:space="preserve"> </w:t>
      </w:r>
      <w:r w:rsidRPr="00100895">
        <w:rPr>
          <w:rFonts w:ascii="Times New Roman" w:hAnsi="Times New Roman" w:cs="Times New Roman"/>
          <w:sz w:val="24"/>
          <w:szCs w:val="24"/>
        </w:rPr>
        <w:t>Со временем тренировки становятся более целенаправленными: появляются серийные упражнения, тренировочные партии, работа над тактикой. Уделяется внимание развитию выносливости и устойчивости к физическим нагрузкам.</w:t>
      </w:r>
    </w:p>
    <w:p w:rsidR="00CC3BAB" w:rsidRPr="00100895" w:rsidRDefault="00CC3BAB" w:rsidP="001008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895">
        <w:rPr>
          <w:rFonts w:ascii="Times New Roman" w:hAnsi="Times New Roman" w:cs="Times New Roman"/>
          <w:sz w:val="24"/>
          <w:szCs w:val="24"/>
        </w:rPr>
        <w:t>Уровень сложности и продолжительность занятий зависят от возраста и целей ребёнка.</w:t>
      </w:r>
      <w:r w:rsidR="00100895">
        <w:rPr>
          <w:rFonts w:ascii="Times New Roman" w:hAnsi="Times New Roman" w:cs="Times New Roman"/>
          <w:sz w:val="24"/>
          <w:szCs w:val="24"/>
        </w:rPr>
        <w:t xml:space="preserve"> </w:t>
      </w:r>
      <w:r w:rsidRPr="00100895">
        <w:rPr>
          <w:rFonts w:ascii="Times New Roman" w:hAnsi="Times New Roman" w:cs="Times New Roman"/>
          <w:sz w:val="24"/>
          <w:szCs w:val="24"/>
        </w:rPr>
        <w:t>Большой теннис — это больше, чем спорт. Это про уважение к себе и другим, про грацию и силу, про игру и развитие. Выбирая этот путь вместе с ребёнком, вы не только открываете перед ним спортивную дорогу, но и поддерживаете его в поиске себя.</w:t>
      </w:r>
    </w:p>
    <w:p w:rsidR="00CC3BAB" w:rsidRPr="00100895" w:rsidRDefault="00CC3BAB" w:rsidP="001008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0895">
        <w:rPr>
          <w:rFonts w:ascii="Times New Roman" w:hAnsi="Times New Roman" w:cs="Times New Roman"/>
          <w:b/>
          <w:bCs/>
          <w:sz w:val="24"/>
          <w:szCs w:val="24"/>
        </w:rPr>
        <w:t>Наблюдайте, помогайте, будьте рядом — и ваш ребёнок обязательно найдёт в теннисе свою радость.</w:t>
      </w:r>
    </w:p>
    <w:p w:rsidR="00CC3BAB" w:rsidRPr="00100895" w:rsidRDefault="00CC3BAB" w:rsidP="001008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BAB" w:rsidRPr="00CC3BAB" w:rsidRDefault="00CC3BAB" w:rsidP="00CC3BA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3B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3590" cy="4702515"/>
            <wp:effectExtent l="0" t="0" r="635" b="3175"/>
            <wp:docPr id="2" name="Рисунок 2" descr="W:\Users\Ruban\личное\Семейка\Мама\Теннис\PHOTO-2025-08-21-12-29-04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:\Users\Ruban\личное\Семейка\Мама\Теннис\PHOTO-2025-08-21-12-29-04 (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758" cy="472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45E" w:rsidRPr="00CC3BAB" w:rsidRDefault="0040445E" w:rsidP="00CC3B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0895" w:rsidRDefault="00100895" w:rsidP="0010089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Врач по спортивной медицине и лечебной физкультуре </w:t>
      </w:r>
    </w:p>
    <w:p w:rsidR="0040445E" w:rsidRPr="00CC3BAB" w:rsidRDefault="00100895" w:rsidP="0010089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Рубан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Л.Е.</w:t>
      </w:r>
      <w:r w:rsidR="00053627">
        <w:rPr>
          <w:rFonts w:ascii="Times New Roman" w:hAnsi="Times New Roman" w:cs="Times New Roman"/>
          <w:sz w:val="24"/>
          <w:szCs w:val="24"/>
        </w:rPr>
        <w:t xml:space="preserve"> 2026г</w:t>
      </w:r>
    </w:p>
    <w:p w:rsidR="0040445E" w:rsidRPr="0040445E" w:rsidRDefault="0040445E" w:rsidP="004044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0445E" w:rsidRPr="0040445E" w:rsidSect="00795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✅" style="width:11.25pt;height:11.25pt;visibility:visible;mso-wrap-style:square" o:bullet="t">
        <v:imagedata r:id="rId1" o:title="✅"/>
      </v:shape>
    </w:pict>
  </w:numPicBullet>
  <w:abstractNum w:abstractNumId="0">
    <w:nsid w:val="4CD30478"/>
    <w:multiLevelType w:val="hybridMultilevel"/>
    <w:tmpl w:val="51B2B0A8"/>
    <w:lvl w:ilvl="0" w:tplc="8F8A17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E260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1C51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32B5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FA95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145A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6AA3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96D8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54C8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45E"/>
    <w:rsid w:val="00053627"/>
    <w:rsid w:val="00100895"/>
    <w:rsid w:val="003F2027"/>
    <w:rsid w:val="0040445E"/>
    <w:rsid w:val="00515ACD"/>
    <w:rsid w:val="00676EC6"/>
    <w:rsid w:val="00795333"/>
    <w:rsid w:val="00CC3BAB"/>
    <w:rsid w:val="00F5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445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044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6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6EC6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C3BA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6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Алекcандр Рубан</dc:creator>
  <cp:keywords/>
  <dc:description/>
  <cp:lastModifiedBy>user</cp:lastModifiedBy>
  <cp:revision>3</cp:revision>
  <cp:lastPrinted>2024-06-26T07:57:00Z</cp:lastPrinted>
  <dcterms:created xsi:type="dcterms:W3CDTF">2025-09-01T15:40:00Z</dcterms:created>
  <dcterms:modified xsi:type="dcterms:W3CDTF">2026-08-12T07:01:00Z</dcterms:modified>
</cp:coreProperties>
</file>