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20" w:rsidRDefault="00792720" w:rsidP="009B457D">
      <w:pPr>
        <w:pStyle w:val="Heading1"/>
        <w:spacing w:before="0" w:line="360" w:lineRule="auto"/>
        <w:ind w:firstLine="709"/>
        <w:contextualSpacing/>
        <w:rPr>
          <w:rFonts w:ascii="Times New Roman" w:hAnsi="Times New Roman"/>
          <w:color w:val="auto"/>
          <w:shd w:val="clear" w:color="auto" w:fill="FFFFFF"/>
        </w:rPr>
      </w:pPr>
      <w:r>
        <w:rPr>
          <w:rStyle w:val="Strong"/>
          <w:bCs w:val="0"/>
        </w:rPr>
        <w:t xml:space="preserve">                </w:t>
      </w:r>
      <w:r w:rsidRPr="006E095A">
        <w:rPr>
          <w:rFonts w:ascii="Times New Roman" w:hAnsi="Times New Roman"/>
          <w:color w:val="auto"/>
          <w:shd w:val="clear" w:color="auto" w:fill="FFFFFF"/>
        </w:rPr>
        <w:t>Вред энергетических напитков для подростков</w:t>
      </w:r>
      <w:r>
        <w:rPr>
          <w:rFonts w:ascii="Times New Roman" w:hAnsi="Times New Roman"/>
          <w:color w:val="auto"/>
          <w:shd w:val="clear" w:color="auto" w:fill="FFFFFF"/>
        </w:rPr>
        <w:t>.</w:t>
      </w:r>
    </w:p>
    <w:p w:rsidR="00792720" w:rsidRPr="00287A9B" w:rsidRDefault="00792720" w:rsidP="006E095A">
      <w:pPr>
        <w:jc w:val="center"/>
        <w:rPr>
          <w:rFonts w:ascii="Times New Roman" w:hAnsi="Times New Roman"/>
          <w:b/>
          <w:sz w:val="24"/>
          <w:szCs w:val="24"/>
        </w:rPr>
      </w:pPr>
      <w:r w:rsidRPr="00287A9B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Среднестатистический человек способен работать с небольшим перерывом на отдых в течение восьми часов, а восстановиться посредством сна после трудового дня в среднем  за 6-8 часов.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Однако подростки часто нарушают режим дня, поздно ложатся спать, не высыпаются.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Они начинают искать дополнительные силы и все чаще прибегают к употреблению энергетических напитков.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Что же представляют собой энергетический напиток? В его состав входят следующие вещества: кофеин, таурин, женьшень, гаурана, мелатонин, матеин, L-карнитин, витамины группы В, фенилаланин, глюкоза, фруктоза, сахароза. На первый взгляд - сплошная польза.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Однако совокупность этих веществ оказывает отрицательное влияние на органы и системы человека. Особенно возникают необратимые изменения на уровне центральной нервной системы. Кроме того, вред энергетических напитков заключается в том, что как таковой энергии они не дают, а заставляют организм человека выложить внутренний запас сил.</w:t>
      </w:r>
      <w:r w:rsidRPr="006E095A">
        <w:rPr>
          <w:rFonts w:ascii="Times New Roman" w:hAnsi="Times New Roman"/>
          <w:color w:val="333333"/>
          <w:sz w:val="24"/>
          <w:szCs w:val="24"/>
        </w:rPr>
        <w:br/>
      </w: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Проще говоря, употребляя энергетик, человек растрачивает свою жизненную энергию, которую потом будет трудно восстановить.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Вред энергетических напитков для подростков очень велик.</w:t>
      </w:r>
      <w:r w:rsidRPr="006E095A">
        <w:rPr>
          <w:rFonts w:ascii="Times New Roman" w:hAnsi="Times New Roman"/>
          <w:color w:val="333333"/>
          <w:sz w:val="24"/>
          <w:szCs w:val="24"/>
        </w:rPr>
        <w:br/>
      </w: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Исследования, проведенные учеными в ряде стран, доказали, что главная угроза для неокрепшего организма подростка - это стопроцентное привыкание и будущая зависимость. Со временем, чтобы достичь желаемого эффекта, подростку приходится увеличивать количество потребляемого энергетика.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Попадая в организм, энергетик создает крайне агрессивную среду  в организме  человека: разрушает клетки, ткани и слизистые.  Кроме того, сводят на нет иммунную систему. Подростки начинают чаще болеть простудными и вирусными заболеваниями.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 конечно, сильно страдает нервная  система: частые депрессии, неудовлетворенность, раздражительность, потеря контроля над собственными эмоциями.  И в итоге может привести к развитию тяжелого заболевания - энцефалопатии.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Энергетики могут стать причиной сильных болей в животе, подъемов температуры, приступов гастрита, обострения язвенной болезни, нарушений работы сердечнососудистой системы, аритмий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вплоть до остановки сердца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частых мочеиспусканий, проблем мочеполовой системы, рвоты, поноса, спутанного сознания, обмороков, слуховых и зрительных галлюцинаций, ожирения, развития сахарного диабета, потери способности сосредоточения и концентрации внимания, склонности к суицидам, упадка сил и снижения работоспособности, снижения интереса к окружающему миру, в том числе, к противоположному полу.</w:t>
      </w:r>
    </w:p>
    <w:p w:rsidR="00792720" w:rsidRPr="006E095A" w:rsidRDefault="00792720" w:rsidP="006E095A">
      <w:pPr>
        <w:spacing w:after="0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E09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подростковом возрасте нередки случаи летального исхода после употребления энергетиков.</w:t>
      </w:r>
    </w:p>
    <w:p w:rsidR="00792720" w:rsidRPr="006E095A" w:rsidRDefault="00792720" w:rsidP="006E095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</w:rPr>
      </w:pPr>
      <w:r w:rsidRPr="006E095A">
        <w:rPr>
          <w:color w:val="333333"/>
        </w:rPr>
        <w:t>Энергетик - это тот же наркотик – факт научно доказанный, а значит держаться от них нужно как можно дальше!</w:t>
      </w:r>
    </w:p>
    <w:p w:rsidR="00792720" w:rsidRPr="006E095A" w:rsidRDefault="00792720" w:rsidP="006E095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</w:rPr>
      </w:pPr>
      <w:r w:rsidRPr="006E095A">
        <w:rPr>
          <w:color w:val="333333"/>
        </w:rPr>
        <w:t>Нужно пересмотреть свой образ жизни, отрегулировать режим дня и режим сна. Важно придерживаться здорового образа жизни, хорошо высыпаться, правильно питаться, заниматься спортом.</w:t>
      </w:r>
    </w:p>
    <w:p w:rsidR="00792720" w:rsidRPr="006E095A" w:rsidRDefault="00792720" w:rsidP="006E095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</w:rPr>
      </w:pPr>
      <w:r w:rsidRPr="006E095A">
        <w:rPr>
          <w:color w:val="333333"/>
        </w:rPr>
        <w:t>Если действительно необходимо повысить свою активность или завершить огромное количество накопившихся дел, лучше пить клюквенный морс, лимонную воду, есть  больше фруктов.</w:t>
      </w:r>
    </w:p>
    <w:p w:rsidR="00792720" w:rsidRPr="00A128EA" w:rsidRDefault="00792720" w:rsidP="00380DEC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</w:rPr>
      </w:pPr>
      <w:r>
        <w:t>Все</w:t>
      </w:r>
      <w:r w:rsidRPr="00380DEC">
        <w:t xml:space="preserve"> </w:t>
      </w:r>
      <w:r w:rsidRPr="00A128EA">
        <w:t>это вместе принесет гораздо больше пользы</w:t>
      </w:r>
      <w:r>
        <w:t xml:space="preserve"> </w:t>
      </w:r>
      <w:r w:rsidRPr="00A128EA">
        <w:t>для здоровья, причем на всю жизнь.</w:t>
      </w:r>
      <w:r w:rsidRPr="00A128EA">
        <w:br/>
      </w:r>
    </w:p>
    <w:sectPr w:rsidR="00792720" w:rsidRPr="00A128EA" w:rsidSect="0058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E3D"/>
    <w:rsid w:val="001B5E3D"/>
    <w:rsid w:val="00287A9B"/>
    <w:rsid w:val="00312C72"/>
    <w:rsid w:val="00380DEC"/>
    <w:rsid w:val="005858BA"/>
    <w:rsid w:val="00614A6F"/>
    <w:rsid w:val="006E095A"/>
    <w:rsid w:val="00792720"/>
    <w:rsid w:val="00860E7E"/>
    <w:rsid w:val="009B457D"/>
    <w:rsid w:val="00A128EA"/>
    <w:rsid w:val="00C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B5E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E3D"/>
    <w:rPr>
      <w:rFonts w:ascii="Cambria" w:hAnsi="Cambria"/>
      <w:b/>
      <w:color w:val="365F91"/>
      <w:sz w:val="28"/>
    </w:rPr>
  </w:style>
  <w:style w:type="paragraph" w:styleId="NormalWeb">
    <w:name w:val="Normal (Web)"/>
    <w:basedOn w:val="Normal"/>
    <w:uiPriority w:val="99"/>
    <w:semiHidden/>
    <w:rsid w:val="001B5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E095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477</Words>
  <Characters>2721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2020-11-24T15:59:00Z</dcterms:created>
  <dcterms:modified xsi:type="dcterms:W3CDTF">2020-11-30T11:25:00Z</dcterms:modified>
</cp:coreProperties>
</file>