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EE" w:rsidRDefault="00660AEE" w:rsidP="00DC269F">
      <w:pPr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36"/>
          <w:sz w:val="32"/>
          <w:szCs w:val="32"/>
          <w:lang w:eastAsia="ru-RU"/>
        </w:rPr>
      </w:pPr>
      <w:r w:rsidRPr="00DC269F">
        <w:rPr>
          <w:rFonts w:ascii="Times New Roman" w:hAnsi="Times New Roman" w:cs="Arial"/>
          <w:b/>
          <w:bCs/>
          <w:kern w:val="36"/>
          <w:sz w:val="32"/>
          <w:szCs w:val="32"/>
          <w:lang w:eastAsia="ru-RU"/>
        </w:rPr>
        <w:t>Здоровый образ жизни и здоровье человека</w:t>
      </w:r>
      <w:r>
        <w:rPr>
          <w:rFonts w:ascii="Times New Roman" w:hAnsi="Times New Roman" w:cs="Arial"/>
          <w:b/>
          <w:bCs/>
          <w:kern w:val="36"/>
          <w:sz w:val="32"/>
          <w:szCs w:val="32"/>
          <w:lang w:eastAsia="ru-RU"/>
        </w:rPr>
        <w:t>.</w:t>
      </w:r>
    </w:p>
    <w:p w:rsidR="00660AEE" w:rsidRPr="00DC269F" w:rsidRDefault="00660AEE" w:rsidP="00DC269F">
      <w:pPr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kern w:val="36"/>
          <w:sz w:val="32"/>
          <w:szCs w:val="32"/>
          <w:lang w:eastAsia="ru-RU"/>
        </w:rPr>
      </w:pPr>
    </w:p>
    <w:p w:rsidR="00660AEE" w:rsidRPr="00DC269F" w:rsidRDefault="00660AEE" w:rsidP="00DC26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Здоровый образ жизни – комплексное понятие, включающ</w:t>
      </w:r>
      <w:r>
        <w:rPr>
          <w:rFonts w:ascii="Times New Roman" w:hAnsi="Times New Roman" w:cs="Arial"/>
          <w:sz w:val="28"/>
          <w:szCs w:val="28"/>
          <w:lang w:eastAsia="ru-RU"/>
        </w:rPr>
        <w:t>ее в себя множество факторов.</w:t>
      </w:r>
      <w:r w:rsidRPr="00DC269F">
        <w:rPr>
          <w:rFonts w:ascii="Times New Roman" w:hAnsi="Times New Roman" w:cs="Arial"/>
          <w:sz w:val="28"/>
          <w:szCs w:val="28"/>
          <w:lang w:eastAsia="ru-RU"/>
        </w:rPr>
        <w:t xml:space="preserve"> Сюда входят многие  сферы человеческого существования – начиная с питания и заканчивая эмоциональным настроем. Это способ жизнедеятельности, направленный на полное изменение прежних привычек, касающихся еды, режима физической активности и отдыха. </w:t>
      </w:r>
    </w:p>
    <w:p w:rsidR="00660AEE" w:rsidRPr="00DC269F" w:rsidRDefault="00660AEE" w:rsidP="00DC26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Актуальность здорового образа жизни обусловлена возрастанием и изменением характера нагрузок на человеческий организм в связи с увеличением рисков техногенного и экологического характера, усложнением социальной структуры</w:t>
      </w:r>
    </w:p>
    <w:p w:rsidR="00660AEE" w:rsidRPr="00DC269F" w:rsidRDefault="00660AEE" w:rsidP="00DC269F">
      <w:pPr>
        <w:shd w:val="clear" w:color="auto" w:fill="F9F9F9"/>
        <w:spacing w:after="0" w:line="240" w:lineRule="auto"/>
        <w:ind w:firstLine="708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Объяснить, что такое здоровый образ жизни (ЗОЖ) в нескольких словах невозможно. Согласно официальному определению, это образ жизни, направленный на укрепление здоровья и предупреждение заболеваний</w:t>
      </w:r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5" w:anchor="i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Общая информация</w:t>
        </w:r>
      </w:hyperlink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6" w:anchor="i-2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Польза режима дня</w:t>
        </w:r>
      </w:hyperlink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7" w:anchor="i-3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Необходимость рационального питания</w:t>
        </w:r>
      </w:hyperlink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8" w:anchor="i-4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Активный образ жизни</w:t>
        </w:r>
      </w:hyperlink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9" w:anchor="i-5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Отказ от пагубных привычек</w:t>
        </w:r>
      </w:hyperlink>
    </w:p>
    <w:p w:rsidR="00660AEE" w:rsidRPr="00DC269F" w:rsidRDefault="00660AEE" w:rsidP="00DC269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hAnsi="Times New Roman" w:cs="Arial"/>
          <w:vanish/>
          <w:sz w:val="28"/>
          <w:szCs w:val="28"/>
          <w:lang w:eastAsia="ru-RU"/>
        </w:rPr>
      </w:pPr>
      <w:hyperlink r:id="rId10" w:anchor="i-6" w:history="1">
        <w:r w:rsidRPr="00DC269F">
          <w:rPr>
            <w:rFonts w:ascii="Times New Roman" w:hAnsi="Times New Roman" w:cs="Arial"/>
            <w:vanish/>
            <w:sz w:val="28"/>
            <w:szCs w:val="28"/>
            <w:lang w:eastAsia="ru-RU"/>
          </w:rPr>
          <w:t>Укрепление организма и профилактика заболеваний</w:t>
        </w:r>
      </w:hyperlink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Медицинские специалисты считают, что здоровье на 50% зависит именно от образа жизни, остальные факторы влияния распределяются следующим образом: окружающая среда – 20%, генетическая база – 20%, уровень здравоохранения – 10%.</w:t>
      </w:r>
    </w:p>
    <w:p w:rsidR="00660AEE" w:rsidRPr="00DC269F" w:rsidRDefault="00660AEE" w:rsidP="00DC269F">
      <w:pPr>
        <w:tabs>
          <w:tab w:val="left" w:pos="720"/>
        </w:tabs>
        <w:spacing w:after="0" w:line="240" w:lineRule="auto"/>
        <w:ind w:left="360" w:firstLine="34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Здоровый образ жизни – предпосылка и необходимое условие для:</w:t>
      </w:r>
    </w:p>
    <w:p w:rsidR="00660AEE" w:rsidRPr="00DC269F" w:rsidRDefault="00660AEE" w:rsidP="00DC269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72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Полноценного развития самых разных сторон человеческой жизнедеятельности;</w:t>
      </w:r>
    </w:p>
    <w:p w:rsidR="00660AEE" w:rsidRPr="00DC269F" w:rsidRDefault="00660AEE" w:rsidP="00DC269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72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Достижение человеком активного долголетия;</w:t>
      </w:r>
    </w:p>
    <w:p w:rsidR="00660AEE" w:rsidRPr="00DC269F" w:rsidRDefault="00660AEE" w:rsidP="00DC269F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72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Активного участия человека любого возраста в социальной, трудовой, семейной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 xml:space="preserve"> Как вести здоровый образ жизни? Для начала следует пересмотреть режим дня. Ни один график здоровой жизни не может включать в себя отход ко сну после полуночи и пробуждение в 2 часа дня по выходным деятельности.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Рациональный режим труда и отдыха предполагает разумное чередование периодов физического и умственного напряжения с периодами полного расслабления. Другими словами – сон должен быть полноценным (7-8 часовым для взрослого человека) и таким же полноценным должен быть отдых в выходные дни.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Любые</w:t>
      </w:r>
      <w:r w:rsidRPr="00DC269F"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DC269F">
        <w:rPr>
          <w:rFonts w:ascii="Times New Roman" w:hAnsi="Times New Roman" w:cs="Arial"/>
          <w:sz w:val="28"/>
          <w:szCs w:val="28"/>
          <w:lang w:eastAsia="ru-RU"/>
        </w:rPr>
        <w:t>рекомендации по здоровому образу жизни обязательно включают в себя советы по рациональному питанию.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Здоровое питание – понятие очень обширное , однако основные принципы рационального подхода к пище следующие: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Существенное ограничение животной белковой пищи (рекомендуется употреблять в основном диетические сорта мяса – птицу, кролика);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Включение в меню повышенного количества растительных продуктов;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Исключение из повседневного рациона «быстрых» углеводов – сладостей, сдобы, газировки, фаст-фуда, чипсов и пр.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Переход на дробное питание (небольшое количество пищи за один прием);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Исключение позднего ужина;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Питание  свежими продуктами;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Оптимальный питьевой режим;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Оптимизация количества еды – оно должно соответствовать затратам энергии;</w:t>
      </w:r>
    </w:p>
    <w:p w:rsidR="00660AEE" w:rsidRPr="00DC269F" w:rsidRDefault="00660AEE" w:rsidP="00DC2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Исключение алкоголя, ограничение кофе и крепкого чая.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ab/>
      </w:r>
      <w:r w:rsidRPr="00DC269F">
        <w:rPr>
          <w:rFonts w:ascii="Times New Roman" w:hAnsi="Times New Roman" w:cs="Arial"/>
          <w:sz w:val="28"/>
          <w:szCs w:val="28"/>
          <w:lang w:eastAsia="ru-RU"/>
        </w:rPr>
        <w:t>Здоровый образ жизни обязательно включает в себя пункты, касающиеся физической активности. Достижения науки и техники значительно облегчили жизнь человека, но при этом существенно сократили его двигательную активность. Начинающим практиковать здоровый образ жизни следует уделять физическим упражнениям хотя бы 30 минут в день: двигательная активность – один из основных факторов, влияющих на здоровье человека. Какой именно разновидностью физической активности заниматься – каждый решает сам, в соответствии со своим возрастом, темпераментом и возможностями.       Помните, что движение – это жизнь</w:t>
      </w:r>
    </w:p>
    <w:p w:rsidR="00660AEE" w:rsidRPr="00DC269F" w:rsidRDefault="00660AEE" w:rsidP="00DC26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Курение, спиртные напитки, вредные пищевые пристрастия (солёная пища, чипсы, сладости, газировка) – всё это факторы, разрушающие здоровье.. Отказ от вредных привычек – ключевой пункт, то, с чего следует начинать практику ЗОЖ</w:t>
      </w:r>
    </w:p>
    <w:p w:rsidR="00660AEE" w:rsidRPr="00DC269F" w:rsidRDefault="00660AEE" w:rsidP="00DC26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В список профилактических мер по укреплению и стабилизации здоровья обязательно входит контроль массы тела. Избыток веса – всегда дополнительный риск сердечных, сосудистых, эндокринных и многих других патологий.</w:t>
      </w:r>
    </w:p>
    <w:p w:rsidR="00660AEE" w:rsidRPr="00DC269F" w:rsidRDefault="00660AEE" w:rsidP="00DC26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>Людям после 45 лет рекомендуется регулярно проходить полноценное клиническое обследование: с возрастом значительно повышается риск различных заболеваний, как гипертензия, сахарный диабет, ишемическая болезнь сердца, болезни органов пищеварения.</w:t>
      </w:r>
    </w:p>
    <w:p w:rsidR="00660AEE" w:rsidRPr="00DC269F" w:rsidRDefault="00660AEE" w:rsidP="00DC269F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DC269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ab/>
      </w:r>
      <w:r w:rsidRPr="00DC269F">
        <w:rPr>
          <w:rFonts w:ascii="Times New Roman" w:hAnsi="Times New Roman" w:cs="Arial"/>
          <w:sz w:val="28"/>
          <w:szCs w:val="28"/>
          <w:lang w:eastAsia="ru-RU"/>
        </w:rPr>
        <w:t>Выявление  недугов на ранней стадии – основа успешной терапии.</w:t>
      </w:r>
    </w:p>
    <w:p w:rsidR="00660AEE" w:rsidRPr="00DC269F" w:rsidRDefault="00660AEE" w:rsidP="00DC269F">
      <w:pPr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660AEE" w:rsidRDefault="00660AEE" w:rsidP="00DC269F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DC269F">
        <w:rPr>
          <w:rFonts w:ascii="Times New Roman" w:hAnsi="Times New Roman" w:cs="Arial"/>
          <w:sz w:val="24"/>
          <w:szCs w:val="24"/>
          <w:lang w:eastAsia="ru-RU"/>
        </w:rPr>
        <w:t xml:space="preserve">Зав. Городским гастроэнтерологическим центром   </w:t>
      </w:r>
    </w:p>
    <w:p w:rsidR="00660AEE" w:rsidRPr="00DC269F" w:rsidRDefault="00660AEE" w:rsidP="00DC269F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ru-RU"/>
        </w:rPr>
      </w:pPr>
      <w:r w:rsidRPr="00DC269F">
        <w:rPr>
          <w:rFonts w:ascii="Times New Roman" w:hAnsi="Times New Roman" w:cs="Arial"/>
          <w:sz w:val="24"/>
          <w:szCs w:val="24"/>
          <w:lang w:eastAsia="ru-RU"/>
        </w:rPr>
        <w:t xml:space="preserve">   Расновская Н.Ф.</w:t>
      </w:r>
    </w:p>
    <w:sectPr w:rsidR="00660AEE" w:rsidRPr="00DC269F" w:rsidSect="0055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7E9D"/>
    <w:multiLevelType w:val="multilevel"/>
    <w:tmpl w:val="533A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430C9"/>
    <w:multiLevelType w:val="multilevel"/>
    <w:tmpl w:val="7E5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9B747E"/>
    <w:multiLevelType w:val="multilevel"/>
    <w:tmpl w:val="CA5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9742C1"/>
    <w:multiLevelType w:val="multilevel"/>
    <w:tmpl w:val="2B8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E13D0"/>
    <w:multiLevelType w:val="multilevel"/>
    <w:tmpl w:val="99D0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AA0AA3"/>
    <w:multiLevelType w:val="multilevel"/>
    <w:tmpl w:val="6458EF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512"/>
    <w:rsid w:val="001A1225"/>
    <w:rsid w:val="00487157"/>
    <w:rsid w:val="004F1DF7"/>
    <w:rsid w:val="00555746"/>
    <w:rsid w:val="00660AEE"/>
    <w:rsid w:val="00707512"/>
    <w:rsid w:val="0090745E"/>
    <w:rsid w:val="00CF4D8D"/>
    <w:rsid w:val="00D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07512"/>
    <w:pPr>
      <w:spacing w:before="100" w:beforeAutospacing="1" w:after="100" w:afterAutospacing="1" w:line="240" w:lineRule="auto"/>
      <w:outlineLvl w:val="0"/>
    </w:pPr>
    <w:rPr>
      <w:rFonts w:ascii="Open Sans Condensed" w:eastAsia="Times New Roman" w:hAnsi="Open Sans Condensed"/>
      <w:kern w:val="36"/>
      <w:sz w:val="73"/>
      <w:szCs w:val="7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7512"/>
    <w:rPr>
      <w:rFonts w:ascii="Open Sans Condensed" w:hAnsi="Open Sans Condensed"/>
      <w:kern w:val="36"/>
      <w:sz w:val="73"/>
      <w:lang w:val="x-none" w:eastAsia="ru-RU"/>
    </w:rPr>
  </w:style>
  <w:style w:type="character" w:styleId="Hyperlink">
    <w:name w:val="Hyperlink"/>
    <w:basedOn w:val="DefaultParagraphFont"/>
    <w:uiPriority w:val="99"/>
    <w:semiHidden/>
    <w:rsid w:val="00707512"/>
    <w:rPr>
      <w:rFonts w:cs="Times New Roman"/>
      <w:color w:val="008BBA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707512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707512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707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title1">
    <w:name w:val="toc_title1"/>
    <w:basedOn w:val="Normal"/>
    <w:uiPriority w:val="99"/>
    <w:rsid w:val="007075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octoggle1">
    <w:name w:val="toc_toggle1"/>
    <w:uiPriority w:val="99"/>
    <w:rsid w:val="00707512"/>
    <w:rPr>
      <w:sz w:val="22"/>
    </w:rPr>
  </w:style>
  <w:style w:type="character" w:customStyle="1" w:styleId="author3">
    <w:name w:val="author3"/>
    <w:basedOn w:val="DefaultParagraphFont"/>
    <w:uiPriority w:val="99"/>
    <w:rsid w:val="00707512"/>
    <w:rPr>
      <w:rFonts w:cs="Times New Roman"/>
    </w:rPr>
  </w:style>
  <w:style w:type="character" w:customStyle="1" w:styleId="ondate">
    <w:name w:val="ondate"/>
    <w:basedOn w:val="DefaultParagraphFont"/>
    <w:uiPriority w:val="99"/>
    <w:rsid w:val="00707512"/>
    <w:rPr>
      <w:rFonts w:cs="Times New Roman"/>
    </w:rPr>
  </w:style>
  <w:style w:type="character" w:customStyle="1" w:styleId="share-counter-common">
    <w:name w:val="share-counter-common"/>
    <w:basedOn w:val="DefaultParagraphFont"/>
    <w:uiPriority w:val="99"/>
    <w:rsid w:val="00707512"/>
    <w:rPr>
      <w:rFonts w:cs="Times New Roman"/>
    </w:rPr>
  </w:style>
  <w:style w:type="character" w:customStyle="1" w:styleId="favorite-link">
    <w:name w:val="favorite-link"/>
    <w:basedOn w:val="DefaultParagraphFont"/>
    <w:uiPriority w:val="99"/>
    <w:rsid w:val="00707512"/>
    <w:rPr>
      <w:rFonts w:cs="Times New Roman"/>
    </w:rPr>
  </w:style>
  <w:style w:type="character" w:customStyle="1" w:styleId="mc-star-count">
    <w:name w:val="mc-star-count"/>
    <w:basedOn w:val="DefaultParagraphFont"/>
    <w:uiPriority w:val="99"/>
    <w:rsid w:val="007075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512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F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0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0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773">
              <w:marLeft w:val="0"/>
              <w:marRight w:val="0"/>
              <w:marTop w:val="0"/>
              <w:marBottom w:val="240"/>
              <w:divBdr>
                <w:top w:val="single" w:sz="6" w:space="7" w:color="AAAAAA"/>
                <w:left w:val="single" w:sz="6" w:space="7" w:color="AAAAAA"/>
                <w:bottom w:val="single" w:sz="6" w:space="7" w:color="AAAAAA"/>
                <w:right w:val="single" w:sz="6" w:space="7" w:color="AAAAAA"/>
              </w:divBdr>
            </w:div>
            <w:div w:id="765081779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77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hsport.com/chto-takoe-zdorovyj-obraz-zhiz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hsport.com/chto-takoe-zdorovyj-obraz-zhiz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sport.com/chto-takoe-zdorovyj-obraz-zhiz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shsport.com/chto-takoe-zdorovyj-obraz-zhizni/" TargetMode="External"/><Relationship Id="rId10" Type="http://schemas.openxmlformats.org/officeDocument/2006/relationships/hyperlink" Target="https://vashsport.com/chto-takoe-zdorovyj-obraz-zhiz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sport.com/chto-takoe-zdorovyj-obraz-zhiz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693</Words>
  <Characters>3953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2019-02-01T10:05:00Z</dcterms:created>
  <dcterms:modified xsi:type="dcterms:W3CDTF">2019-02-01T10:52:00Z</dcterms:modified>
</cp:coreProperties>
</file>