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12" w:rsidRDefault="00A16412" w:rsidP="00362BB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21535">
        <w:rPr>
          <w:rFonts w:ascii="Times New Roman" w:hAnsi="Times New Roman"/>
          <w:b/>
          <w:sz w:val="28"/>
          <w:szCs w:val="28"/>
        </w:rPr>
        <w:t>«Кровь, как зеркало здоровья»</w:t>
      </w:r>
    </w:p>
    <w:p w:rsidR="00A16412" w:rsidRPr="00421535" w:rsidRDefault="00A16412" w:rsidP="00362BB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A16412" w:rsidRPr="00FE032D" w:rsidRDefault="00A16412" w:rsidP="00FE032D">
      <w:pPr>
        <w:pStyle w:val="NoSpacing"/>
        <w:rPr>
          <w:rFonts w:ascii="Times New Roman" w:hAnsi="Times New Roman"/>
          <w:b/>
          <w:sz w:val="24"/>
          <w:szCs w:val="24"/>
        </w:rPr>
      </w:pPr>
      <w:r w:rsidRPr="00FE032D">
        <w:rPr>
          <w:rFonts w:ascii="Times New Roman" w:hAnsi="Times New Roman"/>
          <w:b/>
          <w:sz w:val="24"/>
          <w:szCs w:val="24"/>
        </w:rPr>
        <w:t>Детское поликлиническое отделение №12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032D">
        <w:rPr>
          <w:rFonts w:ascii="Times New Roman" w:hAnsi="Times New Roman"/>
          <w:b/>
          <w:sz w:val="24"/>
          <w:szCs w:val="24"/>
        </w:rPr>
        <w:t>СПб ГБУЗ «Поликлиника №37</w:t>
      </w:r>
      <w:r w:rsidRPr="00421535">
        <w:rPr>
          <w:rFonts w:ascii="Times New Roman" w:hAnsi="Times New Roman"/>
          <w:b/>
          <w:sz w:val="28"/>
          <w:szCs w:val="28"/>
        </w:rPr>
        <w:t>»</w:t>
      </w:r>
    </w:p>
    <w:p w:rsidR="00A16412" w:rsidRPr="00362BBC" w:rsidRDefault="00A16412" w:rsidP="00362BB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A16412" w:rsidRPr="00421535" w:rsidRDefault="00A16412" w:rsidP="00362BB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21535">
        <w:rPr>
          <w:rFonts w:ascii="Times New Roman" w:hAnsi="Times New Roman"/>
          <w:sz w:val="24"/>
          <w:szCs w:val="24"/>
        </w:rPr>
        <w:tab/>
        <w:t xml:space="preserve">Кровь – это жизнь. Кровь является связующим звеном между всеми органами и системами организма. А показатели крови наглядно отражают состояние функционирования всего организма. Вот почему в медицине анализ крови является первичным обязательным исследованием перед лечением любой болезни. </w:t>
      </w:r>
    </w:p>
    <w:p w:rsidR="00A16412" w:rsidRPr="00421535" w:rsidRDefault="00A16412" w:rsidP="006323C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21535">
        <w:rPr>
          <w:rFonts w:ascii="Times New Roman" w:hAnsi="Times New Roman"/>
          <w:sz w:val="24"/>
          <w:szCs w:val="24"/>
        </w:rPr>
        <w:t>Циркулируя по сосудам в организме, кровь снабжает клетки тканей кислородом, который необходим для успешного протекания окислительно-восстановительных реакций и выработки энергии. С кровью переносятся растворенные питательные вещества, а также факторы защиты. Она сохраняет температуру нашего тела. Через кровь осуществляется регуляция деятельности всех систем. Кроме того анализируя химический и физический состав крови с помощью рецепторов, мозг человека получает информацию о состоянии всего организма в целом. Таким образом</w:t>
      </w:r>
      <w:r>
        <w:rPr>
          <w:rFonts w:ascii="Times New Roman" w:hAnsi="Times New Roman"/>
          <w:sz w:val="24"/>
          <w:szCs w:val="24"/>
        </w:rPr>
        <w:t>,</w:t>
      </w:r>
      <w:r w:rsidRPr="00421535">
        <w:rPr>
          <w:rFonts w:ascii="Times New Roman" w:hAnsi="Times New Roman"/>
          <w:sz w:val="24"/>
          <w:szCs w:val="24"/>
        </w:rPr>
        <w:t xml:space="preserve"> кровь принимает участие в поддержании постоянства внутренней среды организма (гомеостаза) в жестких рамках.</w:t>
      </w:r>
    </w:p>
    <w:p w:rsidR="00A16412" w:rsidRPr="00421535" w:rsidRDefault="00A16412" w:rsidP="006323C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53401">
        <w:rPr>
          <w:rFonts w:ascii="Times New Roman" w:hAnsi="Times New Roman"/>
          <w:sz w:val="24"/>
          <w:szCs w:val="24"/>
          <w:u w:val="single"/>
        </w:rPr>
        <w:t>Главной ее функцией</w:t>
      </w:r>
      <w:r w:rsidRPr="00421535">
        <w:rPr>
          <w:rFonts w:ascii="Times New Roman" w:hAnsi="Times New Roman"/>
          <w:sz w:val="24"/>
          <w:szCs w:val="24"/>
        </w:rPr>
        <w:t xml:space="preserve"> является </w:t>
      </w:r>
      <w:r w:rsidRPr="00653401">
        <w:rPr>
          <w:rFonts w:ascii="Times New Roman" w:hAnsi="Times New Roman"/>
          <w:sz w:val="24"/>
          <w:szCs w:val="24"/>
          <w:u w:val="single"/>
        </w:rPr>
        <w:t>питание организма</w:t>
      </w:r>
      <w:r w:rsidRPr="00421535">
        <w:rPr>
          <w:rFonts w:ascii="Times New Roman" w:hAnsi="Times New Roman"/>
          <w:sz w:val="24"/>
          <w:szCs w:val="24"/>
        </w:rPr>
        <w:t xml:space="preserve">, снабжение системы каналов, кожи, волос и конечностей. </w:t>
      </w:r>
    </w:p>
    <w:p w:rsidR="00A16412" w:rsidRPr="00421535" w:rsidRDefault="00A16412" w:rsidP="006323C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21535">
        <w:rPr>
          <w:rFonts w:ascii="Times New Roman" w:hAnsi="Times New Roman"/>
          <w:sz w:val="24"/>
          <w:szCs w:val="24"/>
        </w:rPr>
        <w:t xml:space="preserve">Возможность циркуляции крови по всему телу обеспечивается за счет жизненной энергии. </w:t>
      </w:r>
    </w:p>
    <w:p w:rsidR="00A16412" w:rsidRPr="00FE032D" w:rsidRDefault="00A16412" w:rsidP="006323C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21535">
        <w:rPr>
          <w:rFonts w:ascii="Times New Roman" w:hAnsi="Times New Roman"/>
          <w:sz w:val="24"/>
          <w:szCs w:val="24"/>
        </w:rPr>
        <w:t>Состояние крови может влиять на все в организме, и все в организме влияет на состояние крови. На что же надо обратить внимание в повседневной жизни, чтобы нормализовать функции крови. Прежде всего, надо обратить внимание на вязкость крови и ее качественный состав, то есть наличие в ней всех необходимых организму веществ.</w:t>
      </w:r>
    </w:p>
    <w:p w:rsidR="00A16412" w:rsidRPr="00421535" w:rsidRDefault="00A16412" w:rsidP="00FE032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421535">
        <w:rPr>
          <w:rFonts w:ascii="Times New Roman" w:hAnsi="Times New Roman"/>
          <w:sz w:val="24"/>
          <w:szCs w:val="24"/>
        </w:rPr>
        <w:t xml:space="preserve"> Большинство заболеваний отражается на состоянии водного состава организма и соответственно на вязкости крови. </w:t>
      </w:r>
      <w:r w:rsidRPr="00FE032D">
        <w:rPr>
          <w:rFonts w:ascii="Times New Roman" w:hAnsi="Times New Roman"/>
          <w:b/>
          <w:sz w:val="24"/>
          <w:szCs w:val="24"/>
        </w:rPr>
        <w:t>Водный состав организма</w:t>
      </w:r>
      <w:r w:rsidRPr="00421535">
        <w:rPr>
          <w:rFonts w:ascii="Times New Roman" w:hAnsi="Times New Roman"/>
          <w:sz w:val="24"/>
          <w:szCs w:val="24"/>
        </w:rPr>
        <w:t xml:space="preserve"> - это все внутриклеточные и внеклеточные жидкости. Их общий объем составляет около 70% - 80% всей массы человеческого тела! Если жидкости в организме недостает, кровь становится вязкой, циркуляция ее затрудняется, организм заболевает. Кровь замедляет свою циркуляцию, и нагрузка на сердечную мышцу возрастает. Поэтому жидкости в организме всегда должно быть достаточно.</w:t>
      </w:r>
    </w:p>
    <w:p w:rsidR="00A16412" w:rsidRPr="00421535" w:rsidRDefault="00A16412" w:rsidP="006323C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21535">
        <w:rPr>
          <w:rFonts w:ascii="Times New Roman" w:hAnsi="Times New Roman"/>
          <w:sz w:val="24"/>
          <w:szCs w:val="24"/>
        </w:rPr>
        <w:t xml:space="preserve">Для этого необходимо пить воду в достаточном количестве - до </w:t>
      </w:r>
      <w:smartTag w:uri="urn:schemas-microsoft-com:office:smarttags" w:element="metricconverter">
        <w:smartTagPr>
          <w:attr w:name="ProductID" w:val="3 литров"/>
        </w:smartTagPr>
        <w:r w:rsidRPr="00421535">
          <w:rPr>
            <w:rFonts w:ascii="Times New Roman" w:hAnsi="Times New Roman"/>
            <w:sz w:val="24"/>
            <w:szCs w:val="24"/>
          </w:rPr>
          <w:t>3 литров</w:t>
        </w:r>
      </w:smartTag>
      <w:r w:rsidRPr="00421535">
        <w:rPr>
          <w:rFonts w:ascii="Times New Roman" w:hAnsi="Times New Roman"/>
          <w:sz w:val="24"/>
          <w:szCs w:val="24"/>
        </w:rPr>
        <w:t xml:space="preserve"> в день</w:t>
      </w:r>
      <w:r>
        <w:rPr>
          <w:rFonts w:ascii="Times New Roman" w:hAnsi="Times New Roman"/>
          <w:sz w:val="24"/>
          <w:szCs w:val="24"/>
        </w:rPr>
        <w:t xml:space="preserve"> взрослому человеку</w:t>
      </w:r>
      <w:r w:rsidRPr="00421535">
        <w:rPr>
          <w:rFonts w:ascii="Times New Roman" w:hAnsi="Times New Roman"/>
          <w:sz w:val="24"/>
          <w:szCs w:val="24"/>
        </w:rPr>
        <w:t xml:space="preserve">. Лучше если это будет просто вода. Так как все другие виды жидкости организм все равно переводит в воду, затрачивая энергию. Также необходимо питаться естественной растительной пищей, хорошо удерживающей влагу. </w:t>
      </w:r>
    </w:p>
    <w:p w:rsidR="00A16412" w:rsidRPr="00421535" w:rsidRDefault="00A16412" w:rsidP="006323C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21535">
        <w:rPr>
          <w:rFonts w:ascii="Times New Roman" w:hAnsi="Times New Roman"/>
          <w:sz w:val="24"/>
          <w:szCs w:val="24"/>
        </w:rPr>
        <w:t>Кроме вязкости крови, большое значение имеет и качественный состав крови. Известное высказывание гласит: «Мы – то, что мы едим». Даже больше, не только едим, но и вдыхаем и впитываем. Все эти вещества, получаемые нами, формируют состав крови. Чтобы кровь была полноценной, она обязательно должна получать все, что имеется в природе - свет, воду, воздух, обогащенный кислородом и все минеральные вещества. Они, так же как и другие необходимые вещества - глюкоза, аминокислоты, микроэлементы и витамины, могут доставляться в организм только с пищей. Поэтому очень важно, чтобы состав пищи был полноценным.</w:t>
      </w:r>
    </w:p>
    <w:p w:rsidR="00A16412" w:rsidRPr="00421535" w:rsidRDefault="00A16412" w:rsidP="006323C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21535">
        <w:rPr>
          <w:rFonts w:ascii="Times New Roman" w:hAnsi="Times New Roman"/>
          <w:sz w:val="24"/>
          <w:szCs w:val="24"/>
        </w:rPr>
        <w:t>Надо иметь в виду, что наибольшее количество необходимых полезных веществ и витаминов содержится в отрубях, шелухе, кожуре растений. Между тонкой кожурой и самой мякотью плода как раз и содержатся все незаменимые и необходимые человеку вещества. Поэтому особое внимание надо уделить употреблению в пищу сырых, невареных продуктов - овощей и фруктов. Желательно употреблять хлеб из натуральной, грубого помола муки, без всяких химических добавок.</w:t>
      </w:r>
    </w:p>
    <w:p w:rsidR="00A16412" w:rsidRPr="00421535" w:rsidRDefault="00A16412" w:rsidP="006323C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21535">
        <w:rPr>
          <w:rFonts w:ascii="Times New Roman" w:hAnsi="Times New Roman"/>
          <w:sz w:val="24"/>
          <w:szCs w:val="24"/>
        </w:rPr>
        <w:t xml:space="preserve">Употребление смеси морковного и свекольного соков помогает очищать кровь от вредных веществ и восстанавливать ее состав. Свекольный и морковный соки стимулируют кроветворение, способствуют повышению гемоглобина в крови, повышают сопротивляемость организма инфекциям, растворяют вредные отходы и способствуют их быстрому выведению из крови. Хорошо к морковному и свекольному соку для разнообразия добавить и другие соки красного цвета — к примеру, гранатовый, вишневый. </w:t>
      </w:r>
    </w:p>
    <w:p w:rsidR="00A16412" w:rsidRPr="00421535" w:rsidRDefault="00A16412" w:rsidP="006323C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21535">
        <w:rPr>
          <w:rFonts w:ascii="Times New Roman" w:hAnsi="Times New Roman"/>
          <w:sz w:val="24"/>
          <w:szCs w:val="24"/>
        </w:rPr>
        <w:t xml:space="preserve">Позволив крови, насыщенной всеми необходимыми веществами и </w:t>
      </w:r>
      <w:r>
        <w:rPr>
          <w:rFonts w:ascii="Times New Roman" w:hAnsi="Times New Roman"/>
          <w:sz w:val="24"/>
          <w:szCs w:val="24"/>
        </w:rPr>
        <w:t>энергией</w:t>
      </w:r>
      <w:r w:rsidRPr="00421535">
        <w:rPr>
          <w:rFonts w:ascii="Times New Roman" w:hAnsi="Times New Roman"/>
          <w:sz w:val="24"/>
          <w:szCs w:val="24"/>
        </w:rPr>
        <w:t>, беспрепятственно циркулировать по телу и наполнять ткани и органы</w:t>
      </w:r>
      <w:r>
        <w:rPr>
          <w:rFonts w:ascii="Times New Roman" w:hAnsi="Times New Roman"/>
          <w:sz w:val="24"/>
          <w:szCs w:val="24"/>
        </w:rPr>
        <w:t xml:space="preserve"> кислородом</w:t>
      </w:r>
      <w:r w:rsidRPr="00421535">
        <w:rPr>
          <w:rFonts w:ascii="Times New Roman" w:hAnsi="Times New Roman"/>
          <w:sz w:val="24"/>
          <w:szCs w:val="24"/>
        </w:rPr>
        <w:t>, можно избежать многих проблем определяющих и усугубляющих течение всевозможных заболеваний.</w:t>
      </w:r>
    </w:p>
    <w:p w:rsidR="00A16412" w:rsidRDefault="00A16412" w:rsidP="00421535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A16412" w:rsidRPr="00421535" w:rsidRDefault="00A16412" w:rsidP="00421535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A16412" w:rsidRPr="00B5433B" w:rsidRDefault="00A16412" w:rsidP="00B5433B">
      <w:pPr>
        <w:pStyle w:val="NoSpacing"/>
      </w:pPr>
    </w:p>
    <w:sectPr w:rsidR="00A16412" w:rsidRPr="00B5433B" w:rsidSect="00C0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2323"/>
    <w:multiLevelType w:val="multilevel"/>
    <w:tmpl w:val="7FBA7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34162A"/>
    <w:multiLevelType w:val="multilevel"/>
    <w:tmpl w:val="17149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823"/>
    <w:rsid w:val="000E0970"/>
    <w:rsid w:val="00362BBC"/>
    <w:rsid w:val="0038306D"/>
    <w:rsid w:val="003B698E"/>
    <w:rsid w:val="00421535"/>
    <w:rsid w:val="004F0BA3"/>
    <w:rsid w:val="00603DDE"/>
    <w:rsid w:val="006323CC"/>
    <w:rsid w:val="0064251D"/>
    <w:rsid w:val="00653401"/>
    <w:rsid w:val="008E7727"/>
    <w:rsid w:val="00943E51"/>
    <w:rsid w:val="00A16412"/>
    <w:rsid w:val="00A40422"/>
    <w:rsid w:val="00B5433B"/>
    <w:rsid w:val="00B977CD"/>
    <w:rsid w:val="00C00634"/>
    <w:rsid w:val="00CA3823"/>
    <w:rsid w:val="00FE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6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8306D"/>
    <w:pPr>
      <w:spacing w:before="150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6323C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2</Pages>
  <Words>614</Words>
  <Characters>3501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DVT</cp:lastModifiedBy>
  <cp:revision>15</cp:revision>
  <dcterms:created xsi:type="dcterms:W3CDTF">2020-04-15T06:55:00Z</dcterms:created>
  <dcterms:modified xsi:type="dcterms:W3CDTF">2020-05-21T06:15:00Z</dcterms:modified>
</cp:coreProperties>
</file>