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44" w:rsidRPr="007F6944" w:rsidRDefault="007F6944" w:rsidP="00644865">
      <w:pPr>
        <w:pStyle w:val="a3"/>
        <w:spacing w:before="0" w:beforeAutospacing="0" w:after="225" w:afterAutospacing="0" w:line="286" w:lineRule="atLeast"/>
        <w:jc w:val="center"/>
        <w:textAlignment w:val="baseline"/>
        <w:rPr>
          <w:color w:val="2E2E2E"/>
          <w:spacing w:val="6"/>
        </w:rPr>
      </w:pPr>
      <w:proofErr w:type="spellStart"/>
      <w:r w:rsidRPr="007F6944">
        <w:rPr>
          <w:b/>
          <w:color w:val="2E2E2E"/>
          <w:spacing w:val="6"/>
          <w:sz w:val="28"/>
          <w:szCs w:val="28"/>
        </w:rPr>
        <w:t>Лимфостаз</w:t>
      </w:r>
      <w:proofErr w:type="spellEnd"/>
      <w:r w:rsidRPr="007F6944">
        <w:rPr>
          <w:b/>
          <w:color w:val="2E2E2E"/>
          <w:spacing w:val="6"/>
          <w:sz w:val="28"/>
          <w:szCs w:val="28"/>
        </w:rPr>
        <w:t xml:space="preserve"> нижних конечностей. Диагностика, лечение, прогноз</w:t>
      </w:r>
      <w:r w:rsidRPr="007F6944">
        <w:rPr>
          <w:color w:val="2E2E2E"/>
          <w:spacing w:val="6"/>
        </w:rPr>
        <w:t>.</w:t>
      </w:r>
    </w:p>
    <w:p w:rsidR="007F6944" w:rsidRPr="007F6944" w:rsidRDefault="007F6944" w:rsidP="007F6944">
      <w:pPr>
        <w:pStyle w:val="a3"/>
        <w:spacing w:before="0" w:beforeAutospacing="0" w:after="225" w:afterAutospacing="0" w:line="286" w:lineRule="atLeast"/>
        <w:jc w:val="both"/>
        <w:textAlignment w:val="baseline"/>
        <w:rPr>
          <w:color w:val="2E2E2E"/>
          <w:spacing w:val="6"/>
        </w:rPr>
      </w:pPr>
      <w:proofErr w:type="spellStart"/>
      <w:r w:rsidRPr="007F6944">
        <w:rPr>
          <w:color w:val="2E2E2E"/>
          <w:spacing w:val="6"/>
        </w:rPr>
        <w:t>Лимфостаз</w:t>
      </w:r>
      <w:proofErr w:type="spellEnd"/>
      <w:r w:rsidRPr="007F6944">
        <w:rPr>
          <w:color w:val="2E2E2E"/>
          <w:spacing w:val="6"/>
        </w:rPr>
        <w:t xml:space="preserve"> нижних конечностей - заболевание, вызванное нарушением оттока лимфы, которое проявляется постоянным отеком одной или обеих ног и является причиной осложнений, плохо поддающихся лечению. Без лечения </w:t>
      </w:r>
      <w:proofErr w:type="spellStart"/>
      <w:r w:rsidRPr="007F6944">
        <w:rPr>
          <w:color w:val="2E2E2E"/>
          <w:spacing w:val="6"/>
        </w:rPr>
        <w:t>лимфедема</w:t>
      </w:r>
      <w:proofErr w:type="spellEnd"/>
      <w:r w:rsidRPr="007F6944">
        <w:rPr>
          <w:color w:val="2E2E2E"/>
          <w:spacing w:val="6"/>
        </w:rPr>
        <w:t xml:space="preserve"> приводит к постепенному развитию инвалидности и тяжелым уродующим утолщениям ног. Лимфатическая система представляет собой сеть специализированных сосудов (лимфатические сосуды) организма, цель которых собрать излишки тканевой (лимфатической) жидкости с белками, липидами и продуктами жизнедеятельности тканей. Эта жидкость затем собирается в лимфатических узлах, которые фильтруют продукты жизнедеятельности и инфекцию с помощью специальных клеток лимфоцитов. Отфильтрованная лимфа в конечном итоге отводится в общий кровоток.</w:t>
      </w:r>
      <w:r w:rsidR="00644865">
        <w:rPr>
          <w:color w:val="2E2E2E"/>
          <w:spacing w:val="6"/>
        </w:rPr>
        <w:t xml:space="preserve"> </w:t>
      </w:r>
      <w:r w:rsidRPr="007F6944">
        <w:rPr>
          <w:color w:val="2E2E2E"/>
          <w:spacing w:val="6"/>
        </w:rPr>
        <w:t xml:space="preserve">Блокирование лимфатических сосудов или </w:t>
      </w:r>
      <w:proofErr w:type="spellStart"/>
      <w:r w:rsidRPr="007F6944">
        <w:rPr>
          <w:color w:val="2E2E2E"/>
          <w:spacing w:val="6"/>
        </w:rPr>
        <w:t>лимфоузлов</w:t>
      </w:r>
      <w:proofErr w:type="spellEnd"/>
      <w:r w:rsidRPr="007F6944">
        <w:rPr>
          <w:color w:val="2E2E2E"/>
          <w:spacing w:val="6"/>
        </w:rPr>
        <w:t xml:space="preserve"> приводит к застою лимфы, отекам подкожной клетчатки и развитием рубцового процесса и слоновости. Болезнь чаще всего поражает одну  ногу, но в редких случаях страдают обе конечности. </w:t>
      </w:r>
      <w:proofErr w:type="gramStart"/>
      <w:r w:rsidRPr="007F6944">
        <w:rPr>
          <w:color w:val="2E2E2E"/>
          <w:spacing w:val="6"/>
        </w:rPr>
        <w:t>Хронический</w:t>
      </w:r>
      <w:proofErr w:type="gramEnd"/>
      <w:r w:rsidRPr="007F6944">
        <w:rPr>
          <w:color w:val="2E2E2E"/>
          <w:spacing w:val="6"/>
        </w:rPr>
        <w:t xml:space="preserve"> </w:t>
      </w:r>
      <w:proofErr w:type="spellStart"/>
      <w:r w:rsidRPr="007F6944">
        <w:rPr>
          <w:color w:val="2E2E2E"/>
          <w:spacing w:val="6"/>
        </w:rPr>
        <w:t>лимфостаз</w:t>
      </w:r>
      <w:proofErr w:type="spellEnd"/>
      <w:r w:rsidRPr="007F6944">
        <w:rPr>
          <w:color w:val="2E2E2E"/>
          <w:spacing w:val="6"/>
        </w:rPr>
        <w:t xml:space="preserve"> ноги носит название </w:t>
      </w:r>
      <w:proofErr w:type="spellStart"/>
      <w:r w:rsidRPr="007F6944">
        <w:rPr>
          <w:color w:val="2E2E2E"/>
          <w:spacing w:val="6"/>
        </w:rPr>
        <w:t>лимфедемы</w:t>
      </w:r>
      <w:proofErr w:type="spellEnd"/>
      <w:r w:rsidRPr="007F6944">
        <w:rPr>
          <w:color w:val="2E2E2E"/>
          <w:spacing w:val="6"/>
        </w:rPr>
        <w:t xml:space="preserve">. На представленном фото видно, что при </w:t>
      </w:r>
      <w:proofErr w:type="spellStart"/>
      <w:r w:rsidRPr="007F6944">
        <w:rPr>
          <w:color w:val="2E2E2E"/>
          <w:spacing w:val="6"/>
        </w:rPr>
        <w:t>лимфостазе</w:t>
      </w:r>
      <w:proofErr w:type="spellEnd"/>
      <w:r w:rsidRPr="007F6944">
        <w:rPr>
          <w:color w:val="2E2E2E"/>
          <w:spacing w:val="6"/>
        </w:rPr>
        <w:t xml:space="preserve"> наступает утолщение клетчатки и расширение лимфатических сосудов.</w:t>
      </w:r>
    </w:p>
    <w:p w:rsidR="007F6944" w:rsidRPr="007F6944" w:rsidRDefault="007F6944" w:rsidP="00644865">
      <w:pPr>
        <w:spacing w:before="36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E2E2E"/>
          <w:spacing w:val="18"/>
          <w:sz w:val="28"/>
          <w:szCs w:val="28"/>
          <w:lang w:eastAsia="ru-RU"/>
        </w:rPr>
      </w:pPr>
      <w:r w:rsidRPr="007F6944">
        <w:rPr>
          <w:rFonts w:ascii="Times New Roman" w:eastAsia="Times New Roman" w:hAnsi="Times New Roman" w:cs="Times New Roman"/>
          <w:b/>
          <w:color w:val="2E2E2E"/>
          <w:spacing w:val="18"/>
          <w:sz w:val="28"/>
          <w:szCs w:val="28"/>
          <w:lang w:eastAsia="ru-RU"/>
        </w:rPr>
        <w:t>Причины и факторы риска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Первичная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>лимфедема</w:t>
      </w:r>
      <w:proofErr w:type="spellEnd"/>
    </w:p>
    <w:p w:rsidR="007F6944" w:rsidRPr="007F6944" w:rsidRDefault="007F6944" w:rsidP="007F6944">
      <w:pPr>
        <w:spacing w:after="225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Первичная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(врожденная)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- редкое наследственное заболевание. Она является следствием анатомических аномалий лимфатических сосудов или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лимфоузлов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. Врожденный (первичный)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ноги чаще всего связан с недоразвитием системы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лимфоотока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, иногда встречаются случаи врожденных амниотических перетяжек (рубцов), сдавливающих поверхностные лимфатические сосуды. Бывают случаи наследственной формы заболевания, проявляющейся сразу у нескольких членов одной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семьи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.П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ервичная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- это патология лимфатической системы человека. В зависимости от возраста, при котором симптомы 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развиваются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были описаны три формы врожденного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</w:t>
      </w:r>
    </w:p>
    <w:p w:rsidR="007F6944" w:rsidRPr="007F6944" w:rsidRDefault="007F6944" w:rsidP="007F6944">
      <w:pPr>
        <w:numPr>
          <w:ilvl w:val="0"/>
          <w:numId w:val="1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Врожденная</w:t>
      </w:r>
      <w:proofErr w:type="gram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проявляется при рождении чаще встречается у женщин, и составляет примерно 20% всех случаев первичной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</w:t>
      </w:r>
      <w:proofErr w:type="gram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носит название болезни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Милроя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6944" w:rsidRPr="007F6944" w:rsidRDefault="007F6944" w:rsidP="007F6944">
      <w:pPr>
        <w:numPr>
          <w:ilvl w:val="0"/>
          <w:numId w:val="1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ргаесох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наиболее распространенной формой первичной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чаще всего встречается у женщин. Она определяется как болезнь, которая становится очевидной в период полового созревания и до возраста 35 лет.</w:t>
      </w:r>
    </w:p>
    <w:p w:rsidR="007F6944" w:rsidRPr="007F6944" w:rsidRDefault="007F6944" w:rsidP="007F6944">
      <w:pPr>
        <w:numPr>
          <w:ilvl w:val="0"/>
          <w:numId w:val="1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Тарда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становится очевидной после 35 лет. Она встречается реже других форм.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Вторичный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>лимфостаз</w:t>
      </w:r>
      <w:proofErr w:type="spellEnd"/>
    </w:p>
    <w:p w:rsidR="007F6944" w:rsidRPr="007F6944" w:rsidRDefault="007F6944" w:rsidP="007F6944">
      <w:pPr>
        <w:spacing w:after="225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Вторичное нарушение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лимфоотока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развивается при блокировании или повреждении ранее нормально функционирующей лимфатической системы. Любая хирургическая операция, которая требует удаления регионарных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лимфоузлов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или лимфатических сосудов может привести к развитию вторичного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нижних конечностей. Причиной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могут стать осложнения после операции по поводу варикозной болезни. Повреждения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лимфоузлов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лимфатических сосудов, которые приводят к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лимфедеме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, также могут возникнуть из-за травмы, ожога, лучевого повреждения, </w:t>
      </w: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lastRenderedPageBreak/>
        <w:t xml:space="preserve">инфекции, или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сдавления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узлов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.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Однако, самой частой причиной вторичных отеков в мире является глистная инвазия (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филяриоз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) - заболевание, вызывающее тяжелый 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. Паразиты обитают в лимфатических сосудах и блокируют отток лимфы, что и вызывает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обеих нижних конечностей, а лечение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филяриоза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проводится противогельминтными препаратами.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Причины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 нижних конечностей самые разные: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Опухоли мягких тканей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Послеоперационные рубцы в паховой области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Воспалительные или опухолевые процессы в лимфатических узлах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Хирургическое удаление паховых и тазовых узлов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Травматические повреждения путей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лимфоотока</w:t>
      </w:r>
      <w:proofErr w:type="spellEnd"/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Лучевая терапия</w:t>
      </w:r>
    </w:p>
    <w:p w:rsidR="007F6944" w:rsidRPr="007F6944" w:rsidRDefault="007F6944" w:rsidP="007F6944">
      <w:pPr>
        <w:numPr>
          <w:ilvl w:val="0"/>
          <w:numId w:val="2"/>
        </w:numPr>
        <w:spacing w:after="0" w:line="33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Воспалительные процессы в коже, подкожной клетчатке, </w:t>
      </w:r>
      <w:proofErr w:type="spellStart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лимфоузлах</w:t>
      </w:r>
      <w:proofErr w:type="spellEnd"/>
      <w:r w:rsidRPr="007F6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Признаки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 xml:space="preserve"> ног</w:t>
      </w:r>
    </w:p>
    <w:p w:rsidR="007F6944" w:rsidRPr="007F6944" w:rsidRDefault="007F6944" w:rsidP="007F6944">
      <w:pPr>
        <w:spacing w:after="225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Постоянное накопление жидкости и белков в тканях, приводит к воспалению и последующему рубцеванию тканей, что приводит к твердому, тугому отеку. Кожа в зоне поражения утолщается, становится бугристой с папиллярными разрастаниями. Появляются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чушуйки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трещины, через которые может присоединиться вторичная бактериальная или грибковая инфекция. Пораженные участки кожи могут воспаляться и болеть, нередко образуются трофические язвы.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может вызвать деформации мягких тканей ног, что приводит к снижению объема движений в суставах и нарушению мобильности пациента.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имеет следующие стадии:</w:t>
      </w:r>
    </w:p>
    <w:p w:rsidR="007F6944" w:rsidRPr="007F6944" w:rsidRDefault="007F6944" w:rsidP="007F6944">
      <w:pPr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b/>
          <w:bCs/>
          <w:color w:val="2E2E2E"/>
          <w:spacing w:val="6"/>
          <w:sz w:val="24"/>
          <w:szCs w:val="24"/>
          <w:lang w:eastAsia="ru-RU"/>
        </w:rPr>
        <w:t>Первая стадия</w:t>
      </w: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- характеризуется возникновением отеков в области голеностопного сустава, основании пальцев и на тыле стопы. Симптомы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 нижних конечностей начальной стадии: мягкий и безболезненный отек, который проходит через некоторое время после отдыха. Кожный покров над отеком может собираться в складку. </w:t>
      </w:r>
    </w:p>
    <w:p w:rsidR="007F6944" w:rsidRPr="007F6944" w:rsidRDefault="007F6944" w:rsidP="007F6944">
      <w:pPr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b/>
          <w:bCs/>
          <w:color w:val="2E2E2E"/>
          <w:spacing w:val="6"/>
          <w:sz w:val="24"/>
          <w:szCs w:val="24"/>
          <w:lang w:eastAsia="ru-RU"/>
        </w:rPr>
        <w:t>Вторая стадия</w:t>
      </w: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- отек полностью не проходит, однако при длительном нахождении пациента в горизонтальном положении он может уменьшаться. Уплотнения подкожной клетчатки не наблюдается.  Однако, если вызывающие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условия сохраняются, то начинает развиваться утолщение соединительной ткани и  лечение затрудняется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.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Опухшие ступни и пальцы могут обращать внимание окружающих.</w:t>
      </w:r>
    </w:p>
    <w:p w:rsidR="007F6944" w:rsidRPr="007F6944" w:rsidRDefault="007F6944" w:rsidP="007F6944">
      <w:pPr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b/>
          <w:bCs/>
          <w:color w:val="2E2E2E"/>
          <w:spacing w:val="6"/>
          <w:sz w:val="24"/>
          <w:szCs w:val="24"/>
          <w:lang w:eastAsia="ru-RU"/>
        </w:rPr>
        <w:t>Третья стадия</w:t>
      </w: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- стадия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фибредемы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. Развитие этой стадии происходит медленно.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Фибредема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характеризуется постоянным и плотным отеком и не проходит при длительном отдыхе, кожный покров невозможно собрать в складку. Отекшая нога деформируется, увеличивается в объеме, ухудшаются ее физические возможности. При длительной продолжительности заболевания развиваются гиперпигментация кожи, гиперкератоз, бородавчатые образования на ступнях. На этой стадии большинство пациентов уже 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задумываются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как лечить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пораженных конечностей.</w:t>
      </w:r>
    </w:p>
    <w:p w:rsidR="007F6944" w:rsidRPr="007F6944" w:rsidRDefault="007F6944" w:rsidP="007F6944">
      <w:pPr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b/>
          <w:bCs/>
          <w:color w:val="2E2E2E"/>
          <w:spacing w:val="6"/>
          <w:sz w:val="24"/>
          <w:szCs w:val="24"/>
          <w:lang w:eastAsia="ru-RU"/>
        </w:rPr>
        <w:t>Четвертая стадия</w:t>
      </w: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 - Образование язв и трещин на кожных покровах, сопровождаемых обильным истечением лимфы, ухудшает течение заболевания. Разница в объеме пораженной и здоровой конечности может составлять более 50 см. Возможна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инвалидизация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пациента из-за невозможности 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ходить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сгибать суставы.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lastRenderedPageBreak/>
        <w:t>Течение</w:t>
      </w:r>
    </w:p>
    <w:p w:rsidR="007F6944" w:rsidRPr="007F6944" w:rsidRDefault="007F6944" w:rsidP="007F6944">
      <w:pPr>
        <w:spacing w:after="225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- непрерывно прогрессирующее заболевание, приводящее пациента к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инвалидизации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. Если на ранних стадиях лимфатический отек приносит только эстетические неудобства, то в последующем болезнь -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затрудняет жизнь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пациентов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.У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величение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объема и веса пораженной конечности приводит к повышенной нагрузке на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на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больную ногу. Нередко у таких пациентов развивается артроз тазобедренного и голеностопного сустава, что приводит к ограничению физической активности и способствует набору лишнего веса. 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ног вызывает симптомы, лечение которых требует больших усилий от пациента и врачей. Для больных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лимфостазом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характерно частое развитие рожистых воспалений кожи, сопровождающихся высокой температурой, болью при прикосновениях. Хотя рожа хорошо купируется современными антибиотиками, каждый эпизод воспаления отягощает течение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приводит к увеличению и уплотнению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отека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.П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ри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крайней стадии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развивается истечение лимфы из трещин на коже и образование обширных трофических язв. Это состояние потенциально опасно развитием общего заражения крови (сепсиса) и требует активного лечения в стационаре. </w:t>
      </w:r>
    </w:p>
    <w:p w:rsidR="007F6944" w:rsidRPr="007F6944" w:rsidRDefault="007F6944" w:rsidP="007F6944">
      <w:pPr>
        <w:spacing w:before="36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18"/>
          <w:sz w:val="24"/>
          <w:szCs w:val="24"/>
          <w:lang w:eastAsia="ru-RU"/>
        </w:rPr>
        <w:t>Лечение и прогноз</w:t>
      </w:r>
    </w:p>
    <w:p w:rsidR="007F6944" w:rsidRPr="007F6944" w:rsidRDefault="007F6944" w:rsidP="007F6944">
      <w:pPr>
        <w:spacing w:after="225" w:line="286" w:lineRule="atLeast"/>
        <w:jc w:val="both"/>
        <w:textAlignment w:val="baseline"/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</w:pPr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Современная медицина не позволяет рассчитывать на полное излечение от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. Целью лечения является уменьшение отеков, профилактика рожистого воспаления и трофических язв, сохранение подвижности пациентов. Даже малейшие усилия по изменению образа жизни  и контролю позволяют надеяться на хороший прогноз приостановку прогрессирования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болезни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.К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онсервативное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лечение (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лимфодренаж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бандажирование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), а так же эластическая компрессия позволяют удерживать отек на приемлемом уроне и предотвращать прогрессирование заболевания. Достигнуть этого </w:t>
      </w:r>
      <w:proofErr w:type="spellStart"/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этого</w:t>
      </w:r>
      <w:proofErr w:type="spellEnd"/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удается при регулярном лечении у специалистов. Данный метод не позволяет вылечить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лимфедему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, но является необходимым средством для предотвращения тяжелых осложнений. Пациенты, находящиеся под контролем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лимфолога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имеют возможность удерживать объем конечности</w:t>
      </w:r>
      <w:proofErr w:type="gram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.Х</w:t>
      </w:r>
      <w:proofErr w:type="gram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ирургическое лечение позволяет значительно уменьшить выраженность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лимфедемы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, не прибегая к постоянному использованию </w:t>
      </w:r>
      <w:proofErr w:type="spellStart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>лимфодренажа</w:t>
      </w:r>
      <w:proofErr w:type="spellEnd"/>
      <w:r w:rsidRPr="007F6944">
        <w:rPr>
          <w:rFonts w:ascii="Times New Roman" w:eastAsia="Times New Roman" w:hAnsi="Times New Roman" w:cs="Times New Roman"/>
          <w:color w:val="2E2E2E"/>
          <w:spacing w:val="6"/>
          <w:sz w:val="24"/>
          <w:szCs w:val="24"/>
          <w:lang w:eastAsia="ru-RU"/>
        </w:rPr>
        <w:t xml:space="preserve"> и компрессионного трикотажа, однако не исключает полностью его использования. После успешных операций лимфовенозного анастомоза значительное клиническое улучшение достигается у 70% больных.</w:t>
      </w:r>
    </w:p>
    <w:p w:rsidR="007F6944" w:rsidRPr="007F6944" w:rsidRDefault="00B66F7A" w:rsidP="00B66F7A">
      <w:pPr>
        <w:pStyle w:val="a3"/>
        <w:spacing w:before="0" w:beforeAutospacing="0" w:after="225" w:afterAutospacing="0" w:line="286" w:lineRule="atLeast"/>
        <w:jc w:val="right"/>
        <w:textAlignment w:val="baseline"/>
        <w:rPr>
          <w:color w:val="2E2E2E"/>
          <w:spacing w:val="6"/>
        </w:rPr>
      </w:pPr>
      <w:r>
        <w:rPr>
          <w:color w:val="2E2E2E"/>
          <w:spacing w:val="6"/>
        </w:rPr>
        <w:t>Врач хирург Ю. В. Бондарева.</w:t>
      </w:r>
    </w:p>
    <w:p w:rsidR="00BD78C5" w:rsidRPr="007F6944" w:rsidRDefault="00BD78C5">
      <w:pPr>
        <w:rPr>
          <w:rFonts w:ascii="Times New Roman" w:hAnsi="Times New Roman" w:cs="Times New Roman"/>
          <w:sz w:val="24"/>
          <w:szCs w:val="24"/>
        </w:rPr>
      </w:pPr>
    </w:p>
    <w:sectPr w:rsidR="00BD78C5" w:rsidRPr="007F6944" w:rsidSect="00BD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AE"/>
    <w:multiLevelType w:val="multilevel"/>
    <w:tmpl w:val="8AA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34333"/>
    <w:multiLevelType w:val="multilevel"/>
    <w:tmpl w:val="8AD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944"/>
    <w:rsid w:val="00400ED6"/>
    <w:rsid w:val="00644865"/>
    <w:rsid w:val="007F6944"/>
    <w:rsid w:val="00B66F7A"/>
    <w:rsid w:val="00BD78C5"/>
    <w:rsid w:val="00DB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5"/>
  </w:style>
  <w:style w:type="paragraph" w:styleId="3">
    <w:name w:val="heading 3"/>
    <w:basedOn w:val="a"/>
    <w:link w:val="30"/>
    <w:uiPriority w:val="9"/>
    <w:qFormat/>
    <w:rsid w:val="007F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F6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1209</Words>
  <Characters>6894</Characters>
  <Application>Microsoft Office Word</Application>
  <DocSecurity>0</DocSecurity>
  <Lines>57</Lines>
  <Paragraphs>16</Paragraphs>
  <ScaleCrop>false</ScaleCrop>
  <Company>Grizli777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</cp:lastModifiedBy>
  <cp:revision>4</cp:revision>
  <dcterms:created xsi:type="dcterms:W3CDTF">2019-03-06T08:23:00Z</dcterms:created>
  <dcterms:modified xsi:type="dcterms:W3CDTF">2019-03-22T05:23:00Z</dcterms:modified>
</cp:coreProperties>
</file>