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CE" w:rsidRDefault="008753CE" w:rsidP="00A21193">
      <w:pPr>
        <w:jc w:val="center"/>
        <w:rPr>
          <w:b/>
        </w:rPr>
      </w:pPr>
      <w:r w:rsidRPr="00A21193">
        <w:rPr>
          <w:b/>
        </w:rPr>
        <w:t>«Мода и зд</w:t>
      </w:r>
      <w:r>
        <w:rPr>
          <w:b/>
        </w:rPr>
        <w:t>оровье девочки – будущей матери</w:t>
      </w:r>
      <w:r w:rsidRPr="00A21193">
        <w:rPr>
          <w:b/>
        </w:rPr>
        <w:t>»</w:t>
      </w:r>
    </w:p>
    <w:p w:rsidR="008753CE" w:rsidRPr="00A21193" w:rsidRDefault="008753CE" w:rsidP="00A21193">
      <w:pPr>
        <w:jc w:val="center"/>
        <w:rPr>
          <w:b/>
          <w:sz w:val="24"/>
          <w:szCs w:val="24"/>
        </w:rPr>
      </w:pPr>
      <w:r w:rsidRPr="00A21193">
        <w:rPr>
          <w:b/>
          <w:sz w:val="24"/>
          <w:szCs w:val="24"/>
        </w:rPr>
        <w:t>Детское поликлиническое отделение №12 СПб ГБУЗ ГП№37</w:t>
      </w:r>
    </w:p>
    <w:p w:rsidR="008753CE" w:rsidRPr="00A21193" w:rsidRDefault="008753CE" w:rsidP="00A21193">
      <w:pPr>
        <w:jc w:val="center"/>
        <w:rPr>
          <w:b/>
          <w:sz w:val="24"/>
          <w:szCs w:val="24"/>
        </w:rPr>
      </w:pPr>
      <w:r w:rsidRPr="00A21193">
        <w:rPr>
          <w:b/>
          <w:sz w:val="24"/>
          <w:szCs w:val="24"/>
        </w:rPr>
        <w:t>Зверинцева Е.А., врач акушер –гинеколог высшей категории, заведующая отделением профилактики.</w:t>
      </w:r>
    </w:p>
    <w:p w:rsidR="008753CE" w:rsidRPr="00A21193" w:rsidRDefault="008753CE" w:rsidP="00AF4EAF">
      <w:pPr>
        <w:pStyle w:val="NoSpacing"/>
        <w:ind w:firstLine="708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«Нет на свете прекрасней одежды, чем бронза мускулов и свежесть кожи».</w:t>
      </w:r>
    </w:p>
    <w:p w:rsidR="008753CE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Мода- слово имеет латинское происхождение "modus", которое переводится как "мера, способ, правило" и представляет совокупность привычек, вкусов, предпочтени</w:t>
      </w:r>
      <w:r>
        <w:rPr>
          <w:sz w:val="24"/>
          <w:szCs w:val="24"/>
        </w:rPr>
        <w:t>й у данной среды в данное время.</w:t>
      </w:r>
    </w:p>
    <w:p w:rsidR="008753CE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 xml:space="preserve"> </w:t>
      </w:r>
      <w:r w:rsidRPr="00A21193">
        <w:rPr>
          <w:bCs/>
          <w:iCs/>
          <w:sz w:val="24"/>
          <w:szCs w:val="24"/>
        </w:rPr>
        <w:t>Мода – это образ жизни в настоящий исторический момент.</w:t>
      </w:r>
      <w:r w:rsidRPr="00A21193">
        <w:rPr>
          <w:b/>
          <w:bCs/>
          <w:i/>
          <w:iCs/>
          <w:sz w:val="24"/>
          <w:szCs w:val="24"/>
        </w:rPr>
        <w:t xml:space="preserve"> </w:t>
      </w:r>
      <w:r w:rsidRPr="00A21193">
        <w:rPr>
          <w:sz w:val="24"/>
          <w:szCs w:val="24"/>
        </w:rPr>
        <w:t>Мода присутствует   в самых различных сферах человеческой  деятельности и культуры. И прежде всего  это внешность человека</w:t>
      </w:r>
      <w:r>
        <w:rPr>
          <w:sz w:val="24"/>
          <w:szCs w:val="24"/>
        </w:rPr>
        <w:t>.</w:t>
      </w:r>
      <w:r w:rsidRPr="00A21193">
        <w:rPr>
          <w:sz w:val="24"/>
          <w:szCs w:val="24"/>
        </w:rPr>
        <w:t xml:space="preserve"> </w:t>
      </w:r>
    </w:p>
    <w:p w:rsidR="008753CE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 xml:space="preserve">Мода -  сложное многоаспектное  явление и своеобразный регулятор различных сфер жизни общества: социальных, культурных, психологических, экономических, политических и некоторых других. </w:t>
      </w:r>
    </w:p>
    <w:p w:rsidR="008753CE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Споры и дискуссии о моде постоянно идут  среди людей искусства и творчества, но в 21 веке о моде стали все чаще говорить и люди, связанные с медициной  и п</w:t>
      </w:r>
      <w:r>
        <w:rPr>
          <w:sz w:val="24"/>
          <w:szCs w:val="24"/>
        </w:rPr>
        <w:t xml:space="preserve">едагогикой.          Мода и здоровье... </w:t>
      </w:r>
      <w:r w:rsidRPr="00A21193">
        <w:rPr>
          <w:sz w:val="24"/>
          <w:szCs w:val="24"/>
        </w:rPr>
        <w:t xml:space="preserve">Как же сочетаются эти понятия? Ни для кого не секрет, что порой слепое следование тенденциям моды, могут наносить вред здоровью, стать причиной заболеваний, но есть и положительные тенденции: </w:t>
      </w:r>
      <w:r>
        <w:rPr>
          <w:b/>
          <w:sz w:val="24"/>
          <w:szCs w:val="24"/>
        </w:rPr>
        <w:t>М</w:t>
      </w:r>
      <w:r w:rsidRPr="00485265">
        <w:rPr>
          <w:b/>
          <w:sz w:val="24"/>
          <w:szCs w:val="24"/>
        </w:rPr>
        <w:t xml:space="preserve">ода </w:t>
      </w:r>
      <w:r w:rsidRPr="00485265">
        <w:rPr>
          <w:sz w:val="24"/>
          <w:szCs w:val="24"/>
        </w:rPr>
        <w:t>на здоровый образ жизни</w:t>
      </w:r>
      <w:r w:rsidRPr="00A211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265">
        <w:rPr>
          <w:b/>
          <w:sz w:val="24"/>
          <w:szCs w:val="24"/>
        </w:rPr>
        <w:t>Мода</w:t>
      </w:r>
      <w:r w:rsidRPr="00A211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A21193">
        <w:rPr>
          <w:sz w:val="24"/>
          <w:szCs w:val="24"/>
        </w:rPr>
        <w:t xml:space="preserve">правильное питание, </w:t>
      </w:r>
      <w:r w:rsidRPr="00485265">
        <w:rPr>
          <w:b/>
          <w:sz w:val="24"/>
          <w:szCs w:val="24"/>
        </w:rPr>
        <w:t>Мода</w:t>
      </w:r>
      <w:r>
        <w:rPr>
          <w:sz w:val="24"/>
          <w:szCs w:val="24"/>
        </w:rPr>
        <w:t xml:space="preserve"> на </w:t>
      </w:r>
      <w:r w:rsidRPr="00A21193">
        <w:rPr>
          <w:sz w:val="24"/>
          <w:szCs w:val="24"/>
        </w:rPr>
        <w:t xml:space="preserve">отказ от никотина и алкоголя и это положительное влияние моды  – становиться залогом здоровья. </w:t>
      </w:r>
    </w:p>
    <w:p w:rsidR="008753CE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 xml:space="preserve">Каждый человек от природы индивидуален.  Но многие свойства тела и организма в целом,  можно совершенствовать своим трудом. </w:t>
      </w:r>
    </w:p>
    <w:p w:rsidR="008753CE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Физические  упражнения и длительные тренировки  улучшают форму тела, делают  походку легкой, движения изящными, а  внешность элегантной. Это работа на благо здоровья. Но зачастую, подражание своим «звездным »кумирам без учета природных данных и возраста, отрицательно влияют на здоровье. Очень большое влияние мода  или модные течения оказывают на молодежь и зачастую, слепое следование моде, в силу психологической незрелости подростков, приводит к потере здоро</w:t>
      </w:r>
      <w:r>
        <w:rPr>
          <w:sz w:val="24"/>
          <w:szCs w:val="24"/>
        </w:rPr>
        <w:t xml:space="preserve">вья. 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Итак, какие же модные темы</w:t>
      </w:r>
      <w:r w:rsidRPr="00A211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21193">
        <w:rPr>
          <w:sz w:val="24"/>
          <w:szCs w:val="24"/>
        </w:rPr>
        <w:t>кот</w:t>
      </w:r>
      <w:r>
        <w:rPr>
          <w:sz w:val="24"/>
          <w:szCs w:val="24"/>
        </w:rPr>
        <w:t>орые могут влиять на подростков</w:t>
      </w:r>
      <w:r w:rsidRPr="00A21193">
        <w:rPr>
          <w:sz w:val="24"/>
          <w:szCs w:val="24"/>
        </w:rPr>
        <w:t>, чаще всего обсуждаются в подростковой среде?</w:t>
      </w:r>
    </w:p>
    <w:p w:rsidR="008753CE" w:rsidRPr="00485265" w:rsidRDefault="008753CE" w:rsidP="00485265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5265">
        <w:rPr>
          <w:b/>
          <w:sz w:val="24"/>
          <w:szCs w:val="24"/>
        </w:rPr>
        <w:t>Внешность</w:t>
      </w:r>
      <w:r>
        <w:rPr>
          <w:b/>
          <w:sz w:val="24"/>
          <w:szCs w:val="24"/>
        </w:rPr>
        <w:t>.</w:t>
      </w:r>
    </w:p>
    <w:p w:rsidR="008753CE" w:rsidRPr="00485265" w:rsidRDefault="008753CE" w:rsidP="00A21193">
      <w:pPr>
        <w:pStyle w:val="NoSpacing"/>
        <w:jc w:val="both"/>
        <w:rPr>
          <w:b/>
          <w:sz w:val="24"/>
          <w:szCs w:val="24"/>
        </w:rPr>
      </w:pPr>
      <w:r w:rsidRPr="00485265">
        <w:rPr>
          <w:b/>
          <w:sz w:val="24"/>
          <w:szCs w:val="24"/>
        </w:rPr>
        <w:t>«Модно быть худой».</w:t>
      </w:r>
    </w:p>
    <w:p w:rsidR="008753CE" w:rsidRPr="00A21193" w:rsidRDefault="008753CE" w:rsidP="00A21193">
      <w:pPr>
        <w:pStyle w:val="NoSpacing"/>
        <w:jc w:val="both"/>
        <w:rPr>
          <w:sz w:val="24"/>
          <w:szCs w:val="24"/>
        </w:rPr>
      </w:pPr>
      <w:r w:rsidRPr="00A211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21193">
        <w:rPr>
          <w:sz w:val="24"/>
          <w:szCs w:val="24"/>
        </w:rPr>
        <w:t>Это тенденция навеяна фотографиями моделей со страниц гламурных журналов, с экранов телевизоров, с различных инф</w:t>
      </w:r>
      <w:r>
        <w:rPr>
          <w:sz w:val="24"/>
          <w:szCs w:val="24"/>
        </w:rPr>
        <w:t>ормационных ресурсов, которые по</w:t>
      </w:r>
      <w:r w:rsidRPr="00A21193">
        <w:rPr>
          <w:sz w:val="24"/>
          <w:szCs w:val="24"/>
        </w:rPr>
        <w:t xml:space="preserve">зиционируют  излишнюю худобу с красотой. Девушки стараются как можно меньше есть, либо ограничивают себя в употреблении жиров и углеводов, таким образом, не получая   для организма необходимых веществ витаминов, микроорганизмов. В результате нарушается обмен веществ, деятельность всех органов и систем. Подросток практически голодает. И иногда желание иметь «фигуру модели» заходит слишком далеко. Худоба, голодание, ограничения в еде приводят к появлению гастритов, запоров, проблемам с кожей, волосами. </w:t>
      </w:r>
    </w:p>
    <w:p w:rsidR="008753CE" w:rsidRPr="00A21193" w:rsidRDefault="008753CE" w:rsidP="00AF4EAF">
      <w:pPr>
        <w:pStyle w:val="NoSpacing"/>
        <w:ind w:firstLine="708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Увлечение диетами, употребление препаратов снижающих вес, раздельное  питание и другие методики, которые по мнению девушек,  позволяют снизить вес. Узкая талия, отсутствие подкожного жира, а иногда  снижение веса даже на 3-</w:t>
      </w:r>
      <w:smartTag w:uri="urn:schemas-microsoft-com:office:smarttags" w:element="metricconverter">
        <w:smartTagPr>
          <w:attr w:name="ProductID" w:val="4 кг"/>
        </w:smartTagPr>
        <w:r w:rsidRPr="00A21193">
          <w:rPr>
            <w:sz w:val="24"/>
            <w:szCs w:val="24"/>
          </w:rPr>
          <w:t>4 кг</w:t>
        </w:r>
      </w:smartTag>
      <w:r w:rsidRPr="00A21193">
        <w:rPr>
          <w:sz w:val="24"/>
          <w:szCs w:val="24"/>
        </w:rPr>
        <w:t xml:space="preserve"> приводят  к гормональным нарушениям, нарушается менструальный цикл, вплоть до аменореи , что может в </w:t>
      </w:r>
      <w:r>
        <w:rPr>
          <w:sz w:val="24"/>
          <w:szCs w:val="24"/>
        </w:rPr>
        <w:t>дальнейшем привести к бесплодию</w:t>
      </w:r>
      <w:r w:rsidRPr="00A211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1193">
        <w:rPr>
          <w:sz w:val="24"/>
          <w:szCs w:val="24"/>
        </w:rPr>
        <w:t>Узкие бедра обещают в будущем трудности в вынашивании и рождении ребенка.</w:t>
      </w:r>
    </w:p>
    <w:p w:rsidR="008753CE" w:rsidRPr="00A21193" w:rsidRDefault="008753CE" w:rsidP="00AF4EAF">
      <w:pPr>
        <w:pStyle w:val="NoSpacing"/>
        <w:ind w:firstLine="708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Подростки не знают, когда следует прекратить сидеть на диете. Они воспринимают себя толстыми, хотя на самом деле они очень худые. Это может привести к состоянию, которое называется анорексия (психическому заболеванию, характерными симптомами которого являются отказ от еды), когда девочки доводят себя голоданием почти до смерти.</w:t>
      </w:r>
    </w:p>
    <w:p w:rsidR="008753CE" w:rsidRPr="00A21193" w:rsidRDefault="008753CE" w:rsidP="00A21193">
      <w:pPr>
        <w:pStyle w:val="NoSpacing"/>
        <w:jc w:val="both"/>
        <w:rPr>
          <w:sz w:val="24"/>
          <w:szCs w:val="24"/>
        </w:rPr>
      </w:pPr>
      <w:r w:rsidRPr="00A21193">
        <w:rPr>
          <w:sz w:val="24"/>
          <w:szCs w:val="24"/>
        </w:rPr>
        <w:t xml:space="preserve">Казалось </w:t>
      </w:r>
      <w:r>
        <w:rPr>
          <w:sz w:val="24"/>
          <w:szCs w:val="24"/>
        </w:rPr>
        <w:t>бы</w:t>
      </w:r>
      <w:r w:rsidRPr="00A21193">
        <w:rPr>
          <w:sz w:val="24"/>
          <w:szCs w:val="24"/>
        </w:rPr>
        <w:t>, когда человек получает желаемое</w:t>
      </w:r>
      <w:r>
        <w:rPr>
          <w:sz w:val="24"/>
          <w:szCs w:val="24"/>
        </w:rPr>
        <w:t>,</w:t>
      </w:r>
      <w:r w:rsidRPr="00A21193">
        <w:rPr>
          <w:sz w:val="24"/>
          <w:szCs w:val="24"/>
        </w:rPr>
        <w:t xml:space="preserve"> он  должен быть счастлив, но  трудно представит себе счастливым человека, когда он  постоянно испытываете чувство голода. Такие люди психологически измотаны</w:t>
      </w:r>
      <w:r>
        <w:rPr>
          <w:sz w:val="24"/>
          <w:szCs w:val="24"/>
        </w:rPr>
        <w:t xml:space="preserve">, </w:t>
      </w:r>
      <w:r w:rsidRPr="00A21193">
        <w:rPr>
          <w:sz w:val="24"/>
          <w:szCs w:val="24"/>
        </w:rPr>
        <w:t xml:space="preserve"> имеют синяки под глазами, у них страдающий вид и проблемы с ЖКТ и со стороны репродуктивной системы. Рацион питания школьников 14-17 лет должен состоять из мяса, рыбы, молочных продуктов, овощей, фруктов. Поможет быть стройными и здоровыми занятия физкультурой и спортом, водные процедуры и правильное разнообразное  питание.</w:t>
      </w:r>
    </w:p>
    <w:p w:rsidR="008753CE" w:rsidRPr="00A21193" w:rsidRDefault="008753CE" w:rsidP="00AF4EA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85265">
        <w:rPr>
          <w:b/>
          <w:sz w:val="24"/>
          <w:szCs w:val="24"/>
        </w:rPr>
        <w:t>Одежда и здоровье</w:t>
      </w:r>
      <w:r w:rsidRPr="00A21193">
        <w:rPr>
          <w:sz w:val="24"/>
          <w:szCs w:val="24"/>
        </w:rPr>
        <w:t>.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485265">
        <w:rPr>
          <w:b/>
          <w:sz w:val="24"/>
          <w:szCs w:val="24"/>
        </w:rPr>
        <w:t>Одежда – это одно из древнейших изобретений человечества</w:t>
      </w:r>
      <w:r w:rsidRPr="00A21193">
        <w:rPr>
          <w:sz w:val="24"/>
          <w:szCs w:val="24"/>
        </w:rPr>
        <w:t xml:space="preserve">.  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С давних времен девушки стараются поразить молодых людей своей красотой. Каждой женщине хочется выглядеть модной, стильной, неповторимой. Увы не потеряла и в наше время актуальность</w:t>
      </w:r>
      <w:r>
        <w:rPr>
          <w:sz w:val="24"/>
          <w:szCs w:val="24"/>
        </w:rPr>
        <w:t xml:space="preserve"> пословицы «Встречают по одежке</w:t>
      </w:r>
      <w:r w:rsidRPr="00A21193">
        <w:rPr>
          <w:sz w:val="24"/>
          <w:szCs w:val="24"/>
        </w:rPr>
        <w:t>, а провожают по уму»,</w:t>
      </w:r>
      <w:r>
        <w:rPr>
          <w:sz w:val="24"/>
          <w:szCs w:val="24"/>
        </w:rPr>
        <w:t xml:space="preserve"> </w:t>
      </w:r>
      <w:r w:rsidRPr="00A21193">
        <w:rPr>
          <w:sz w:val="24"/>
          <w:szCs w:val="24"/>
        </w:rPr>
        <w:t>одежда должна быть не только модной, украшать нас, подчеркивать достоинства фигуры и скрывать ее недостатки, но и выполнять свое прямое назначение - защищать от холода, дождя, солнца, от пыли и грязи. Сейчас одежда несет еще и эстетическую функцию, через нее человек выражает свой стиль, мировоззрение, образ жизни. Но какая же связь со здоровьем? Выбирая одежду и обувь, нужно думать в первую очередь о пользе. Иначе неправильный выбор может привести к недомоганию, и даже болезни. Одежда не должна стеснять, мешать кровообращению, дыханию. К сожалению, мы не всегда помним об этом. Какая же одежда негат</w:t>
      </w:r>
      <w:r>
        <w:rPr>
          <w:sz w:val="24"/>
          <w:szCs w:val="24"/>
        </w:rPr>
        <w:t>ивно может повлиять на здоровье</w:t>
      </w:r>
      <w:r w:rsidRPr="00A21193">
        <w:rPr>
          <w:sz w:val="24"/>
          <w:szCs w:val="24"/>
        </w:rPr>
        <w:t>?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 xml:space="preserve">Во второй половине XX века  появился новый стиль одежды, который получил название        «молодежная мода». 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Модели одежды  с заниже</w:t>
      </w:r>
      <w:r>
        <w:rPr>
          <w:sz w:val="24"/>
          <w:szCs w:val="24"/>
        </w:rPr>
        <w:t>нной талией или короткие блузки</w:t>
      </w:r>
      <w:r w:rsidRPr="00A21193">
        <w:rPr>
          <w:sz w:val="24"/>
          <w:szCs w:val="24"/>
        </w:rPr>
        <w:t>, кофты, оголяющие пупок  и поясницу, мини- юбки, одежда такого рода, особенно  надетая в холодное время года, может приводить к нарушению кровообращения органов малого таза, возникновению воспалительных заболевания матки, яичников, мочевого пузыря, почек,  появлению  нарушений менструального цикла.  Тонкие чулки, легкие туфли, оголенные щиколотки  в холодное время года приводит к нарушению кровообращения нижних конечностей, на коже голени появляются синевато-красные уплотнения. Это заболевание носит название симметричный эритроцианоз. Очень вредна одежда из синтетических тканей.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Так тесная одежда, например джинсы или брюки мешают нормальному кровообращению, особенно в области таза и , соответственно половых органов. Последствия  - нарушение кровообращения и отеки. Брюки узкого покроя сдавливают нервные окончания, что может проявляться болями и онемением конечностей. Давление на внутренние органы может плохо повлиять на репродуктивную функцию. Так же, длительное ношение  тесных, узких брюк, особенно содержащи</w:t>
      </w:r>
      <w:r>
        <w:rPr>
          <w:sz w:val="24"/>
          <w:szCs w:val="24"/>
        </w:rPr>
        <w:t>х в составе синтетические ткани</w:t>
      </w:r>
      <w:r w:rsidRPr="00A21193">
        <w:rPr>
          <w:sz w:val="24"/>
          <w:szCs w:val="24"/>
        </w:rPr>
        <w:t>,  приводит к повреждению кожи ( потертости),</w:t>
      </w:r>
      <w:r>
        <w:rPr>
          <w:sz w:val="24"/>
          <w:szCs w:val="24"/>
        </w:rPr>
        <w:t xml:space="preserve"> </w:t>
      </w:r>
      <w:r w:rsidRPr="00A21193">
        <w:rPr>
          <w:sz w:val="24"/>
          <w:szCs w:val="24"/>
        </w:rPr>
        <w:t>а это уже  входные ворота для инфекции. В последние несколько лет в моду вошли короткие брюки, не закрывающие щиколотку. В осеннее – зимнее время использование такой одежды может приводить к переохлаждению суставов и внутренних органов, что может приводить к пиелонефриту, циститу, радикулиту, а так же стать причиной воспаления придатков и в дальнейшем привести к нарушению репродуктивной функции.</w:t>
      </w:r>
    </w:p>
    <w:p w:rsidR="008753CE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 xml:space="preserve">Особое внимание занимает  вопрос правильного подбора нижнего белья. Женское нижнее бельё - является частью гардероба  к которой нужно относиться с особым внимание. Целая индустрия разрабатывает разные модели нижнего белья, но зачастую </w:t>
      </w:r>
      <w:r>
        <w:rPr>
          <w:sz w:val="24"/>
          <w:szCs w:val="24"/>
        </w:rPr>
        <w:t>дизайнеров волнует лишь красота</w:t>
      </w:r>
      <w:r w:rsidRPr="00A211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21193">
        <w:rPr>
          <w:sz w:val="24"/>
          <w:szCs w:val="24"/>
        </w:rPr>
        <w:t xml:space="preserve">а не практичность изделия. 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485265">
        <w:rPr>
          <w:b/>
          <w:sz w:val="24"/>
          <w:szCs w:val="24"/>
        </w:rPr>
        <w:t>Красота или практичность? Красота или здоровье?</w:t>
      </w:r>
      <w:r w:rsidRPr="00A21193">
        <w:rPr>
          <w:sz w:val="24"/>
          <w:szCs w:val="24"/>
        </w:rPr>
        <w:t xml:space="preserve"> Так сложно молодым людям сделать правильный выбор. Очень часто не только молоденькие девушки, но  и женщины более старшего возраста,  не задумываются, что неудобный фасон лифчика, врезающийся в спину, может приносить не только боль, затруднять дыхание, но и может стать причиной патологии молочной железы, может привести к головной боли, тяжести в области шеи и даже иск</w:t>
      </w:r>
      <w:r>
        <w:rPr>
          <w:sz w:val="24"/>
          <w:szCs w:val="24"/>
        </w:rPr>
        <w:t>ривлению осанки. Стоит понимать</w:t>
      </w:r>
      <w:r w:rsidRPr="00A21193">
        <w:rPr>
          <w:sz w:val="24"/>
          <w:szCs w:val="24"/>
        </w:rPr>
        <w:t xml:space="preserve">, что размер молочных желез меняется не </w:t>
      </w:r>
      <w:r>
        <w:rPr>
          <w:sz w:val="24"/>
          <w:szCs w:val="24"/>
        </w:rPr>
        <w:t>только в течение</w:t>
      </w:r>
      <w:r w:rsidRPr="00A21193">
        <w:rPr>
          <w:sz w:val="24"/>
          <w:szCs w:val="24"/>
        </w:rPr>
        <w:t xml:space="preserve"> жизни, но и в течении менструального цикла, во время беременности. Рекомендуется,  каждые полгода обмерять себя, уточняя свой объем и номер чашечки бюстгальтера. Особое внимание стоит обращать на материал,  из которого сделан бюстгальтер, присутствуют ли «косточки» ухудшающие питание  молочной железы и поролоновые вставки. Приводящие к  травматизации кожи, нарушению питания железы  и перегреву ткани молочной железы.</w:t>
      </w:r>
    </w:p>
    <w:p w:rsidR="008753CE" w:rsidRPr="00A21193" w:rsidRDefault="008753CE" w:rsidP="00AF4EAF">
      <w:pPr>
        <w:pStyle w:val="NoSpacing"/>
        <w:ind w:firstLine="360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Стринги, плотные трусики, синтетическое нижнее белье – такие модели белья крайне не практичны, я  бы сказала даже, что небезопасны для здоровья девушки. Очень часто для удешевления изделий, производители используют синтетические ткани, которые практически не пропускают воздух. В результате появляется накопление влаги, раздражение кожи и воспаление слизистой оболочки половых органов. Подобный тип белья должным образом не защищает слизистую. От частого ношения такого нижнего белья  появляется, как я уже сказала, раздражение ,  в результате чего бактерии легко попадают на половые органы женщины и вызывают целый ряд недугов-  цистит,  вагиноз и молочницу. Стринги могут спровоцировать и атрофию слизистых оболочек наружных половых органов. Это является одной из причин «интимной» онкологи.</w:t>
      </w:r>
    </w:p>
    <w:p w:rsidR="008753CE" w:rsidRPr="00A21193" w:rsidRDefault="008753CE" w:rsidP="00A21193">
      <w:pPr>
        <w:pStyle w:val="NoSpacing"/>
        <w:jc w:val="both"/>
        <w:rPr>
          <w:sz w:val="24"/>
          <w:szCs w:val="24"/>
        </w:rPr>
      </w:pPr>
      <w:r w:rsidRPr="00A21193">
        <w:rPr>
          <w:color w:val="000000"/>
          <w:sz w:val="24"/>
          <w:szCs w:val="24"/>
        </w:rPr>
        <w:t>Желание угнаться за последними тенденциями, выглядеть всегда в соответствии с мировой модой порой становится для молодежи главным кредо жизни. Но что бы ни обещал предстоящий сезон, модным и стильным человек  будет только в том, что действительно подходит его фигуре и сложившемуся образу. Выбор любого наряда и аксессуара зависит, прежде всего, от человека, и должен гармонировать со здоровьем. Решаясь на кардинальные изменения своей внешности (тату и пирсинг) надо  помнить, что мода капризна и изменчива в своих предпочтениях.</w:t>
      </w:r>
    </w:p>
    <w:p w:rsidR="008753CE" w:rsidRPr="00A21193" w:rsidRDefault="008753CE" w:rsidP="00AF4EAF">
      <w:pPr>
        <w:pStyle w:val="NoSpacing"/>
        <w:ind w:firstLine="708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«Красота, грация, внешность, приятный голос облегчают жизненный путь. Но не следует переоценивать красоту: не подкрепленную другими достоинс</w:t>
      </w:r>
      <w:r>
        <w:rPr>
          <w:sz w:val="24"/>
          <w:szCs w:val="24"/>
        </w:rPr>
        <w:t>твами, она может принести вред» -</w:t>
      </w:r>
      <w:r w:rsidRPr="00A21193">
        <w:rPr>
          <w:sz w:val="24"/>
          <w:szCs w:val="24"/>
        </w:rPr>
        <w:t xml:space="preserve">  Януш Корчак</w:t>
      </w:r>
      <w:r>
        <w:rPr>
          <w:sz w:val="24"/>
          <w:szCs w:val="24"/>
        </w:rPr>
        <w:t xml:space="preserve">, </w:t>
      </w:r>
      <w:r w:rsidRPr="00A21193">
        <w:rPr>
          <w:sz w:val="24"/>
          <w:szCs w:val="24"/>
        </w:rPr>
        <w:t>выдающийся польский педагог, врач и общественный деятель</w:t>
      </w:r>
      <w:r>
        <w:rPr>
          <w:sz w:val="24"/>
          <w:szCs w:val="24"/>
        </w:rPr>
        <w:t>.</w:t>
      </w:r>
    </w:p>
    <w:p w:rsidR="008753CE" w:rsidRPr="00A21193" w:rsidRDefault="008753CE" w:rsidP="00485265">
      <w:pPr>
        <w:pStyle w:val="NoSpacing"/>
        <w:ind w:firstLine="708"/>
        <w:jc w:val="both"/>
        <w:rPr>
          <w:sz w:val="24"/>
          <w:szCs w:val="24"/>
        </w:rPr>
      </w:pPr>
      <w:r w:rsidRPr="00A21193">
        <w:rPr>
          <w:sz w:val="24"/>
          <w:szCs w:val="24"/>
        </w:rPr>
        <w:t>В завершении своего доклада, хотелось бы выделить несколько основных моментов, если хотите, советов, которые надо пытаться дон</w:t>
      </w:r>
      <w:r>
        <w:rPr>
          <w:sz w:val="24"/>
          <w:szCs w:val="24"/>
        </w:rPr>
        <w:t>ести до подрастающего поколения</w:t>
      </w:r>
      <w:r w:rsidRPr="00A21193">
        <w:rPr>
          <w:sz w:val="24"/>
          <w:szCs w:val="24"/>
        </w:rPr>
        <w:t>, с целью сохранить здоровье, в том числе и репродуктивное.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>- правильное и регулярное питание;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>- избегать переохлаждения, одеваться тепло,  по погоде, утепляя область малого таза;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>- носить одежду из натуральных тканей и в соответствии с необходимым размером;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>- разумно чередовать работу и отдых, больше быть на свежем воздухе;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 xml:space="preserve">- соблюдать гигиену; 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>- вести здоровый образ жизни;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>- противостоять негативным эмоциям и стрессам;</w:t>
      </w:r>
    </w:p>
    <w:p w:rsidR="008753CE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следовать разумной моде!</w:t>
      </w:r>
    </w:p>
    <w:p w:rsidR="008753CE" w:rsidRPr="00A21193" w:rsidRDefault="008753CE" w:rsidP="00AF4EAF">
      <w:pPr>
        <w:pStyle w:val="NoSpacing"/>
        <w:ind w:firstLine="708"/>
        <w:jc w:val="both"/>
        <w:rPr>
          <w:sz w:val="24"/>
          <w:szCs w:val="24"/>
        </w:rPr>
      </w:pPr>
      <w:r w:rsidRPr="00485265">
        <w:rPr>
          <w:b/>
          <w:sz w:val="24"/>
          <w:szCs w:val="24"/>
        </w:rPr>
        <w:t>Здоровый образ жизни</w:t>
      </w:r>
      <w:r w:rsidRPr="00A21193">
        <w:rPr>
          <w:sz w:val="24"/>
          <w:szCs w:val="24"/>
        </w:rPr>
        <w:t xml:space="preserve"> – это не только все знания, усвоенные за определенное время, а целый стиль жизни, адекватное поведение в разных жизненных ситуациях.</w:t>
      </w:r>
    </w:p>
    <w:p w:rsidR="008753CE" w:rsidRPr="00A21193" w:rsidRDefault="008753CE" w:rsidP="00AF4EAF">
      <w:pPr>
        <w:pStyle w:val="NoSpacing"/>
        <w:ind w:firstLine="708"/>
        <w:jc w:val="both"/>
        <w:rPr>
          <w:sz w:val="24"/>
          <w:szCs w:val="24"/>
        </w:rPr>
      </w:pPr>
      <w:r w:rsidRPr="00485265">
        <w:rPr>
          <w:b/>
          <w:color w:val="000000"/>
          <w:sz w:val="24"/>
          <w:szCs w:val="24"/>
        </w:rPr>
        <w:t>Здоровый образ жизни</w:t>
      </w:r>
      <w:r w:rsidRPr="00A21193">
        <w:rPr>
          <w:color w:val="000000"/>
          <w:sz w:val="24"/>
          <w:szCs w:val="24"/>
        </w:rPr>
        <w:t>, уверенность в себе и умеренность во всем, в том числе и в моде - залог счастливого материнства, успеха женщины в бизнесе и в личной жизни.</w:t>
      </w:r>
    </w:p>
    <w:p w:rsidR="008753CE" w:rsidRPr="00A21193" w:rsidRDefault="008753CE" w:rsidP="00A21193">
      <w:pPr>
        <w:pStyle w:val="NoSpacing"/>
        <w:jc w:val="both"/>
        <w:rPr>
          <w:color w:val="000000"/>
          <w:sz w:val="24"/>
          <w:szCs w:val="24"/>
        </w:rPr>
      </w:pPr>
      <w:r w:rsidRPr="00A21193">
        <w:rPr>
          <w:color w:val="000000"/>
          <w:sz w:val="24"/>
          <w:szCs w:val="24"/>
        </w:rPr>
        <w:t>Я  желаю Вам, быть всегда стильными, красивыми и здоровыми!</w:t>
      </w:r>
    </w:p>
    <w:p w:rsidR="008753CE" w:rsidRDefault="008753CE" w:rsidP="00485265">
      <w:pPr>
        <w:pStyle w:val="NoSpacing"/>
        <w:jc w:val="center"/>
        <w:rPr>
          <w:color w:val="000000"/>
        </w:rPr>
      </w:pPr>
    </w:p>
    <w:p w:rsidR="008753CE" w:rsidRPr="00AF4EAF" w:rsidRDefault="008753CE" w:rsidP="00485265">
      <w:pPr>
        <w:pStyle w:val="NoSpacing"/>
        <w:jc w:val="center"/>
        <w:rPr>
          <w:b/>
          <w:color w:val="000000"/>
        </w:rPr>
      </w:pPr>
      <w:r w:rsidRPr="00AF4EAF">
        <w:rPr>
          <w:b/>
          <w:color w:val="000000"/>
        </w:rPr>
        <w:t>Спасибо за внимание!</w:t>
      </w:r>
    </w:p>
    <w:sectPr w:rsidR="008753CE" w:rsidRPr="00AF4EAF" w:rsidSect="00FB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09A"/>
    <w:multiLevelType w:val="hybridMultilevel"/>
    <w:tmpl w:val="B8DA3384"/>
    <w:lvl w:ilvl="0" w:tplc="63B21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E1216C"/>
    <w:multiLevelType w:val="multilevel"/>
    <w:tmpl w:val="4C361A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393"/>
    <w:rsid w:val="000D13E1"/>
    <w:rsid w:val="00152348"/>
    <w:rsid w:val="001863EB"/>
    <w:rsid w:val="00230282"/>
    <w:rsid w:val="0024313C"/>
    <w:rsid w:val="002452F0"/>
    <w:rsid w:val="00275CE0"/>
    <w:rsid w:val="0028188F"/>
    <w:rsid w:val="002A2852"/>
    <w:rsid w:val="003059FD"/>
    <w:rsid w:val="00376C04"/>
    <w:rsid w:val="00435AB8"/>
    <w:rsid w:val="00450B28"/>
    <w:rsid w:val="00466C11"/>
    <w:rsid w:val="00485265"/>
    <w:rsid w:val="00530651"/>
    <w:rsid w:val="00546B85"/>
    <w:rsid w:val="0059756F"/>
    <w:rsid w:val="005E109F"/>
    <w:rsid w:val="005F6B12"/>
    <w:rsid w:val="00654AF9"/>
    <w:rsid w:val="006B5445"/>
    <w:rsid w:val="006D69BF"/>
    <w:rsid w:val="0070054C"/>
    <w:rsid w:val="00702101"/>
    <w:rsid w:val="00797FE5"/>
    <w:rsid w:val="007A1966"/>
    <w:rsid w:val="007A202F"/>
    <w:rsid w:val="007B3DCC"/>
    <w:rsid w:val="007C046F"/>
    <w:rsid w:val="0084405F"/>
    <w:rsid w:val="00863C56"/>
    <w:rsid w:val="008753CE"/>
    <w:rsid w:val="008A0F9B"/>
    <w:rsid w:val="00917938"/>
    <w:rsid w:val="009507B3"/>
    <w:rsid w:val="009D0239"/>
    <w:rsid w:val="009E6161"/>
    <w:rsid w:val="00A106F7"/>
    <w:rsid w:val="00A110EC"/>
    <w:rsid w:val="00A13706"/>
    <w:rsid w:val="00A21193"/>
    <w:rsid w:val="00A8160C"/>
    <w:rsid w:val="00AD5600"/>
    <w:rsid w:val="00AF4EAF"/>
    <w:rsid w:val="00B36FFE"/>
    <w:rsid w:val="00B70393"/>
    <w:rsid w:val="00BF6AC5"/>
    <w:rsid w:val="00C12047"/>
    <w:rsid w:val="00D76641"/>
    <w:rsid w:val="00D8328E"/>
    <w:rsid w:val="00EA18B6"/>
    <w:rsid w:val="00EB76B5"/>
    <w:rsid w:val="00F10B2F"/>
    <w:rsid w:val="00F659B8"/>
    <w:rsid w:val="00F962C6"/>
    <w:rsid w:val="00FB5F49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49"/>
    <w:pPr>
      <w:spacing w:after="200" w:line="276" w:lineRule="auto"/>
    </w:pPr>
    <w:rPr>
      <w:kern w:val="16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F6B12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F6B1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09F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uiPriority w:val="99"/>
    <w:rsid w:val="00F962C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962C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21193"/>
    <w:rPr>
      <w:kern w:val="16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</TotalTime>
  <Pages>3</Pages>
  <Words>1561</Words>
  <Characters>8904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admin</cp:lastModifiedBy>
  <cp:revision>16</cp:revision>
  <dcterms:created xsi:type="dcterms:W3CDTF">2019-11-08T11:03:00Z</dcterms:created>
  <dcterms:modified xsi:type="dcterms:W3CDTF">2019-11-17T16:48:00Z</dcterms:modified>
</cp:coreProperties>
</file>