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D2A" w:rsidRPr="00E45026" w:rsidRDefault="00905D2A" w:rsidP="0096758B">
      <w:pPr>
        <w:jc w:val="center"/>
        <w:rPr>
          <w:rFonts w:ascii="Times New Roman" w:hAnsi="Times New Roman"/>
          <w:b/>
          <w:sz w:val="28"/>
          <w:szCs w:val="28"/>
        </w:rPr>
      </w:pPr>
      <w:r w:rsidRPr="00E45026">
        <w:rPr>
          <w:rFonts w:ascii="Times New Roman" w:hAnsi="Times New Roman"/>
          <w:b/>
          <w:sz w:val="28"/>
          <w:szCs w:val="28"/>
        </w:rPr>
        <w:t>«Осторожно – солнце!»</w:t>
      </w:r>
    </w:p>
    <w:p w:rsidR="00905D2A" w:rsidRPr="00885037" w:rsidRDefault="00905D2A" w:rsidP="00F95F78">
      <w:pPr>
        <w:shd w:val="clear" w:color="auto" w:fill="FFFFFF"/>
        <w:spacing w:after="0" w:line="240" w:lineRule="atLeast"/>
        <w:jc w:val="center"/>
        <w:outlineLvl w:val="1"/>
        <w:rPr>
          <w:rFonts w:ascii="Times New Roman" w:hAnsi="Times New Roman"/>
          <w:b/>
          <w:sz w:val="24"/>
          <w:szCs w:val="24"/>
        </w:rPr>
      </w:pPr>
      <w:r w:rsidRPr="00885037">
        <w:rPr>
          <w:rFonts w:ascii="Times New Roman" w:hAnsi="Times New Roman"/>
          <w:b/>
          <w:sz w:val="24"/>
          <w:szCs w:val="24"/>
        </w:rPr>
        <w:t xml:space="preserve">Детское поликлиническое отделение № 12 </w:t>
      </w:r>
    </w:p>
    <w:p w:rsidR="00905D2A" w:rsidRPr="00885037" w:rsidRDefault="00905D2A" w:rsidP="00F95F78">
      <w:pPr>
        <w:shd w:val="clear" w:color="auto" w:fill="FFFFFF"/>
        <w:spacing w:after="0" w:line="240" w:lineRule="atLeast"/>
        <w:jc w:val="center"/>
        <w:outlineLvl w:val="1"/>
        <w:rPr>
          <w:rFonts w:ascii="Times New Roman" w:hAnsi="Times New Roman"/>
          <w:b/>
          <w:sz w:val="24"/>
          <w:szCs w:val="24"/>
        </w:rPr>
      </w:pPr>
      <w:r w:rsidRPr="00885037">
        <w:rPr>
          <w:rFonts w:ascii="Times New Roman" w:hAnsi="Times New Roman"/>
          <w:b/>
          <w:sz w:val="24"/>
          <w:szCs w:val="24"/>
        </w:rPr>
        <w:t>СПб ГБУЗ ГП №37</w:t>
      </w:r>
    </w:p>
    <w:p w:rsidR="00905D2A" w:rsidRPr="00BA16D5" w:rsidRDefault="00905D2A" w:rsidP="00F95F78">
      <w:pPr>
        <w:shd w:val="clear" w:color="auto" w:fill="FFFFFF"/>
        <w:spacing w:after="0" w:line="240" w:lineRule="atLeast"/>
        <w:jc w:val="center"/>
        <w:outlineLvl w:val="1"/>
      </w:pPr>
    </w:p>
    <w:p w:rsidR="00905D2A" w:rsidRPr="00B94DA3" w:rsidRDefault="00905D2A" w:rsidP="00F95F78">
      <w:pPr>
        <w:spacing w:after="0"/>
        <w:jc w:val="both"/>
        <w:rPr>
          <w:rFonts w:ascii="Times New Roman" w:hAnsi="Times New Roman"/>
        </w:rPr>
      </w:pPr>
      <w:r w:rsidRPr="00885037">
        <w:rPr>
          <w:rFonts w:ascii="Times New Roman" w:hAnsi="Times New Roman"/>
          <w:b/>
        </w:rPr>
        <w:t>Лето 2022 года</w:t>
      </w:r>
      <w:r w:rsidRPr="00B94DA3">
        <w:rPr>
          <w:rFonts w:ascii="Times New Roman" w:hAnsi="Times New Roman"/>
        </w:rPr>
        <w:t xml:space="preserve"> – каким </w:t>
      </w:r>
      <w:r>
        <w:rPr>
          <w:rFonts w:ascii="Times New Roman" w:hAnsi="Times New Roman"/>
        </w:rPr>
        <w:t xml:space="preserve">оно будет? Мы мечтаем о теплом, </w:t>
      </w:r>
      <w:r w:rsidRPr="00B94DA3">
        <w:rPr>
          <w:rFonts w:ascii="Times New Roman" w:hAnsi="Times New Roman"/>
        </w:rPr>
        <w:t xml:space="preserve"> солнечном, жарком  времени, вспоминая летние дни прошлого года.</w:t>
      </w:r>
    </w:p>
    <w:p w:rsidR="00905D2A" w:rsidRDefault="00905D2A" w:rsidP="00E45026">
      <w:pPr>
        <w:spacing w:after="0" w:line="240" w:lineRule="auto"/>
        <w:jc w:val="both"/>
        <w:rPr>
          <w:rFonts w:ascii="Times New Roman" w:hAnsi="Times New Roman"/>
          <w:sz w:val="24"/>
          <w:szCs w:val="24"/>
        </w:rPr>
      </w:pPr>
      <w:r w:rsidRPr="00B94DA3">
        <w:rPr>
          <w:rFonts w:ascii="Times New Roman" w:hAnsi="Times New Roman"/>
          <w:sz w:val="24"/>
          <w:szCs w:val="24"/>
        </w:rPr>
        <w:t xml:space="preserve">Однако, радостный отдых наших детей может осложниться </w:t>
      </w:r>
      <w:r>
        <w:rPr>
          <w:rFonts w:ascii="Times New Roman" w:hAnsi="Times New Roman"/>
          <w:sz w:val="24"/>
          <w:szCs w:val="24"/>
        </w:rPr>
        <w:t xml:space="preserve">перегреванием и </w:t>
      </w:r>
      <w:r w:rsidRPr="00B94DA3">
        <w:rPr>
          <w:rFonts w:ascii="Times New Roman" w:hAnsi="Times New Roman"/>
          <w:sz w:val="24"/>
          <w:szCs w:val="24"/>
        </w:rPr>
        <w:t xml:space="preserve"> возникновением солнечного удара у ребенка.</w:t>
      </w:r>
    </w:p>
    <w:p w:rsidR="00905D2A" w:rsidRDefault="00905D2A" w:rsidP="00885037">
      <w:pPr>
        <w:spacing w:after="0" w:line="240" w:lineRule="auto"/>
        <w:ind w:firstLine="708"/>
        <w:jc w:val="both"/>
        <w:rPr>
          <w:rFonts w:ascii="Times New Roman" w:hAnsi="Times New Roman"/>
          <w:sz w:val="24"/>
          <w:szCs w:val="24"/>
        </w:rPr>
      </w:pPr>
      <w:r w:rsidRPr="00B94DA3">
        <w:rPr>
          <w:rFonts w:ascii="Times New Roman" w:hAnsi="Times New Roman"/>
          <w:sz w:val="24"/>
          <w:szCs w:val="24"/>
        </w:rPr>
        <w:t>Это — распространенная проблема в детстве, поскольку у детей функция терморегуляции еще не совершенна, даже небольшое перегревание чревато изменениями здоровья. К тому же, чем младше ребенок, тем быстрее у него появляются, симптомы перегревания, что требует от родителей постоянной насторож</w:t>
      </w:r>
      <w:r>
        <w:rPr>
          <w:rFonts w:ascii="Times New Roman" w:hAnsi="Times New Roman"/>
          <w:sz w:val="24"/>
          <w:szCs w:val="24"/>
        </w:rPr>
        <w:t>енности.</w:t>
      </w:r>
    </w:p>
    <w:p w:rsidR="00905D2A" w:rsidRDefault="00905D2A" w:rsidP="00E45026">
      <w:pPr>
        <w:spacing w:after="0" w:line="240" w:lineRule="auto"/>
        <w:jc w:val="both"/>
        <w:rPr>
          <w:rFonts w:ascii="Times New Roman" w:hAnsi="Times New Roman"/>
          <w:sz w:val="24"/>
          <w:szCs w:val="24"/>
        </w:rPr>
      </w:pPr>
      <w:r w:rsidRPr="00885037">
        <w:rPr>
          <w:rFonts w:ascii="Times New Roman" w:hAnsi="Times New Roman"/>
          <w:b/>
          <w:sz w:val="24"/>
          <w:szCs w:val="24"/>
        </w:rPr>
        <w:t>Солнечный удар</w:t>
      </w:r>
      <w:r w:rsidRPr="00B94DA3">
        <w:rPr>
          <w:rFonts w:ascii="Times New Roman" w:hAnsi="Times New Roman"/>
          <w:sz w:val="24"/>
          <w:szCs w:val="24"/>
        </w:rPr>
        <w:t xml:space="preserve"> развивается при пребывании ребенка на открытом солнце, чаще это происходит во время летних прогулок, отдыха у моря или озера. Главное условие для возникновения неотложного состояния — продолжительное перегревание головы УФ-лучами. </w:t>
      </w:r>
    </w:p>
    <w:p w:rsidR="00905D2A" w:rsidRDefault="00905D2A" w:rsidP="00E45026">
      <w:pPr>
        <w:spacing w:after="0" w:line="240" w:lineRule="auto"/>
        <w:jc w:val="both"/>
        <w:rPr>
          <w:rFonts w:ascii="Times New Roman" w:hAnsi="Times New Roman"/>
          <w:sz w:val="24"/>
          <w:szCs w:val="24"/>
        </w:rPr>
      </w:pPr>
      <w:r w:rsidRPr="00885037">
        <w:rPr>
          <w:rFonts w:ascii="Times New Roman" w:hAnsi="Times New Roman"/>
          <w:b/>
          <w:sz w:val="24"/>
          <w:szCs w:val="24"/>
        </w:rPr>
        <w:t xml:space="preserve">Опасным </w:t>
      </w:r>
      <w:r w:rsidRPr="00B94DA3">
        <w:rPr>
          <w:rFonts w:ascii="Times New Roman" w:hAnsi="Times New Roman"/>
          <w:sz w:val="24"/>
          <w:szCs w:val="24"/>
        </w:rPr>
        <w:t xml:space="preserve">считается период с 11 утра до 16 часов дня, когда солнце стоит максимально высоко. К факторам риска относят отказ от ношения головного убора, недостаточный питьевой режим, хронические заболевания. </w:t>
      </w:r>
    </w:p>
    <w:p w:rsidR="00905D2A" w:rsidRDefault="00905D2A" w:rsidP="00E45026">
      <w:pPr>
        <w:spacing w:after="0" w:line="240" w:lineRule="auto"/>
        <w:jc w:val="both"/>
        <w:rPr>
          <w:rFonts w:ascii="Times New Roman" w:hAnsi="Times New Roman"/>
          <w:sz w:val="24"/>
          <w:szCs w:val="24"/>
        </w:rPr>
      </w:pPr>
      <w:r w:rsidRPr="00B94DA3">
        <w:rPr>
          <w:rFonts w:ascii="Times New Roman" w:hAnsi="Times New Roman"/>
          <w:sz w:val="24"/>
          <w:szCs w:val="24"/>
        </w:rPr>
        <w:t>Начальные признаки включают сильное покраснение кожи лица, головные боли, внезапную слабость. Ребенок жалуется на тошноту, плохое самочувствие. Вследствие перегревания учащается пульс, увеличивается частота дыхания. Подобные симптомы характерны для солнечного удара легкой степени.</w:t>
      </w:r>
    </w:p>
    <w:p w:rsidR="00905D2A" w:rsidRDefault="00905D2A" w:rsidP="00E45026">
      <w:pPr>
        <w:spacing w:after="0" w:line="240" w:lineRule="auto"/>
        <w:jc w:val="both"/>
        <w:rPr>
          <w:rFonts w:ascii="Times New Roman" w:hAnsi="Times New Roman"/>
          <w:sz w:val="24"/>
          <w:szCs w:val="24"/>
        </w:rPr>
      </w:pPr>
      <w:r w:rsidRPr="00B94DA3">
        <w:rPr>
          <w:rFonts w:ascii="Times New Roman" w:hAnsi="Times New Roman"/>
          <w:sz w:val="24"/>
          <w:szCs w:val="24"/>
        </w:rPr>
        <w:t>При более тяжелом перегревании возникает  нарушения  координации движений, шаткость походки, носовые кровотечения. Температура тела повышается до 39 -</w:t>
      </w:r>
      <w:r>
        <w:rPr>
          <w:rFonts w:ascii="Times New Roman" w:hAnsi="Times New Roman"/>
          <w:sz w:val="24"/>
          <w:szCs w:val="24"/>
        </w:rPr>
        <w:t xml:space="preserve"> </w:t>
      </w:r>
      <w:r w:rsidRPr="00B94DA3">
        <w:rPr>
          <w:rFonts w:ascii="Times New Roman" w:hAnsi="Times New Roman"/>
          <w:sz w:val="24"/>
          <w:szCs w:val="24"/>
        </w:rPr>
        <w:t>40°С. Может нарушаться сознание, возникнуть судороги.</w:t>
      </w:r>
    </w:p>
    <w:p w:rsidR="00905D2A" w:rsidRDefault="00905D2A" w:rsidP="00E45026">
      <w:pPr>
        <w:spacing w:after="0" w:line="240" w:lineRule="auto"/>
        <w:jc w:val="both"/>
        <w:rPr>
          <w:rFonts w:ascii="Times New Roman" w:hAnsi="Times New Roman"/>
          <w:sz w:val="24"/>
          <w:szCs w:val="24"/>
        </w:rPr>
      </w:pPr>
      <w:r w:rsidRPr="00B94DA3">
        <w:rPr>
          <w:rFonts w:ascii="Times New Roman" w:hAnsi="Times New Roman"/>
          <w:sz w:val="24"/>
          <w:szCs w:val="24"/>
        </w:rPr>
        <w:t xml:space="preserve">В отличие от взрослых, у детей </w:t>
      </w:r>
      <w:r w:rsidRPr="00885037">
        <w:rPr>
          <w:rFonts w:ascii="Times New Roman" w:hAnsi="Times New Roman"/>
          <w:b/>
          <w:sz w:val="24"/>
          <w:szCs w:val="24"/>
        </w:rPr>
        <w:t>симптомы</w:t>
      </w:r>
      <w:r w:rsidRPr="00B94DA3">
        <w:rPr>
          <w:rFonts w:ascii="Times New Roman" w:hAnsi="Times New Roman"/>
          <w:sz w:val="24"/>
          <w:szCs w:val="24"/>
        </w:rPr>
        <w:t xml:space="preserve"> тяжелой стадии солнечного удара </w:t>
      </w:r>
      <w:r w:rsidRPr="00885037">
        <w:rPr>
          <w:rFonts w:ascii="Times New Roman" w:hAnsi="Times New Roman"/>
          <w:b/>
          <w:sz w:val="24"/>
          <w:szCs w:val="24"/>
        </w:rPr>
        <w:t>нарастают стремительно.</w:t>
      </w:r>
    </w:p>
    <w:p w:rsidR="00905D2A" w:rsidRPr="00885037" w:rsidRDefault="00905D2A" w:rsidP="00E45026">
      <w:pPr>
        <w:spacing w:after="0" w:line="240" w:lineRule="auto"/>
        <w:jc w:val="both"/>
        <w:rPr>
          <w:rFonts w:ascii="Times New Roman" w:hAnsi="Times New Roman"/>
          <w:b/>
          <w:sz w:val="28"/>
          <w:szCs w:val="28"/>
        </w:rPr>
      </w:pPr>
      <w:r w:rsidRPr="00885037">
        <w:rPr>
          <w:rFonts w:ascii="Times New Roman" w:hAnsi="Times New Roman"/>
          <w:b/>
          <w:sz w:val="28"/>
          <w:szCs w:val="28"/>
        </w:rPr>
        <w:t>Необходимо экстренно оказать помощь пострадавшему!</w:t>
      </w:r>
    </w:p>
    <w:p w:rsidR="00905D2A" w:rsidRDefault="00905D2A" w:rsidP="00885037">
      <w:pPr>
        <w:spacing w:after="0" w:line="240" w:lineRule="auto"/>
        <w:ind w:firstLine="708"/>
        <w:jc w:val="both"/>
        <w:rPr>
          <w:rFonts w:ascii="Times New Roman" w:hAnsi="Times New Roman"/>
          <w:sz w:val="24"/>
          <w:szCs w:val="24"/>
        </w:rPr>
      </w:pPr>
      <w:r w:rsidRPr="00B94DA3">
        <w:rPr>
          <w:rFonts w:ascii="Times New Roman" w:hAnsi="Times New Roman"/>
          <w:sz w:val="24"/>
          <w:szCs w:val="24"/>
        </w:rPr>
        <w:t xml:space="preserve">Ребенка с солнечным ударом </w:t>
      </w:r>
      <w:r>
        <w:rPr>
          <w:rFonts w:ascii="Times New Roman" w:hAnsi="Times New Roman"/>
          <w:sz w:val="24"/>
          <w:szCs w:val="24"/>
        </w:rPr>
        <w:t xml:space="preserve">нужно </w:t>
      </w:r>
      <w:r w:rsidRPr="00B94DA3">
        <w:rPr>
          <w:rFonts w:ascii="Times New Roman" w:hAnsi="Times New Roman"/>
          <w:sz w:val="24"/>
          <w:szCs w:val="24"/>
        </w:rPr>
        <w:t>переместить в тень, освободить от стесняющей движения одежды, положить, приподняв голову. Если пациент находится в сознании и чувствует себя нормально, ему дают прохладное питье, желательно</w:t>
      </w:r>
      <w:r>
        <w:rPr>
          <w:rFonts w:ascii="Times New Roman" w:hAnsi="Times New Roman"/>
          <w:sz w:val="24"/>
          <w:szCs w:val="24"/>
        </w:rPr>
        <w:t xml:space="preserve"> с добавлением щепотки соли и сахара. Для быстрого охлаждения на лоб кладут холодную мокрую ткань. Чтобы снизить общую температуру тела, холодные компрессы также помещают на шею, область подмышек, паховую зону.</w:t>
      </w:r>
    </w:p>
    <w:p w:rsidR="00905D2A" w:rsidRDefault="00905D2A" w:rsidP="00E45026">
      <w:pPr>
        <w:spacing w:after="0" w:line="240" w:lineRule="auto"/>
        <w:jc w:val="both"/>
        <w:rPr>
          <w:rFonts w:ascii="Times New Roman" w:hAnsi="Times New Roman"/>
          <w:sz w:val="24"/>
          <w:szCs w:val="24"/>
        </w:rPr>
      </w:pPr>
      <w:r w:rsidRPr="00B94DA3">
        <w:rPr>
          <w:rFonts w:ascii="Times New Roman" w:hAnsi="Times New Roman"/>
          <w:sz w:val="24"/>
          <w:szCs w:val="24"/>
        </w:rPr>
        <w:t xml:space="preserve">При легкой степени солнечного удара помощь оказывают помощь на месте. Родителям нужно увести ребенка с улицы в прохладное помещение, в течение нескольких часов наблюдать за состоянием, и, если симптомы сохраняются -  вызвать врача. </w:t>
      </w:r>
    </w:p>
    <w:p w:rsidR="00905D2A" w:rsidRDefault="00905D2A" w:rsidP="00E45026">
      <w:pPr>
        <w:spacing w:after="0" w:line="240" w:lineRule="auto"/>
        <w:jc w:val="both"/>
        <w:rPr>
          <w:rFonts w:ascii="Times New Roman" w:hAnsi="Times New Roman"/>
          <w:sz w:val="24"/>
          <w:szCs w:val="24"/>
        </w:rPr>
      </w:pPr>
      <w:r w:rsidRPr="00B94DA3">
        <w:rPr>
          <w:rFonts w:ascii="Times New Roman" w:hAnsi="Times New Roman"/>
          <w:sz w:val="24"/>
          <w:szCs w:val="24"/>
        </w:rPr>
        <w:t xml:space="preserve">При выраженных симптомах  солнечного удара, оказав первую помощь, необходимо сразу вызвать врача  к ребенку. </w:t>
      </w:r>
    </w:p>
    <w:p w:rsidR="00905D2A" w:rsidRDefault="00905D2A" w:rsidP="00E45026">
      <w:pPr>
        <w:spacing w:after="0" w:line="240" w:lineRule="auto"/>
        <w:jc w:val="both"/>
        <w:rPr>
          <w:rFonts w:ascii="Times New Roman" w:hAnsi="Times New Roman"/>
          <w:sz w:val="24"/>
          <w:szCs w:val="24"/>
        </w:rPr>
      </w:pPr>
      <w:r w:rsidRPr="00B94DA3">
        <w:rPr>
          <w:rFonts w:ascii="Times New Roman" w:hAnsi="Times New Roman"/>
          <w:sz w:val="24"/>
          <w:szCs w:val="24"/>
        </w:rPr>
        <w:t>При своевременной врачебной помощи состояние быстро улучшается, проявления солнечного удара исчезают бесследно.</w:t>
      </w:r>
    </w:p>
    <w:p w:rsidR="00905D2A" w:rsidRDefault="00905D2A" w:rsidP="00F95F78">
      <w:pPr>
        <w:spacing w:after="0" w:line="240" w:lineRule="auto"/>
        <w:jc w:val="both"/>
        <w:rPr>
          <w:rFonts w:ascii="Times New Roman" w:hAnsi="Times New Roman"/>
          <w:sz w:val="24"/>
          <w:szCs w:val="24"/>
        </w:rPr>
      </w:pPr>
      <w:r w:rsidRPr="00885037">
        <w:rPr>
          <w:rFonts w:ascii="Times New Roman" w:hAnsi="Times New Roman"/>
          <w:b/>
          <w:sz w:val="24"/>
          <w:szCs w:val="24"/>
        </w:rPr>
        <w:t>Профилактика</w:t>
      </w:r>
      <w:r w:rsidRPr="00B94DA3">
        <w:rPr>
          <w:rFonts w:ascii="Times New Roman" w:hAnsi="Times New Roman"/>
          <w:sz w:val="24"/>
          <w:szCs w:val="24"/>
        </w:rPr>
        <w:t xml:space="preserve"> солнечного удара включает:</w:t>
      </w:r>
    </w:p>
    <w:p w:rsidR="00905D2A" w:rsidRPr="00F95F78" w:rsidRDefault="00905D2A" w:rsidP="00F95F78">
      <w:pPr>
        <w:pStyle w:val="ListParagraph"/>
        <w:numPr>
          <w:ilvl w:val="0"/>
          <w:numId w:val="5"/>
        </w:numPr>
        <w:spacing w:after="0" w:line="240" w:lineRule="auto"/>
        <w:jc w:val="both"/>
        <w:rPr>
          <w:rFonts w:ascii="Times New Roman" w:hAnsi="Times New Roman"/>
          <w:sz w:val="24"/>
          <w:szCs w:val="24"/>
        </w:rPr>
      </w:pPr>
      <w:r w:rsidRPr="00F95F78">
        <w:rPr>
          <w:rFonts w:ascii="Times New Roman" w:hAnsi="Times New Roman"/>
          <w:sz w:val="24"/>
          <w:szCs w:val="24"/>
        </w:rPr>
        <w:t>В жаркие дни одевания ребенка в легкие, «дышащие» одежды из натуральных материалов.</w:t>
      </w:r>
    </w:p>
    <w:p w:rsidR="00905D2A" w:rsidRPr="00F95F78" w:rsidRDefault="00905D2A" w:rsidP="00F95F78">
      <w:pPr>
        <w:pStyle w:val="ListParagraph"/>
        <w:numPr>
          <w:ilvl w:val="0"/>
          <w:numId w:val="5"/>
        </w:numPr>
        <w:spacing w:after="0" w:line="240" w:lineRule="auto"/>
        <w:jc w:val="both"/>
        <w:rPr>
          <w:rFonts w:ascii="Times New Roman" w:hAnsi="Times New Roman"/>
          <w:sz w:val="24"/>
          <w:szCs w:val="24"/>
        </w:rPr>
      </w:pPr>
      <w:r w:rsidRPr="00F95F78">
        <w:rPr>
          <w:rFonts w:ascii="Times New Roman" w:hAnsi="Times New Roman"/>
          <w:sz w:val="24"/>
          <w:szCs w:val="24"/>
        </w:rPr>
        <w:t xml:space="preserve">Избегание нахождения ребенка на ярком солнце в часы самой сильной летней жары с 12 до 15 часов. </w:t>
      </w:r>
    </w:p>
    <w:p w:rsidR="00905D2A" w:rsidRPr="00F95F78" w:rsidRDefault="00905D2A" w:rsidP="00F95F78">
      <w:pPr>
        <w:pStyle w:val="ListParagraph"/>
        <w:numPr>
          <w:ilvl w:val="0"/>
          <w:numId w:val="5"/>
        </w:numPr>
        <w:spacing w:after="0" w:line="240" w:lineRule="auto"/>
        <w:jc w:val="both"/>
        <w:rPr>
          <w:rFonts w:ascii="Times New Roman" w:hAnsi="Times New Roman"/>
          <w:sz w:val="24"/>
          <w:szCs w:val="24"/>
        </w:rPr>
      </w:pPr>
      <w:r w:rsidRPr="00F95F78">
        <w:rPr>
          <w:rFonts w:ascii="Times New Roman" w:hAnsi="Times New Roman"/>
          <w:sz w:val="24"/>
          <w:szCs w:val="24"/>
        </w:rPr>
        <w:t xml:space="preserve">Достаточное дробное питье в жаркие, солнечные дни. </w:t>
      </w:r>
    </w:p>
    <w:p w:rsidR="00905D2A" w:rsidRPr="00F95F78" w:rsidRDefault="00905D2A" w:rsidP="00F95F78">
      <w:pPr>
        <w:pStyle w:val="ListParagraph"/>
        <w:numPr>
          <w:ilvl w:val="0"/>
          <w:numId w:val="5"/>
        </w:numPr>
        <w:spacing w:after="0" w:line="240" w:lineRule="auto"/>
        <w:jc w:val="both"/>
        <w:rPr>
          <w:rFonts w:ascii="Times New Roman" w:hAnsi="Times New Roman"/>
          <w:sz w:val="24"/>
          <w:szCs w:val="24"/>
        </w:rPr>
      </w:pPr>
      <w:r w:rsidRPr="00F95F78">
        <w:rPr>
          <w:rFonts w:ascii="Times New Roman" w:hAnsi="Times New Roman"/>
          <w:sz w:val="24"/>
          <w:szCs w:val="24"/>
        </w:rPr>
        <w:t>Обязательное н</w:t>
      </w:r>
      <w:r>
        <w:rPr>
          <w:rFonts w:ascii="Times New Roman" w:hAnsi="Times New Roman"/>
          <w:sz w:val="24"/>
          <w:szCs w:val="24"/>
        </w:rPr>
        <w:t>ошение головного убора на улице, использование зонтика.</w:t>
      </w:r>
    </w:p>
    <w:p w:rsidR="00905D2A" w:rsidRPr="00F95F78" w:rsidRDefault="00905D2A" w:rsidP="00F95F78">
      <w:pPr>
        <w:pStyle w:val="ListParagraph"/>
        <w:numPr>
          <w:ilvl w:val="0"/>
          <w:numId w:val="5"/>
        </w:numPr>
        <w:spacing w:after="0" w:line="240" w:lineRule="auto"/>
        <w:jc w:val="both"/>
        <w:rPr>
          <w:rFonts w:ascii="Times New Roman" w:hAnsi="Times New Roman"/>
          <w:sz w:val="24"/>
          <w:szCs w:val="24"/>
        </w:rPr>
      </w:pPr>
      <w:r w:rsidRPr="00F95F78">
        <w:rPr>
          <w:rFonts w:ascii="Times New Roman" w:hAnsi="Times New Roman"/>
          <w:sz w:val="24"/>
          <w:szCs w:val="24"/>
        </w:rPr>
        <w:t>Прогулки с детьми раннего возраста в  полутени.</w:t>
      </w:r>
    </w:p>
    <w:p w:rsidR="00905D2A" w:rsidRPr="00F95F78" w:rsidRDefault="00905D2A" w:rsidP="00F95F78">
      <w:pPr>
        <w:pStyle w:val="ListParagraph"/>
        <w:numPr>
          <w:ilvl w:val="0"/>
          <w:numId w:val="5"/>
        </w:numPr>
        <w:spacing w:after="0" w:line="240" w:lineRule="auto"/>
        <w:jc w:val="both"/>
        <w:rPr>
          <w:rFonts w:ascii="Times New Roman" w:hAnsi="Times New Roman"/>
          <w:sz w:val="24"/>
          <w:szCs w:val="24"/>
        </w:rPr>
      </w:pPr>
      <w:r w:rsidRPr="00F95F78">
        <w:rPr>
          <w:rFonts w:ascii="Times New Roman" w:hAnsi="Times New Roman"/>
          <w:sz w:val="24"/>
          <w:szCs w:val="24"/>
        </w:rPr>
        <w:t>Если выхода на улицу в самое солнечное время дня избежать не удается- смажьте открытые участки кожи ребенка солнцезащитным кремом.</w:t>
      </w:r>
    </w:p>
    <w:p w:rsidR="00905D2A" w:rsidRPr="00885037" w:rsidRDefault="00905D2A" w:rsidP="00885037">
      <w:pPr>
        <w:pStyle w:val="ListParagraph"/>
        <w:spacing w:before="100" w:beforeAutospacing="1" w:after="0" w:line="240" w:lineRule="auto"/>
        <w:ind w:left="0"/>
        <w:jc w:val="center"/>
        <w:rPr>
          <w:rFonts w:ascii="Times New Roman" w:hAnsi="Times New Roman"/>
          <w:b/>
          <w:sz w:val="24"/>
          <w:szCs w:val="24"/>
        </w:rPr>
      </w:pPr>
      <w:r w:rsidRPr="00885037">
        <w:rPr>
          <w:rFonts w:ascii="Times New Roman" w:hAnsi="Times New Roman"/>
          <w:b/>
          <w:sz w:val="24"/>
          <w:szCs w:val="24"/>
        </w:rPr>
        <w:t>Выходя на улицу – не забудьте взять с собой чистую питьевую воду и одеть на голову ребенку панамку! Забота о детях сделает летний отдых радостным!</w:t>
      </w:r>
    </w:p>
    <w:p w:rsidR="00905D2A" w:rsidRDefault="00905D2A" w:rsidP="00E45026">
      <w:pPr>
        <w:tabs>
          <w:tab w:val="left" w:pos="6210"/>
        </w:tabs>
        <w:spacing w:after="0"/>
        <w:rPr>
          <w:rFonts w:ascii="Times New Roman" w:hAnsi="Times New Roman"/>
          <w:sz w:val="24"/>
          <w:szCs w:val="24"/>
        </w:rPr>
      </w:pPr>
      <w:r>
        <w:rPr>
          <w:rFonts w:ascii="Times New Roman" w:hAnsi="Times New Roman"/>
          <w:sz w:val="24"/>
          <w:szCs w:val="24"/>
        </w:rPr>
        <w:tab/>
      </w:r>
    </w:p>
    <w:p w:rsidR="00905D2A" w:rsidRPr="00BA16D5" w:rsidRDefault="00905D2A" w:rsidP="00E45026">
      <w:pPr>
        <w:spacing w:after="0"/>
        <w:jc w:val="center"/>
        <w:rPr>
          <w:rFonts w:ascii="Times New Roman" w:hAnsi="Times New Roman"/>
          <w:sz w:val="24"/>
          <w:szCs w:val="24"/>
        </w:rPr>
      </w:pPr>
    </w:p>
    <w:sectPr w:rsidR="00905D2A" w:rsidRPr="00BA16D5" w:rsidSect="00E45026">
      <w:pgSz w:w="11906" w:h="16838"/>
      <w:pgMar w:top="709"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A33EF"/>
    <w:multiLevelType w:val="hybridMultilevel"/>
    <w:tmpl w:val="1148358A"/>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8067C25"/>
    <w:multiLevelType w:val="hybridMultilevel"/>
    <w:tmpl w:val="B8B0D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50315E"/>
    <w:multiLevelType w:val="hybridMultilevel"/>
    <w:tmpl w:val="85941F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A75"/>
    <w:rsid w:val="00000D57"/>
    <w:rsid w:val="001C5C5C"/>
    <w:rsid w:val="00263C17"/>
    <w:rsid w:val="003B1B3F"/>
    <w:rsid w:val="00472C38"/>
    <w:rsid w:val="005476F6"/>
    <w:rsid w:val="00885037"/>
    <w:rsid w:val="00903EF8"/>
    <w:rsid w:val="00905D2A"/>
    <w:rsid w:val="0096758B"/>
    <w:rsid w:val="009B58DC"/>
    <w:rsid w:val="00A4759E"/>
    <w:rsid w:val="00B94DA3"/>
    <w:rsid w:val="00BA16D5"/>
    <w:rsid w:val="00E45026"/>
    <w:rsid w:val="00EC1A75"/>
    <w:rsid w:val="00F443B2"/>
    <w:rsid w:val="00F95F78"/>
    <w:rsid w:val="00FA2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5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1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425932">
      <w:marLeft w:val="0"/>
      <w:marRight w:val="0"/>
      <w:marTop w:val="0"/>
      <w:marBottom w:val="0"/>
      <w:divBdr>
        <w:top w:val="none" w:sz="0" w:space="0" w:color="auto"/>
        <w:left w:val="none" w:sz="0" w:space="0" w:color="auto"/>
        <w:bottom w:val="none" w:sz="0" w:space="0" w:color="auto"/>
        <w:right w:val="none" w:sz="0" w:space="0" w:color="auto"/>
      </w:divBdr>
    </w:div>
    <w:div w:id="1197425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1</Pages>
  <Words>486</Words>
  <Characters>2773</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12</cp:revision>
  <dcterms:created xsi:type="dcterms:W3CDTF">2022-05-24T12:54:00Z</dcterms:created>
  <dcterms:modified xsi:type="dcterms:W3CDTF">2022-06-29T12:32:00Z</dcterms:modified>
</cp:coreProperties>
</file>