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AE" w:rsidRPr="0030563C" w:rsidRDefault="00B24FAE" w:rsidP="0030563C">
      <w:pPr>
        <w:spacing w:after="0"/>
        <w:rPr>
          <w:rFonts w:ascii="Arial" w:eastAsia="Times New Roman" w:hAnsi="Arial" w:cs="Arial"/>
          <w:b/>
          <w:bCs/>
          <w:sz w:val="25"/>
          <w:szCs w:val="25"/>
          <w:lang w:eastAsia="ru-RU"/>
        </w:rPr>
      </w:pPr>
    </w:p>
    <w:p w:rsidR="00B24FAE" w:rsidRPr="0030563C" w:rsidRDefault="0030563C" w:rsidP="0030563C">
      <w:pPr>
        <w:spacing w:after="0"/>
        <w:jc w:val="center"/>
        <w:rPr>
          <w:rFonts w:ascii="Times New Roman" w:eastAsia="Times New Roman" w:hAnsi="Times New Roman" w:cs="Times New Roman"/>
          <w:b/>
          <w:bCs/>
          <w:sz w:val="28"/>
          <w:szCs w:val="28"/>
          <w:lang w:eastAsia="ru-RU"/>
        </w:rPr>
      </w:pPr>
      <w:r w:rsidRPr="0030563C">
        <w:rPr>
          <w:rFonts w:ascii="Times New Roman" w:eastAsia="Times New Roman" w:hAnsi="Times New Roman" w:cs="Times New Roman"/>
          <w:b/>
          <w:bCs/>
          <w:sz w:val="28"/>
          <w:szCs w:val="28"/>
          <w:lang w:eastAsia="ru-RU"/>
        </w:rPr>
        <w:t>Профилактика гипертонической болезни.</w:t>
      </w:r>
    </w:p>
    <w:p w:rsidR="0030563C" w:rsidRPr="0030563C" w:rsidRDefault="0030563C" w:rsidP="0030563C">
      <w:pPr>
        <w:spacing w:after="0"/>
        <w:jc w:val="center"/>
        <w:rPr>
          <w:rFonts w:ascii="Times New Roman" w:eastAsia="Times New Roman" w:hAnsi="Times New Roman" w:cs="Times New Roman"/>
          <w:b/>
          <w:bCs/>
          <w:sz w:val="25"/>
          <w:szCs w:val="25"/>
          <w:lang w:eastAsia="ru-RU"/>
        </w:rPr>
      </w:pP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 xml:space="preserve">Артериальная гипертония (гипертензия, гипертоническая болезнь) — является одним из наиболее частых заболеваний современности, при этом она ведёт к развитию </w:t>
      </w:r>
      <w:proofErr w:type="gramStart"/>
      <w:r w:rsidRPr="0030563C">
        <w:rPr>
          <w:rFonts w:ascii="Times New Roman" w:eastAsia="Times New Roman" w:hAnsi="Times New Roman" w:cs="Times New Roman"/>
          <w:bCs/>
          <w:sz w:val="25"/>
          <w:szCs w:val="25"/>
          <w:lang w:eastAsia="ru-RU"/>
        </w:rPr>
        <w:t>сердечно-сосудистых</w:t>
      </w:r>
      <w:proofErr w:type="gramEnd"/>
      <w:r w:rsidRPr="0030563C">
        <w:rPr>
          <w:rFonts w:ascii="Times New Roman" w:eastAsia="Times New Roman" w:hAnsi="Times New Roman" w:cs="Times New Roman"/>
          <w:bCs/>
          <w:sz w:val="25"/>
          <w:szCs w:val="25"/>
          <w:lang w:eastAsia="ru-RU"/>
        </w:rPr>
        <w:t xml:space="preserve"> заболеваний, с появлением которых жизнь становится не в радость.</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 xml:space="preserve">Артериальная гипертония (АГ) — периодическое или стойкое повышение артериального давления (АД). По данным Всемирной организации здравоохранения установлено, что безопасный уровень артериального давления составляет менее 140/90 мм </w:t>
      </w:r>
      <w:proofErr w:type="spellStart"/>
      <w:r w:rsidRPr="0030563C">
        <w:rPr>
          <w:rFonts w:ascii="Times New Roman" w:eastAsia="Times New Roman" w:hAnsi="Times New Roman" w:cs="Times New Roman"/>
          <w:bCs/>
          <w:sz w:val="25"/>
          <w:szCs w:val="25"/>
          <w:lang w:eastAsia="ru-RU"/>
        </w:rPr>
        <w:t>рт.ст</w:t>
      </w:r>
      <w:proofErr w:type="spellEnd"/>
      <w:r w:rsidRPr="0030563C">
        <w:rPr>
          <w:rFonts w:ascii="Times New Roman" w:eastAsia="Times New Roman" w:hAnsi="Times New Roman" w:cs="Times New Roman"/>
          <w:bCs/>
          <w:sz w:val="25"/>
          <w:szCs w:val="25"/>
          <w:lang w:eastAsia="ru-RU"/>
        </w:rPr>
        <w:t>.</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Артериальное давление (АД) — сила, с которой поток крови давит на сосуды и питаемые ими органы: мозг, сердце, почки. При длительно текущей АГ вышеперечисленные патологические процессы (даже при отсутствии жалоб) могут привести к инсульту, ишемической болезни сердца (стенокардия), инфаркту миокарда, сердечной и почечной недостаточности. Резкие и неожиданные скачки артериального давления могут спровоцировать сильные головные боли и головокружения, которые нельзя будет снять традиционными препаратами.</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Полностью вылечить это заболевание невозможно, однако артериальное давление можно держать под контролём. Чем раньше Вы выявили артериальную гипертонию и начали за ней наблюдать в динамике, тем меньше риск развития осложнений гипертонической болезни в будущем.</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Не измеряя артериальное давление, невозможно выявить заболевание!</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Причины артериальной гипертонии остаются неизвестными в 90% случаев. Тем не менее, известны определённые факторы, увеличивающие риск развития артериальной гипертензии:</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Возраст (повышенное АД наиболее часто развивается у лиц старше 35 лет, причём, чем старше человек, тем, как правило, выше цифры его АД</w:t>
      </w:r>
      <w:proofErr w:type="gramStart"/>
      <w:r w:rsidRPr="0030563C">
        <w:rPr>
          <w:rFonts w:ascii="Times New Roman" w:eastAsia="Times New Roman" w:hAnsi="Times New Roman" w:cs="Times New Roman"/>
          <w:bCs/>
          <w:sz w:val="25"/>
          <w:szCs w:val="25"/>
          <w:lang w:eastAsia="ru-RU"/>
        </w:rPr>
        <w:t>.С</w:t>
      </w:r>
      <w:proofErr w:type="gramEnd"/>
      <w:r w:rsidRPr="0030563C">
        <w:rPr>
          <w:rFonts w:ascii="Times New Roman" w:eastAsia="Times New Roman" w:hAnsi="Times New Roman" w:cs="Times New Roman"/>
          <w:bCs/>
          <w:sz w:val="25"/>
          <w:szCs w:val="25"/>
          <w:lang w:eastAsia="ru-RU"/>
        </w:rPr>
        <w:t xml:space="preserve"> возрастом стенки крупных артерий становятся более ригидными, а из-за этого повышается сопротивление сосудов кровотоку, следовательно, повышается АД).</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Наследственная предрасположенность (АГ у родственников первой степени (отец, мать, бабушки, дедушки, родные братья и сёстры) достоверно означает повышенную вероятность развития болезни</w:t>
      </w:r>
      <w:proofErr w:type="gramStart"/>
      <w:r w:rsidRPr="0030563C">
        <w:rPr>
          <w:rFonts w:ascii="Times New Roman" w:eastAsia="Times New Roman" w:hAnsi="Times New Roman" w:cs="Times New Roman"/>
          <w:bCs/>
          <w:sz w:val="25"/>
          <w:szCs w:val="25"/>
          <w:lang w:eastAsia="ru-RU"/>
        </w:rPr>
        <w:t>.Р</w:t>
      </w:r>
      <w:proofErr w:type="gramEnd"/>
      <w:r w:rsidRPr="0030563C">
        <w:rPr>
          <w:rFonts w:ascii="Times New Roman" w:eastAsia="Times New Roman" w:hAnsi="Times New Roman" w:cs="Times New Roman"/>
          <w:bCs/>
          <w:sz w:val="25"/>
          <w:szCs w:val="25"/>
          <w:lang w:eastAsia="ru-RU"/>
        </w:rPr>
        <w:t>иск возрастает ещё больше, если повышенное АД имелось у двух и более родственников).</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Курение (компоненты табачного дыма, попадая в кровь, вызывают спазм сосудов</w:t>
      </w:r>
      <w:proofErr w:type="gramStart"/>
      <w:r w:rsidRPr="0030563C">
        <w:rPr>
          <w:rFonts w:ascii="Times New Roman" w:eastAsia="Times New Roman" w:hAnsi="Times New Roman" w:cs="Times New Roman"/>
          <w:bCs/>
          <w:sz w:val="25"/>
          <w:szCs w:val="25"/>
          <w:lang w:eastAsia="ru-RU"/>
        </w:rPr>
        <w:t>.Н</w:t>
      </w:r>
      <w:proofErr w:type="gramEnd"/>
      <w:r w:rsidRPr="0030563C">
        <w:rPr>
          <w:rFonts w:ascii="Times New Roman" w:eastAsia="Times New Roman" w:hAnsi="Times New Roman" w:cs="Times New Roman"/>
          <w:bCs/>
          <w:sz w:val="25"/>
          <w:szCs w:val="25"/>
          <w:lang w:eastAsia="ru-RU"/>
        </w:rPr>
        <w:t>е только никотин, но и другие вещества, содержащиеся в табаке, способствуют механическому повреждению стенок артерий, что предрасполагает к образованию в этом месте атеросклеротических бляшек).</w:t>
      </w:r>
    </w:p>
    <w:p w:rsidR="00B24FAE" w:rsidRPr="0030563C" w:rsidRDefault="00B24FAE" w:rsidP="0030563C">
      <w:pPr>
        <w:spacing w:after="0"/>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Чрезмерное употребление алкоголя (ежедневное употребление крепких спиртных напитков увеличивает АД на 5–6 мм</w:t>
      </w:r>
      <w:proofErr w:type="gramStart"/>
      <w:r w:rsidRPr="0030563C">
        <w:rPr>
          <w:rFonts w:ascii="Times New Roman" w:eastAsia="Times New Roman" w:hAnsi="Times New Roman" w:cs="Times New Roman"/>
          <w:bCs/>
          <w:sz w:val="25"/>
          <w:szCs w:val="25"/>
          <w:lang w:eastAsia="ru-RU"/>
        </w:rPr>
        <w:t>.р</w:t>
      </w:r>
      <w:proofErr w:type="gramEnd"/>
      <w:r w:rsidRPr="0030563C">
        <w:rPr>
          <w:rFonts w:ascii="Times New Roman" w:eastAsia="Times New Roman" w:hAnsi="Times New Roman" w:cs="Times New Roman"/>
          <w:bCs/>
          <w:sz w:val="25"/>
          <w:szCs w:val="25"/>
          <w:lang w:eastAsia="ru-RU"/>
        </w:rPr>
        <w:t>т.ст.в год).</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Чрезмерная подверженность стрессам (гормон стресса адреналин заставляет сердце биться, перекачивая большой объём крови в единицу времени, вследствие чего АД повышается). Если стресс продолжается длительное время, то постоянная нагрузка изнашивает сосуды и повышение АД становится хроническим.</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lastRenderedPageBreak/>
        <w:t>Атеросклероз (избыток холестерина ведёт к потере артериями эластичности, а атеросклеротические бляшки сужают просвет сосудов, что затрудняет работу сердца</w:t>
      </w:r>
      <w:proofErr w:type="gramStart"/>
      <w:r w:rsidRPr="0030563C">
        <w:rPr>
          <w:rFonts w:ascii="Times New Roman" w:eastAsia="Times New Roman" w:hAnsi="Times New Roman" w:cs="Times New Roman"/>
          <w:bCs/>
          <w:sz w:val="25"/>
          <w:szCs w:val="25"/>
          <w:lang w:eastAsia="ru-RU"/>
        </w:rPr>
        <w:t>.В</w:t>
      </w:r>
      <w:proofErr w:type="gramEnd"/>
      <w:r w:rsidRPr="0030563C">
        <w:rPr>
          <w:rFonts w:ascii="Times New Roman" w:eastAsia="Times New Roman" w:hAnsi="Times New Roman" w:cs="Times New Roman"/>
          <w:bCs/>
          <w:sz w:val="25"/>
          <w:szCs w:val="25"/>
          <w:lang w:eastAsia="ru-RU"/>
        </w:rPr>
        <w:t>сё это ведёт к повышению АД). Однако и гипертония, в свою очередь, подстёгивает развитие атеросклероза, так, что эти заболевания являются факторами риска друг друга.</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Чрезмерное потребление соли (человек потребляет с пищей гораздо больше поваренной соли, чем это необходимо его организму</w:t>
      </w:r>
      <w:proofErr w:type="gramStart"/>
      <w:r w:rsidRPr="0030563C">
        <w:rPr>
          <w:rFonts w:ascii="Times New Roman" w:eastAsia="Times New Roman" w:hAnsi="Times New Roman" w:cs="Times New Roman"/>
          <w:bCs/>
          <w:sz w:val="25"/>
          <w:szCs w:val="25"/>
          <w:lang w:eastAsia="ru-RU"/>
        </w:rPr>
        <w:t>.И</w:t>
      </w:r>
      <w:proofErr w:type="gramEnd"/>
      <w:r w:rsidRPr="0030563C">
        <w:rPr>
          <w:rFonts w:ascii="Times New Roman" w:eastAsia="Times New Roman" w:hAnsi="Times New Roman" w:cs="Times New Roman"/>
          <w:bCs/>
          <w:sz w:val="25"/>
          <w:szCs w:val="25"/>
          <w:lang w:eastAsia="ru-RU"/>
        </w:rPr>
        <w:t>збыток соли в организме часто ведёт к спазму артерий, задержке жидкости в организме и, как следствие, к развитию АГ).</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Ожирение (люди с избыточной массой тела имеют более высокое АД, чем худые)</w:t>
      </w:r>
      <w:proofErr w:type="gramStart"/>
      <w:r w:rsidRPr="0030563C">
        <w:rPr>
          <w:rFonts w:ascii="Times New Roman" w:eastAsia="Times New Roman" w:hAnsi="Times New Roman" w:cs="Times New Roman"/>
          <w:bCs/>
          <w:sz w:val="25"/>
          <w:szCs w:val="25"/>
          <w:lang w:eastAsia="ru-RU"/>
        </w:rPr>
        <w:t>.П</w:t>
      </w:r>
      <w:proofErr w:type="gramEnd"/>
      <w:r w:rsidRPr="0030563C">
        <w:rPr>
          <w:rFonts w:ascii="Times New Roman" w:eastAsia="Times New Roman" w:hAnsi="Times New Roman" w:cs="Times New Roman"/>
          <w:bCs/>
          <w:sz w:val="25"/>
          <w:szCs w:val="25"/>
          <w:lang w:eastAsia="ru-RU"/>
        </w:rPr>
        <w:t>одсчитано, что каждый килограмм лишнего веса означает увеличение АД на 2 мм.рт.ст).</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Недостаточная физическая активность (люди, ведущие малоподвижный образ жизни, на 20–50% больше рискуют заболеть АГ, чем те, кто активно занимается спортом или физическим трудом</w:t>
      </w:r>
      <w:proofErr w:type="gramStart"/>
      <w:r w:rsidRPr="0030563C">
        <w:rPr>
          <w:rFonts w:ascii="Times New Roman" w:eastAsia="Times New Roman" w:hAnsi="Times New Roman" w:cs="Times New Roman"/>
          <w:bCs/>
          <w:sz w:val="25"/>
          <w:szCs w:val="25"/>
          <w:lang w:eastAsia="ru-RU"/>
        </w:rPr>
        <w:t>.Н</w:t>
      </w:r>
      <w:proofErr w:type="gramEnd"/>
      <w:r w:rsidRPr="0030563C">
        <w:rPr>
          <w:rFonts w:ascii="Times New Roman" w:eastAsia="Times New Roman" w:hAnsi="Times New Roman" w:cs="Times New Roman"/>
          <w:bCs/>
          <w:sz w:val="25"/>
          <w:szCs w:val="25"/>
          <w:lang w:eastAsia="ru-RU"/>
        </w:rPr>
        <w:t>етренированное сердце хуже справляется с нагрузками, а обмен веществ происходит медленнее).</w:t>
      </w:r>
    </w:p>
    <w:p w:rsidR="00B24FAE" w:rsidRPr="0030563C" w:rsidRDefault="00B24FAE" w:rsidP="0030563C">
      <w:pPr>
        <w:spacing w:after="0"/>
        <w:jc w:val="center"/>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ПРОФИЛАКТИКА АРТЕРИАЛЬНОЙ ГИПЕРТОНИИ:</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 xml:space="preserve">Профилактика артериальной гипертонии подразделяется на </w:t>
      </w:r>
      <w:proofErr w:type="gramStart"/>
      <w:r w:rsidRPr="0030563C">
        <w:rPr>
          <w:rFonts w:ascii="Times New Roman" w:eastAsia="Times New Roman" w:hAnsi="Times New Roman" w:cs="Times New Roman"/>
          <w:bCs/>
          <w:sz w:val="25"/>
          <w:szCs w:val="25"/>
          <w:lang w:eastAsia="ru-RU"/>
        </w:rPr>
        <w:t>первичную</w:t>
      </w:r>
      <w:proofErr w:type="gramEnd"/>
      <w:r w:rsidRPr="0030563C">
        <w:rPr>
          <w:rFonts w:ascii="Times New Roman" w:eastAsia="Times New Roman" w:hAnsi="Times New Roman" w:cs="Times New Roman"/>
          <w:bCs/>
          <w:sz w:val="25"/>
          <w:szCs w:val="25"/>
          <w:lang w:eastAsia="ru-RU"/>
        </w:rPr>
        <w:t xml:space="preserve"> и вторичную.</w:t>
      </w:r>
    </w:p>
    <w:p w:rsidR="00B24FAE" w:rsidRPr="0030563C" w:rsidRDefault="00B24FAE" w:rsidP="0030563C">
      <w:pPr>
        <w:spacing w:after="0"/>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ПЕРВИЧНАЯ ПРОФИЛАКТИКА ГИПЕРТОНИИ — это предупреждение возникновения болезни. Т. е. данной профилактики должны придерживаться здоровые люди, тем чьё АД пока не превышает нормальных цифр. Приведённый ниже комплекс оздоровительных мер поможет не только долгие годы удерживать АД в норме, но и избавиться от лишнего веса и значительно улучшить общее самочувствие.</w:t>
      </w:r>
    </w:p>
    <w:p w:rsidR="00B24FAE" w:rsidRPr="0030563C" w:rsidRDefault="00B24FAE" w:rsidP="0030563C">
      <w:pPr>
        <w:spacing w:after="0"/>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Физическая нагрузка</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 xml:space="preserve">Любые физические упражнения у лиц с мягкой и умеренной АГ способствуют повышению физической работоспособности организма. </w:t>
      </w:r>
      <w:proofErr w:type="gramStart"/>
      <w:r w:rsidRPr="0030563C">
        <w:rPr>
          <w:rFonts w:ascii="Times New Roman" w:eastAsia="Times New Roman" w:hAnsi="Times New Roman" w:cs="Times New Roman"/>
          <w:bCs/>
          <w:sz w:val="25"/>
          <w:szCs w:val="25"/>
          <w:lang w:eastAsia="ru-RU"/>
        </w:rPr>
        <w:t xml:space="preserve">Упражнения, направленные на тренировку выносливости (общеукрепляющие, дыхательные упражнения, занятия на тренажёрах, плавание, ходьба, бег, езда на велосипеде) приводят к заметному </w:t>
      </w:r>
      <w:proofErr w:type="spellStart"/>
      <w:r w:rsidRPr="0030563C">
        <w:rPr>
          <w:rFonts w:ascii="Times New Roman" w:eastAsia="Times New Roman" w:hAnsi="Times New Roman" w:cs="Times New Roman"/>
          <w:bCs/>
          <w:sz w:val="25"/>
          <w:szCs w:val="25"/>
          <w:lang w:eastAsia="ru-RU"/>
        </w:rPr>
        <w:t>антигипертензивному</w:t>
      </w:r>
      <w:proofErr w:type="spellEnd"/>
      <w:r w:rsidRPr="0030563C">
        <w:rPr>
          <w:rFonts w:ascii="Times New Roman" w:eastAsia="Times New Roman" w:hAnsi="Times New Roman" w:cs="Times New Roman"/>
          <w:bCs/>
          <w:sz w:val="25"/>
          <w:szCs w:val="25"/>
          <w:lang w:eastAsia="ru-RU"/>
        </w:rPr>
        <w:t xml:space="preserve"> эффекту.</w:t>
      </w:r>
      <w:proofErr w:type="gramEnd"/>
      <w:r w:rsidRPr="0030563C">
        <w:rPr>
          <w:rFonts w:ascii="Times New Roman" w:eastAsia="Times New Roman" w:hAnsi="Times New Roman" w:cs="Times New Roman"/>
          <w:bCs/>
          <w:sz w:val="25"/>
          <w:szCs w:val="25"/>
          <w:lang w:eastAsia="ru-RU"/>
        </w:rPr>
        <w:t xml:space="preserve"> Рекомендуется уделять физическим упражнениям по 30 минут в день, постепенно увеличивая нагрузку от </w:t>
      </w:r>
      <w:proofErr w:type="gramStart"/>
      <w:r w:rsidRPr="0030563C">
        <w:rPr>
          <w:rFonts w:ascii="Times New Roman" w:eastAsia="Times New Roman" w:hAnsi="Times New Roman" w:cs="Times New Roman"/>
          <w:bCs/>
          <w:sz w:val="25"/>
          <w:szCs w:val="25"/>
          <w:lang w:eastAsia="ru-RU"/>
        </w:rPr>
        <w:t>слабой</w:t>
      </w:r>
      <w:proofErr w:type="gramEnd"/>
      <w:r w:rsidRPr="0030563C">
        <w:rPr>
          <w:rFonts w:ascii="Times New Roman" w:eastAsia="Times New Roman" w:hAnsi="Times New Roman" w:cs="Times New Roman"/>
          <w:bCs/>
          <w:sz w:val="25"/>
          <w:szCs w:val="25"/>
          <w:lang w:eastAsia="ru-RU"/>
        </w:rPr>
        <w:t xml:space="preserve"> до умеренной (3–5 раз в неделю).</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proofErr w:type="spellStart"/>
      <w:r w:rsidRPr="0030563C">
        <w:rPr>
          <w:rFonts w:ascii="Times New Roman" w:eastAsia="Times New Roman" w:hAnsi="Times New Roman" w:cs="Times New Roman"/>
          <w:bCs/>
          <w:sz w:val="25"/>
          <w:szCs w:val="25"/>
          <w:lang w:eastAsia="ru-RU"/>
        </w:rPr>
        <w:t>Низкосолевая</w:t>
      </w:r>
      <w:proofErr w:type="spellEnd"/>
      <w:r w:rsidRPr="0030563C">
        <w:rPr>
          <w:rFonts w:ascii="Times New Roman" w:eastAsia="Times New Roman" w:hAnsi="Times New Roman" w:cs="Times New Roman"/>
          <w:bCs/>
          <w:sz w:val="25"/>
          <w:szCs w:val="25"/>
          <w:lang w:eastAsia="ru-RU"/>
        </w:rPr>
        <w:t xml:space="preserve"> диета</w:t>
      </w:r>
      <w:r w:rsidR="0030563C" w:rsidRPr="0030563C">
        <w:rPr>
          <w:rFonts w:ascii="Times New Roman" w:eastAsia="Times New Roman" w:hAnsi="Times New Roman" w:cs="Times New Roman"/>
          <w:bCs/>
          <w:sz w:val="25"/>
          <w:szCs w:val="25"/>
          <w:lang w:eastAsia="ru-RU"/>
        </w:rPr>
        <w:t>.</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Количество поваренной соли следует ограничить до 5 грамм (1 чайная ложка). Следует учесть, что многие продукты (сыры, копчёности, соления, колбасные изделия, консервы, майонез и др.) сами по себе содержат много соли. Итак, уберите со стола солонку и никогда не досаливайте готовые блюда. Заменяйте соль пряными травами, чесноком. Если обходиться без соли трудно, можно приобрести соль с пониженным содержанием натрия, вкус которой почти не отличается от обычной соли.</w:t>
      </w:r>
    </w:p>
    <w:p w:rsidR="00B24FAE" w:rsidRPr="0030563C" w:rsidRDefault="00B24FAE" w:rsidP="0030563C">
      <w:pPr>
        <w:spacing w:after="0"/>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Ограничение животных жиров</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 xml:space="preserve">Постепенно вытесните из своего рациона сливочное масло, сыры, колбасы, сметану, сало и жареные котлеты дополнительным количеством овощей и фруктов, растительного масла и нежирной рыбы. Предпочитайте обезжиренные молочные продукты. Таким образом, Вы сможете контролировать содержание холестерина в </w:t>
      </w:r>
      <w:r w:rsidRPr="0030563C">
        <w:rPr>
          <w:rFonts w:ascii="Times New Roman" w:eastAsia="Times New Roman" w:hAnsi="Times New Roman" w:cs="Times New Roman"/>
          <w:bCs/>
          <w:sz w:val="25"/>
          <w:szCs w:val="25"/>
          <w:lang w:eastAsia="ru-RU"/>
        </w:rPr>
        <w:lastRenderedPageBreak/>
        <w:t>крови (профилактика атеросклероза), нормализовать вес и одновременно обогатить свой рацион калием, который очень полезен при артериальной гипертонии. Источниками калия являются различные фрукты и овощи. Желательно есть не менее 5 порций овощных или фруктовых салатов, десертов в день.</w:t>
      </w:r>
    </w:p>
    <w:p w:rsidR="00B24FAE" w:rsidRPr="0030563C" w:rsidRDefault="00B24FAE" w:rsidP="0030563C">
      <w:pPr>
        <w:spacing w:after="0"/>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Психологическая разгрузка</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Стресс — одна из основных причин повышения АД. Поэтому очень важно освоить методы психологической разгрузки — аутотренинг, самовнушение, медитацию. Важно стремиться видеть во всём положительные стороны, находить в жизни радость, работать над своим характером, меняя его в сторону большей терпимости к чужим недостаткам, оптимизма, уравновешенности. Пешие прогулки, спорт, хобби и общение с домашними животными также помогают поддерживать душевное равновесие.</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Отказ от вредных привычек</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Вредные привычки и АГ — это страшное сочетание, которое в большинстве случаев ведёт к трагическим последствиям. Следует полностью отказаться от курения, а также сократить дозу употребления алкоголя. Для крепких напитков (40о) она составляет 50 г/</w:t>
      </w:r>
      <w:proofErr w:type="spellStart"/>
      <w:r w:rsidRPr="0030563C">
        <w:rPr>
          <w:rFonts w:ascii="Times New Roman" w:eastAsia="Times New Roman" w:hAnsi="Times New Roman" w:cs="Times New Roman"/>
          <w:bCs/>
          <w:sz w:val="25"/>
          <w:szCs w:val="25"/>
          <w:lang w:eastAsia="ru-RU"/>
        </w:rPr>
        <w:t>сут</w:t>
      </w:r>
      <w:proofErr w:type="spellEnd"/>
      <w:r w:rsidRPr="0030563C">
        <w:rPr>
          <w:rFonts w:ascii="Times New Roman" w:eastAsia="Times New Roman" w:hAnsi="Times New Roman" w:cs="Times New Roman"/>
          <w:bCs/>
          <w:sz w:val="25"/>
          <w:szCs w:val="25"/>
          <w:lang w:eastAsia="ru-RU"/>
        </w:rPr>
        <w:t>.</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 xml:space="preserve">ВТОРИЧНАЯ ПРОФИЛАКТИКА ГИПЕРТОНИИ — проводится, если у пациента установлен диагноз «артериальная гипертония». Её основная цель — избежать грозных осложнений артериальной гипертонии (ишемической болезни сердца, инфаркта, мозгового инсульта). Вторичная профилактика включает в себя два компонента: немедикаментозное лечение артериальной гипертонии и </w:t>
      </w:r>
      <w:proofErr w:type="spellStart"/>
      <w:r w:rsidRPr="0030563C">
        <w:rPr>
          <w:rFonts w:ascii="Times New Roman" w:eastAsia="Times New Roman" w:hAnsi="Times New Roman" w:cs="Times New Roman"/>
          <w:bCs/>
          <w:sz w:val="25"/>
          <w:szCs w:val="25"/>
          <w:lang w:eastAsia="ru-RU"/>
        </w:rPr>
        <w:t>антигипертензивную</w:t>
      </w:r>
      <w:proofErr w:type="spellEnd"/>
      <w:r w:rsidRPr="0030563C">
        <w:rPr>
          <w:rFonts w:ascii="Times New Roman" w:eastAsia="Times New Roman" w:hAnsi="Times New Roman" w:cs="Times New Roman"/>
          <w:bCs/>
          <w:sz w:val="25"/>
          <w:szCs w:val="25"/>
          <w:lang w:eastAsia="ru-RU"/>
        </w:rPr>
        <w:t xml:space="preserve"> (лекарственную) терапию.</w:t>
      </w:r>
    </w:p>
    <w:p w:rsidR="00B24FAE" w:rsidRPr="0030563C" w:rsidRDefault="00B24FAE" w:rsidP="0030563C">
      <w:pPr>
        <w:spacing w:after="0"/>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Немедикаментозное лечение гипертонии</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Соответствует первичной профилактике, но проводится в более жёсткой форме. Если наследственность и окружающую среду каждый отдельный человек изменить не в состоянии, то образ жизни и питание — вполне. Все ограничения становятся непреложными правилами поведения.</w:t>
      </w:r>
    </w:p>
    <w:p w:rsidR="00B24FAE" w:rsidRPr="0030563C" w:rsidRDefault="00B24FAE" w:rsidP="0030563C">
      <w:pPr>
        <w:spacing w:after="0"/>
        <w:jc w:val="both"/>
        <w:rPr>
          <w:rFonts w:ascii="Times New Roman" w:eastAsia="Times New Roman" w:hAnsi="Times New Roman" w:cs="Times New Roman"/>
          <w:bCs/>
          <w:sz w:val="25"/>
          <w:szCs w:val="25"/>
          <w:lang w:eastAsia="ru-RU"/>
        </w:rPr>
      </w:pPr>
      <w:proofErr w:type="spellStart"/>
      <w:r w:rsidRPr="0030563C">
        <w:rPr>
          <w:rFonts w:ascii="Times New Roman" w:eastAsia="Times New Roman" w:hAnsi="Times New Roman" w:cs="Times New Roman"/>
          <w:bCs/>
          <w:sz w:val="25"/>
          <w:szCs w:val="25"/>
          <w:lang w:eastAsia="ru-RU"/>
        </w:rPr>
        <w:t>Антигипертензивная</w:t>
      </w:r>
      <w:proofErr w:type="spellEnd"/>
      <w:r w:rsidRPr="0030563C">
        <w:rPr>
          <w:rFonts w:ascii="Times New Roman" w:eastAsia="Times New Roman" w:hAnsi="Times New Roman" w:cs="Times New Roman"/>
          <w:bCs/>
          <w:sz w:val="25"/>
          <w:szCs w:val="25"/>
          <w:lang w:eastAsia="ru-RU"/>
        </w:rPr>
        <w:t xml:space="preserve"> (лекарственная) терапия</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 xml:space="preserve">Данная терапия связана с приёмом определённого комплекса препаратов, которые целенаправленно действуют на высокий уровень АД, снижая его. Курс приёма таких лекарственных средств назначается пожизненно, предупреждая тем самым риск развития </w:t>
      </w:r>
      <w:proofErr w:type="gramStart"/>
      <w:r w:rsidRPr="0030563C">
        <w:rPr>
          <w:rFonts w:ascii="Times New Roman" w:eastAsia="Times New Roman" w:hAnsi="Times New Roman" w:cs="Times New Roman"/>
          <w:bCs/>
          <w:sz w:val="25"/>
          <w:szCs w:val="25"/>
          <w:lang w:eastAsia="ru-RU"/>
        </w:rPr>
        <w:t>сердечно-сосудистых</w:t>
      </w:r>
      <w:proofErr w:type="gramEnd"/>
      <w:r w:rsidRPr="0030563C">
        <w:rPr>
          <w:rFonts w:ascii="Times New Roman" w:eastAsia="Times New Roman" w:hAnsi="Times New Roman" w:cs="Times New Roman"/>
          <w:bCs/>
          <w:sz w:val="25"/>
          <w:szCs w:val="25"/>
          <w:lang w:eastAsia="ru-RU"/>
        </w:rPr>
        <w:t xml:space="preserve"> осложнений.</w:t>
      </w:r>
    </w:p>
    <w:p w:rsidR="00B24FAE" w:rsidRPr="0030563C" w:rsidRDefault="00B24FAE" w:rsidP="0030563C">
      <w:pPr>
        <w:spacing w:after="0"/>
        <w:ind w:firstLine="708"/>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Итак, если Вам поставили диагноз артериальной гипертонии, то Вам необходимо:</w:t>
      </w:r>
    </w:p>
    <w:p w:rsidR="00124D7F" w:rsidRPr="0030563C" w:rsidRDefault="00B24FAE" w:rsidP="0030563C">
      <w:pPr>
        <w:spacing w:after="0"/>
        <w:jc w:val="both"/>
        <w:rPr>
          <w:rFonts w:ascii="Times New Roman" w:eastAsia="Times New Roman" w:hAnsi="Times New Roman" w:cs="Times New Roman"/>
          <w:bCs/>
          <w:sz w:val="25"/>
          <w:szCs w:val="25"/>
          <w:lang w:eastAsia="ru-RU"/>
        </w:rPr>
      </w:pPr>
      <w:r w:rsidRPr="0030563C">
        <w:rPr>
          <w:rFonts w:ascii="Times New Roman" w:eastAsia="Times New Roman" w:hAnsi="Times New Roman" w:cs="Times New Roman"/>
          <w:bCs/>
          <w:sz w:val="25"/>
          <w:szCs w:val="25"/>
          <w:lang w:eastAsia="ru-RU"/>
        </w:rPr>
        <w:t>обязательно принимать все препараты, которые назначил врач (соблюдайте рекомендации врача и обязательно прочитайте инструкцию);</w:t>
      </w:r>
      <w:r w:rsidR="0030563C">
        <w:rPr>
          <w:rFonts w:ascii="Times New Roman" w:eastAsia="Times New Roman" w:hAnsi="Times New Roman" w:cs="Times New Roman"/>
          <w:bCs/>
          <w:sz w:val="25"/>
          <w:szCs w:val="25"/>
          <w:lang w:eastAsia="ru-RU"/>
        </w:rPr>
        <w:t xml:space="preserve"> </w:t>
      </w:r>
      <w:r w:rsidRPr="0030563C">
        <w:rPr>
          <w:rFonts w:ascii="Times New Roman" w:eastAsia="Times New Roman" w:hAnsi="Times New Roman" w:cs="Times New Roman"/>
          <w:bCs/>
          <w:sz w:val="25"/>
          <w:szCs w:val="25"/>
          <w:lang w:eastAsia="ru-RU"/>
        </w:rPr>
        <w:t>никогда не пропускайте приём лекарств из-за того, что Ваше артериальное давление в норме. Лучше обсудите Ваши наблюдения с врачом;</w:t>
      </w:r>
      <w:r w:rsidR="0030563C">
        <w:rPr>
          <w:rFonts w:ascii="Times New Roman" w:eastAsia="Times New Roman" w:hAnsi="Times New Roman" w:cs="Times New Roman"/>
          <w:bCs/>
          <w:sz w:val="25"/>
          <w:szCs w:val="25"/>
          <w:lang w:eastAsia="ru-RU"/>
        </w:rPr>
        <w:t xml:space="preserve"> </w:t>
      </w:r>
      <w:r w:rsidRPr="0030563C">
        <w:rPr>
          <w:rFonts w:ascii="Times New Roman" w:eastAsia="Times New Roman" w:hAnsi="Times New Roman" w:cs="Times New Roman"/>
          <w:bCs/>
          <w:sz w:val="25"/>
          <w:szCs w:val="25"/>
          <w:lang w:eastAsia="ru-RU"/>
        </w:rPr>
        <w:t>не прекращайте приём препаратов, если показатели АД стали нормальными. Они стали нормальными именно потому, что Вы принимаете медикаменты.</w:t>
      </w:r>
    </w:p>
    <w:sectPr w:rsidR="00124D7F" w:rsidRPr="0030563C" w:rsidSect="00124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6AD"/>
    <w:multiLevelType w:val="multilevel"/>
    <w:tmpl w:val="C9E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549DF"/>
    <w:multiLevelType w:val="multilevel"/>
    <w:tmpl w:val="033E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F5DF1"/>
    <w:multiLevelType w:val="multilevel"/>
    <w:tmpl w:val="429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13DBF"/>
    <w:multiLevelType w:val="multilevel"/>
    <w:tmpl w:val="FB8E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20A5"/>
    <w:rsid w:val="00124D7F"/>
    <w:rsid w:val="0030563C"/>
    <w:rsid w:val="006E1296"/>
    <w:rsid w:val="007420A5"/>
    <w:rsid w:val="00A7537B"/>
    <w:rsid w:val="00B24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7F"/>
  </w:style>
  <w:style w:type="paragraph" w:styleId="2">
    <w:name w:val="heading 2"/>
    <w:basedOn w:val="a"/>
    <w:link w:val="20"/>
    <w:uiPriority w:val="9"/>
    <w:qFormat/>
    <w:rsid w:val="007420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20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20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0A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420A5"/>
    <w:rPr>
      <w:color w:val="0000FF"/>
      <w:u w:val="single"/>
    </w:rPr>
  </w:style>
  <w:style w:type="paragraph" w:styleId="a4">
    <w:name w:val="Normal (Web)"/>
    <w:basedOn w:val="a"/>
    <w:uiPriority w:val="99"/>
    <w:semiHidden/>
    <w:unhideWhenUsed/>
    <w:rsid w:val="0074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20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2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330970">
      <w:bodyDiv w:val="1"/>
      <w:marLeft w:val="0"/>
      <w:marRight w:val="0"/>
      <w:marTop w:val="0"/>
      <w:marBottom w:val="0"/>
      <w:divBdr>
        <w:top w:val="none" w:sz="0" w:space="0" w:color="auto"/>
        <w:left w:val="none" w:sz="0" w:space="0" w:color="auto"/>
        <w:bottom w:val="none" w:sz="0" w:space="0" w:color="auto"/>
        <w:right w:val="none" w:sz="0" w:space="0" w:color="auto"/>
      </w:divBdr>
      <w:divsChild>
        <w:div w:id="1399474479">
          <w:marLeft w:val="0"/>
          <w:marRight w:val="250"/>
          <w:marTop w:val="0"/>
          <w:marBottom w:val="125"/>
          <w:divBdr>
            <w:top w:val="none" w:sz="0" w:space="0" w:color="auto"/>
            <w:left w:val="none" w:sz="0" w:space="0" w:color="auto"/>
            <w:bottom w:val="none" w:sz="0" w:space="0" w:color="auto"/>
            <w:right w:val="none" w:sz="0" w:space="0" w:color="auto"/>
          </w:divBdr>
        </w:div>
        <w:div w:id="126144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1202</Words>
  <Characters>6857</Characters>
  <Application>Microsoft Office Word</Application>
  <DocSecurity>0</DocSecurity>
  <Lines>57</Lines>
  <Paragraphs>16</Paragraphs>
  <ScaleCrop>false</ScaleCrop>
  <Company>Grizli777</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Гвоздев</cp:lastModifiedBy>
  <cp:revision>5</cp:revision>
  <cp:lastPrinted>2019-08-29T10:23:00Z</cp:lastPrinted>
  <dcterms:created xsi:type="dcterms:W3CDTF">2019-08-29T10:22:00Z</dcterms:created>
  <dcterms:modified xsi:type="dcterms:W3CDTF">2019-11-15T12:01:00Z</dcterms:modified>
</cp:coreProperties>
</file>