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35" w:rsidRDefault="008F5335" w:rsidP="00070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0DA">
        <w:rPr>
          <w:rFonts w:ascii="Times New Roman" w:hAnsi="Times New Roman"/>
          <w:b/>
          <w:sz w:val="28"/>
          <w:szCs w:val="28"/>
        </w:rPr>
        <w:t>Профилактика сердечно-сосудистых заболеваний.</w:t>
      </w:r>
    </w:p>
    <w:p w:rsidR="008F5335" w:rsidRPr="000700DA" w:rsidRDefault="008F5335" w:rsidP="00070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 xml:space="preserve">Бешенный темп жизни зачастую негативно сказывается на здоровье современного человека. Большие эмоциональные нагрузки, стрессовые ситуации, вредные привычки, недосыпание, неправильное питание, окружающая среда и многое другое способствуют развитию сердечно-сосудистых заболеваний. 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 xml:space="preserve">Важно по возможности избегать вышеперечисленных факторов, влияющих на здоровье. Ведь легче предупредить болезнь. Тем более врачи достаточно серьезно подходят к данной проблеме, т.к. сердечно-сосудистые заболевания возглавляют рейтинг смертности. Профилактика сердечно - сосудистых заболеваний на сегодняшний день очень актуальная тема. 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Первичная профилактика</w:t>
      </w:r>
      <w:r w:rsidRPr="000700DA">
        <w:rPr>
          <w:rFonts w:ascii="Times New Roman" w:hAnsi="Times New Roman"/>
          <w:sz w:val="28"/>
          <w:szCs w:val="28"/>
        </w:rPr>
        <w:t xml:space="preserve"> включает рациональный режим труда и отдыха,  увеличение физической активности, ограничение поваренной соли, отказ от алкоголя и курения, снижение калорийности пищи и массы тела. По сути именно первичная профилактика позволяет сохранить рациональные условия жизнедеятельности человека. </w:t>
      </w:r>
    </w:p>
    <w:p w:rsidR="008F5335" w:rsidRDefault="008F5335" w:rsidP="006D0F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Вторичная (медикаментозная и немедикаментозная)  профилактика </w:t>
      </w:r>
      <w:r w:rsidRPr="000700DA">
        <w:rPr>
          <w:rFonts w:ascii="Times New Roman" w:hAnsi="Times New Roman"/>
          <w:sz w:val="28"/>
          <w:szCs w:val="28"/>
        </w:rPr>
        <w:t>проводится дифференцированно с группами пациентов с верифицированными ССЗ с целью предупреждения рецидивов заболеваний, развития осложнений у лиц  с реализованными факторами риска, снижения заболеваемости и смертности  от этих болезней, улучшения качества  жизни пациентов.</w:t>
      </w:r>
      <w:r w:rsidRPr="000700D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700DA">
        <w:rPr>
          <w:rFonts w:ascii="Times New Roman" w:hAnsi="Times New Roman"/>
          <w:sz w:val="28"/>
          <w:szCs w:val="28"/>
        </w:rPr>
        <w:t>По данным ВОЗ, наибольший вклад в риск внезапной смерти вносят три основных фактора риска: артериальная гипертензия, гиперхолестеринемия (дисл</w:t>
      </w:r>
      <w:r>
        <w:rPr>
          <w:rFonts w:ascii="Times New Roman" w:hAnsi="Times New Roman"/>
          <w:sz w:val="28"/>
          <w:szCs w:val="28"/>
        </w:rPr>
        <w:t>ипидемия)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 </w:t>
      </w:r>
      <w:r w:rsidRPr="000700DA">
        <w:rPr>
          <w:rFonts w:ascii="Times New Roman" w:hAnsi="Times New Roman"/>
          <w:sz w:val="28"/>
          <w:szCs w:val="28"/>
        </w:rPr>
        <w:t>курение.</w:t>
      </w:r>
    </w:p>
    <w:p w:rsidR="008F5335" w:rsidRPr="000700DA" w:rsidRDefault="008F5335" w:rsidP="006D0FB1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br/>
      </w:r>
      <w:r w:rsidRPr="000700DA">
        <w:rPr>
          <w:rFonts w:ascii="Times New Roman" w:hAnsi="Times New Roman"/>
          <w:b/>
          <w:bCs/>
          <w:sz w:val="28"/>
          <w:szCs w:val="28"/>
        </w:rPr>
        <w:t>Классификация факторов риска ССЗ: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Биологические (немодифицируемые) факторы</w:t>
      </w:r>
      <w:r w:rsidRPr="000700DA">
        <w:rPr>
          <w:rFonts w:ascii="Times New Roman" w:hAnsi="Times New Roman"/>
          <w:sz w:val="28"/>
          <w:szCs w:val="28"/>
        </w:rPr>
        <w:t>: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- Возраст, пол, наследственность (раннее развитие ССЗ у родственников), генетические факторы, способствующие возникновению дислипидемии, гипертензии, толерантности к глюкозе, сахарному диабету и ожирению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- Анатомические, физиологические и метаболические (биохимические) особенности:</w:t>
      </w:r>
      <w:r w:rsidRPr="000700DA">
        <w:rPr>
          <w:rFonts w:ascii="Times New Roman" w:hAnsi="Times New Roman"/>
          <w:sz w:val="28"/>
          <w:szCs w:val="28"/>
        </w:rPr>
        <w:br/>
        <w:t>дислипидемия, ожирение и характер распределения жира в организме, сахарный диабет.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Поведенческие (модифицируемые) факторы: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- Пищевые привычки, курение, двигательная активность, употребление алкоголя, подверженность стрессам.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Наличие даже одного из факторов риска увеличивает смертность мужчин в возрасте 50-69 лет в 3,5 раза, а сочетанное действие нескольких факторов - в 5-7 раз. Таким образом, для воздействия на факторы риска ССЗ, необходимо у каждого индивидуума мотивировать формирование здорового образа жизни.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Мероприятия, формирующие здоровый образ жизни и снижающие уровень ФР: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Даже небольшие изменения, внесенные в образ жизни, могут замедлить преждевременное старение сердца и сосудов. Никогда не поздно начать вести здоровый образ жизни. После появления у человека признаков ССЗ факторы риска продолжают действовать, способствуя прогрессированию заболевания и ухудшая прогноз, поэтому их коррекция должна быть составной частью тактики лечения. 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 xml:space="preserve">Индекс массы тела (ИМТ)  должен быть в пределах от 19 до 25. Формула для расчета ИМТ: ИМТ  = масса тела в кг делится на рост в метрах в квадрате. Все что меньше 19 – дефицит массы тела, от 25-30 – избыток массы тела, свыше 30- 35 – ожирение 1 степени, 35-40– ожирение 2 степени, выше 40 – ожирение 3-4 степени. Например, при весе </w:t>
      </w:r>
      <w:smartTag w:uri="urn:schemas-microsoft-com:office:smarttags" w:element="metricconverter">
        <w:smartTagPr>
          <w:attr w:name="ProductID" w:val="80 кг"/>
        </w:smartTagPr>
        <w:r w:rsidRPr="000700DA">
          <w:rPr>
            <w:rFonts w:ascii="Times New Roman" w:hAnsi="Times New Roman"/>
            <w:sz w:val="28"/>
            <w:szCs w:val="28"/>
          </w:rPr>
          <w:t>80 кг</w:t>
        </w:r>
      </w:smartTag>
      <w:r w:rsidRPr="000700DA">
        <w:rPr>
          <w:rFonts w:ascii="Times New Roman" w:hAnsi="Times New Roman"/>
          <w:sz w:val="28"/>
          <w:szCs w:val="28"/>
        </w:rPr>
        <w:t xml:space="preserve"> и росте </w:t>
      </w:r>
      <w:smartTag w:uri="urn:schemas-microsoft-com:office:smarttags" w:element="metricconverter">
        <w:smartTagPr>
          <w:attr w:name="ProductID" w:val="162 см"/>
        </w:smartTagPr>
        <w:r w:rsidRPr="000700DA">
          <w:rPr>
            <w:rFonts w:ascii="Times New Roman" w:hAnsi="Times New Roman"/>
            <w:sz w:val="28"/>
            <w:szCs w:val="28"/>
          </w:rPr>
          <w:t>162 см</w:t>
        </w:r>
      </w:smartTag>
      <w:r w:rsidRPr="000700DA">
        <w:rPr>
          <w:rFonts w:ascii="Times New Roman" w:hAnsi="Times New Roman"/>
          <w:sz w:val="28"/>
          <w:szCs w:val="28"/>
        </w:rPr>
        <w:t xml:space="preserve"> ИМТ равен 30,5. Это свидетельствует об ожирении 1 степени и повышенном риске развития сердечно-сосудистых заболеваний, в том числе и гипертонии.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Похудев на 5-</w:t>
      </w:r>
      <w:smartTag w:uri="urn:schemas-microsoft-com:office:smarttags" w:element="metricconverter">
        <w:smartTagPr>
          <w:attr w:name="ProductID" w:val="10 кг"/>
        </w:smartTagPr>
        <w:r w:rsidRPr="000700DA">
          <w:rPr>
            <w:rFonts w:ascii="Times New Roman" w:hAnsi="Times New Roman"/>
            <w:sz w:val="28"/>
            <w:szCs w:val="28"/>
          </w:rPr>
          <w:t>10 кг</w:t>
        </w:r>
      </w:smartTag>
      <w:r w:rsidRPr="000700DA">
        <w:rPr>
          <w:rFonts w:ascii="Times New Roman" w:hAnsi="Times New Roman"/>
          <w:sz w:val="28"/>
          <w:szCs w:val="28"/>
        </w:rPr>
        <w:t>, можно снизить давление, а также </w:t>
      </w:r>
      <w:hyperlink r:id="rId5" w:tgtFrame="_blank" w:history="1">
        <w:r w:rsidRPr="006D0FB1">
          <w:rPr>
            <w:rStyle w:val="Hyperlink"/>
            <w:rFonts w:ascii="Times New Roman" w:hAnsi="Times New Roman"/>
            <w:iCs/>
            <w:color w:val="auto"/>
            <w:sz w:val="28"/>
            <w:szCs w:val="28"/>
            <w:u w:val="none"/>
          </w:rPr>
          <w:t>уровень холестерина</w:t>
        </w:r>
      </w:hyperlink>
      <w:r w:rsidRPr="006D0FB1">
        <w:rPr>
          <w:rFonts w:ascii="Times New Roman" w:hAnsi="Times New Roman"/>
          <w:sz w:val="28"/>
          <w:szCs w:val="28"/>
        </w:rPr>
        <w:t>,</w:t>
      </w:r>
      <w:r w:rsidRPr="000700DA">
        <w:rPr>
          <w:rFonts w:ascii="Times New Roman" w:hAnsi="Times New Roman"/>
          <w:sz w:val="28"/>
          <w:szCs w:val="28"/>
        </w:rPr>
        <w:t xml:space="preserve"> триглицеридов и сахара в крови. Нормализация веса по-прежнему остается самым эффективным безмедикаментозным методом контроля давления.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Дозированные</w:t>
      </w:r>
      <w:r w:rsidRPr="000700DA">
        <w:rPr>
          <w:rFonts w:ascii="Times New Roman" w:hAnsi="Times New Roman"/>
          <w:sz w:val="28"/>
          <w:szCs w:val="28"/>
        </w:rPr>
        <w:t> </w:t>
      </w:r>
      <w:r w:rsidRPr="000700DA">
        <w:rPr>
          <w:rFonts w:ascii="Times New Roman" w:hAnsi="Times New Roman"/>
          <w:b/>
          <w:bCs/>
          <w:sz w:val="28"/>
          <w:szCs w:val="28"/>
        </w:rPr>
        <w:t>физические</w:t>
      </w:r>
      <w:r w:rsidRPr="000700DA">
        <w:rPr>
          <w:rFonts w:ascii="Times New Roman" w:hAnsi="Times New Roman"/>
          <w:sz w:val="28"/>
          <w:szCs w:val="28"/>
        </w:rPr>
        <w:t> </w:t>
      </w:r>
      <w:r w:rsidRPr="000700DA">
        <w:rPr>
          <w:rFonts w:ascii="Times New Roman" w:hAnsi="Times New Roman"/>
          <w:b/>
          <w:bCs/>
          <w:sz w:val="28"/>
          <w:szCs w:val="28"/>
        </w:rPr>
        <w:t>нагрузки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Хотя бы 10000 шагов в день!  Регулярно делайте зарядку! Ходьба, бег, езда на велосипеде, плавание могут предотвратить многие заболевания. Более энергичная физическая активность поможет также снизить вес и уменьшить влияние стресса на организм.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Диета</w:t>
      </w:r>
      <w:r w:rsidRPr="000700DA">
        <w:rPr>
          <w:rFonts w:ascii="Times New Roman" w:hAnsi="Times New Roman"/>
          <w:sz w:val="28"/>
          <w:szCs w:val="28"/>
        </w:rPr>
        <w:t> </w:t>
      </w:r>
      <w:r w:rsidRPr="000700DA">
        <w:rPr>
          <w:rFonts w:ascii="Times New Roman" w:hAnsi="Times New Roman"/>
          <w:b/>
          <w:bCs/>
          <w:sz w:val="28"/>
          <w:szCs w:val="28"/>
        </w:rPr>
        <w:t>с</w:t>
      </w:r>
      <w:r w:rsidRPr="000700DA">
        <w:rPr>
          <w:rFonts w:ascii="Times New Roman" w:hAnsi="Times New Roman"/>
          <w:sz w:val="28"/>
          <w:szCs w:val="28"/>
        </w:rPr>
        <w:t> </w:t>
      </w:r>
      <w:r w:rsidRPr="000700DA">
        <w:rPr>
          <w:rFonts w:ascii="Times New Roman" w:hAnsi="Times New Roman"/>
          <w:b/>
          <w:bCs/>
          <w:sz w:val="28"/>
          <w:szCs w:val="28"/>
        </w:rPr>
        <w:t>ограничением</w:t>
      </w:r>
      <w:r w:rsidRPr="000700DA">
        <w:rPr>
          <w:rFonts w:ascii="Times New Roman" w:hAnsi="Times New Roman"/>
          <w:sz w:val="28"/>
          <w:szCs w:val="28"/>
        </w:rPr>
        <w:t> </w:t>
      </w:r>
      <w:r w:rsidRPr="000700DA">
        <w:rPr>
          <w:rFonts w:ascii="Times New Roman" w:hAnsi="Times New Roman"/>
          <w:b/>
          <w:bCs/>
          <w:sz w:val="28"/>
          <w:szCs w:val="28"/>
        </w:rPr>
        <w:t>поступления</w:t>
      </w:r>
      <w:r w:rsidRPr="000700DA">
        <w:rPr>
          <w:rFonts w:ascii="Times New Roman" w:hAnsi="Times New Roman"/>
          <w:sz w:val="28"/>
          <w:szCs w:val="28"/>
        </w:rPr>
        <w:t> </w:t>
      </w:r>
      <w:r w:rsidRPr="000700DA">
        <w:rPr>
          <w:rFonts w:ascii="Times New Roman" w:hAnsi="Times New Roman"/>
          <w:b/>
          <w:bCs/>
          <w:sz w:val="28"/>
          <w:szCs w:val="28"/>
        </w:rPr>
        <w:t>животных</w:t>
      </w:r>
      <w:r w:rsidRPr="000700DA">
        <w:rPr>
          <w:rFonts w:ascii="Times New Roman" w:hAnsi="Times New Roman"/>
          <w:sz w:val="28"/>
          <w:szCs w:val="28"/>
        </w:rPr>
        <w:t> </w:t>
      </w:r>
      <w:r w:rsidRPr="000700DA">
        <w:rPr>
          <w:rFonts w:ascii="Times New Roman" w:hAnsi="Times New Roman"/>
          <w:b/>
          <w:bCs/>
          <w:sz w:val="28"/>
          <w:szCs w:val="28"/>
        </w:rPr>
        <w:t>жиров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Откажитесь от приема жирной и жареной пищи. Желательно мясо в рационе заменить на рыбу (предпочтительнее морскую) 2-3 раза в неделю. Жирные сорта мяса исключить в пользу постной говядины, птицы. Овощи и фрукты, богатые клетчаткой и витаминами, должны составлять основную часть рациона. Также фрукты и овощи – источник </w:t>
      </w:r>
      <w:hyperlink r:id="rId6" w:tgtFrame="_blank" w:history="1">
        <w:r w:rsidRPr="000700DA">
          <w:rPr>
            <w:rStyle w:val="Hyperlink"/>
            <w:rFonts w:ascii="Times New Roman" w:hAnsi="Times New Roman"/>
            <w:i/>
            <w:iCs/>
            <w:sz w:val="28"/>
            <w:szCs w:val="28"/>
          </w:rPr>
          <w:t>калия</w:t>
        </w:r>
      </w:hyperlink>
      <w:r w:rsidRPr="000700DA">
        <w:rPr>
          <w:rFonts w:ascii="Times New Roman" w:hAnsi="Times New Roman"/>
          <w:sz w:val="28"/>
          <w:szCs w:val="28"/>
        </w:rPr>
        <w:t>, который очень полезен для сердца.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 xml:space="preserve">Максимальное ограничьте или исключите совсем рафинированный сахар. Пейте достаточно воды. Норма для взрослых – 30-40 мл на </w:t>
      </w:r>
      <w:smartTag w:uri="urn:schemas-microsoft-com:office:smarttags" w:element="metricconverter">
        <w:smartTagPr>
          <w:attr w:name="ProductID" w:val="1 кг"/>
        </w:smartTagPr>
        <w:r w:rsidRPr="000700DA">
          <w:rPr>
            <w:rFonts w:ascii="Times New Roman" w:hAnsi="Times New Roman"/>
            <w:sz w:val="28"/>
            <w:szCs w:val="28"/>
          </w:rPr>
          <w:t>1 кг</w:t>
        </w:r>
      </w:smartTag>
      <w:r w:rsidRPr="000700DA">
        <w:rPr>
          <w:rFonts w:ascii="Times New Roman" w:hAnsi="Times New Roman"/>
          <w:sz w:val="28"/>
          <w:szCs w:val="28"/>
        </w:rPr>
        <w:t xml:space="preserve"> веса в сутки. То есть при весе </w:t>
      </w:r>
      <w:smartTag w:uri="urn:schemas-microsoft-com:office:smarttags" w:element="metricconverter">
        <w:smartTagPr>
          <w:attr w:name="ProductID" w:val="60 кг"/>
        </w:smartTagPr>
        <w:r w:rsidRPr="000700DA">
          <w:rPr>
            <w:rFonts w:ascii="Times New Roman" w:hAnsi="Times New Roman"/>
            <w:sz w:val="28"/>
            <w:szCs w:val="28"/>
          </w:rPr>
          <w:t>60 кг</w:t>
        </w:r>
      </w:smartTag>
      <w:r w:rsidRPr="000700DA">
        <w:rPr>
          <w:rFonts w:ascii="Times New Roman" w:hAnsi="Times New Roman"/>
          <w:sz w:val="28"/>
          <w:szCs w:val="28"/>
        </w:rPr>
        <w:t xml:space="preserve"> вы должны пить не менее 1800 мл чистой негазированной воды в день.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Ограничьте суточное потребление соли до 2-</w:t>
      </w:r>
      <w:smartTag w:uri="urn:schemas-microsoft-com:office:smarttags" w:element="metricconverter">
        <w:smartTagPr>
          <w:attr w:name="ProductID" w:val="5 г"/>
        </w:smartTagPr>
        <w:r w:rsidRPr="000700DA">
          <w:rPr>
            <w:rFonts w:ascii="Times New Roman" w:hAnsi="Times New Roman"/>
            <w:sz w:val="28"/>
            <w:szCs w:val="28"/>
          </w:rPr>
          <w:t>5 г</w:t>
        </w:r>
      </w:smartTag>
      <w:r w:rsidRPr="000700DA">
        <w:rPr>
          <w:rFonts w:ascii="Times New Roman" w:hAnsi="Times New Roman"/>
          <w:sz w:val="28"/>
          <w:szCs w:val="28"/>
        </w:rPr>
        <w:t>. Добиться этого можно, если меньше солить пищу, отказаться от употребления консервов, полуфабрикатов, продуктов быстрого питания.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Отказ от вредных привычек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Сократите употребления алкоголя. Замечено, что у людей, чрезмерно употребляющих спиртное, чаще наблюдается гипертония, прибавка в весе. Откажитесь от курения: доказано, что курящий человек сокращает свою жизнь на 10 лет, а кроме того у курильщиков увеличен риск возникновения множества заболеваний.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Хороший сон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Старайтесь ложиться спать в 22-23 часа и спать ночью 7-9 часов. Достаточный ночной сон помогает бороться со стрессом, а также помогает снизить риск возникновения болезней сердца.</w:t>
      </w:r>
    </w:p>
    <w:p w:rsidR="008F5335" w:rsidRPr="000700DA" w:rsidRDefault="008F5335" w:rsidP="000700D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0DA">
        <w:rPr>
          <w:rFonts w:ascii="Times New Roman" w:hAnsi="Times New Roman"/>
          <w:b/>
          <w:bCs/>
          <w:sz w:val="28"/>
          <w:szCs w:val="28"/>
        </w:rPr>
        <w:t>Диспансеризация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bCs/>
          <w:sz w:val="28"/>
          <w:szCs w:val="28"/>
        </w:rPr>
        <w:t>Для того чтобы, предотвратить многие заболевания, среди которых ССЗ, на государственном уровне была введена обязательная диспансеризация среди населения. Которая дает возможность выявить проблемы со здоровьем на ранних сроках.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Своевременная диагностика  спасает многие жизни, так как многие заболевания долго себя не проявляют. Ежегодная диспансеризация позволяет рано выявить проблему, контролировать ее и при необходимости вовремя назначить терапию.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 xml:space="preserve">Чтобы свести к минимуму риск развития гипертонической болезни, ишемической болезни сердца, атеросклероза и, соответственно, таких грозных осложнений этих заболеваний как инфаркт миокарда и острое нарушение мозгового кровообращения (инсульт), каждый человек должен знать факторы риска, устранение которых позволит увеличить продолжительность жизни и сделать ее более комфортной. </w:t>
      </w:r>
    </w:p>
    <w:p w:rsidR="008F5335" w:rsidRPr="000700DA" w:rsidRDefault="008F5335" w:rsidP="00070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0DA">
        <w:rPr>
          <w:rFonts w:ascii="Times New Roman" w:hAnsi="Times New Roman"/>
          <w:sz w:val="28"/>
          <w:szCs w:val="28"/>
        </w:rPr>
        <w:t>Поэтому мы призываем граждан ответственно относиться к своему здоровью и не пренебрегать диспансеризацией.</w:t>
      </w:r>
    </w:p>
    <w:p w:rsidR="008F5335" w:rsidRPr="000700DA" w:rsidRDefault="008F5335" w:rsidP="000700DA">
      <w:pPr>
        <w:spacing w:after="0"/>
        <w:rPr>
          <w:rFonts w:ascii="Times New Roman" w:hAnsi="Times New Roman"/>
          <w:sz w:val="28"/>
          <w:szCs w:val="28"/>
        </w:rPr>
      </w:pPr>
    </w:p>
    <w:p w:rsidR="008F5335" w:rsidRPr="000700DA" w:rsidRDefault="008F5335" w:rsidP="000700DA">
      <w:pPr>
        <w:spacing w:after="0"/>
        <w:rPr>
          <w:rFonts w:ascii="Times New Roman" w:hAnsi="Times New Roman"/>
          <w:sz w:val="28"/>
          <w:szCs w:val="28"/>
        </w:rPr>
      </w:pPr>
    </w:p>
    <w:p w:rsidR="008F5335" w:rsidRPr="006D0FB1" w:rsidRDefault="008F5335" w:rsidP="00070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0FB1">
        <w:rPr>
          <w:rFonts w:ascii="Times New Roman" w:hAnsi="Times New Roman"/>
          <w:sz w:val="24"/>
          <w:szCs w:val="24"/>
        </w:rPr>
        <w:t xml:space="preserve">Врач - терапевт участковый </w:t>
      </w:r>
    </w:p>
    <w:p w:rsidR="008F5335" w:rsidRPr="006D0FB1" w:rsidRDefault="008F5335" w:rsidP="000700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0FB1">
        <w:rPr>
          <w:rFonts w:ascii="Times New Roman" w:hAnsi="Times New Roman"/>
          <w:sz w:val="24"/>
          <w:szCs w:val="24"/>
        </w:rPr>
        <w:t>Амбарцумян. И. Р.</w:t>
      </w:r>
    </w:p>
    <w:sectPr w:rsidR="008F5335" w:rsidRPr="006D0FB1" w:rsidSect="001468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B25"/>
    <w:multiLevelType w:val="multilevel"/>
    <w:tmpl w:val="6660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63429"/>
    <w:multiLevelType w:val="multilevel"/>
    <w:tmpl w:val="6EC0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363C"/>
    <w:multiLevelType w:val="multilevel"/>
    <w:tmpl w:val="A598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644B0"/>
    <w:multiLevelType w:val="multilevel"/>
    <w:tmpl w:val="B2FC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CA06B8"/>
    <w:multiLevelType w:val="multilevel"/>
    <w:tmpl w:val="D166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1A7605"/>
    <w:multiLevelType w:val="multilevel"/>
    <w:tmpl w:val="BEF2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9F2855"/>
    <w:multiLevelType w:val="multilevel"/>
    <w:tmpl w:val="0F4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314716"/>
    <w:multiLevelType w:val="multilevel"/>
    <w:tmpl w:val="C7FE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FD4A2B"/>
    <w:multiLevelType w:val="multilevel"/>
    <w:tmpl w:val="3F16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C61"/>
    <w:rsid w:val="000700DA"/>
    <w:rsid w:val="00112DB5"/>
    <w:rsid w:val="00146843"/>
    <w:rsid w:val="002C1F25"/>
    <w:rsid w:val="00356CD7"/>
    <w:rsid w:val="005201A3"/>
    <w:rsid w:val="005C3A04"/>
    <w:rsid w:val="006D0FB1"/>
    <w:rsid w:val="007162CC"/>
    <w:rsid w:val="007B3797"/>
    <w:rsid w:val="00892A56"/>
    <w:rsid w:val="008F5335"/>
    <w:rsid w:val="00973F9F"/>
    <w:rsid w:val="00A432D9"/>
    <w:rsid w:val="00A56C61"/>
    <w:rsid w:val="00D14E53"/>
    <w:rsid w:val="00EB6052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6C6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.vesti.ru/novosti/issledovaniya-i-otkrytiya/banany-i-avokado-zashhityat-ot-infarkta/" TargetMode="External"/><Relationship Id="rId5" Type="http://schemas.openxmlformats.org/officeDocument/2006/relationships/hyperlink" Target="https://med.vesti.ru/doc/elena-anshina/zachem-nuzhno-znat-svoj-uroven-holester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947</Words>
  <Characters>5403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</cp:revision>
  <dcterms:created xsi:type="dcterms:W3CDTF">2019-01-22T17:06:00Z</dcterms:created>
  <dcterms:modified xsi:type="dcterms:W3CDTF">2019-01-28T16:56:00Z</dcterms:modified>
</cp:coreProperties>
</file>