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F0F" w:rsidRPr="00343DF0" w:rsidRDefault="00A36F0F" w:rsidP="00343DF0">
      <w:pPr>
        <w:pStyle w:val="1"/>
      </w:pPr>
      <w:r w:rsidRPr="00343DF0">
        <w:t>Физическая реабилитация после ампутации конечности:</w:t>
      </w:r>
    </w:p>
    <w:p w:rsidR="00A36F0F" w:rsidRPr="00343DF0" w:rsidRDefault="00343DF0" w:rsidP="00F065D7">
      <w:pPr>
        <w:shd w:val="clear" w:color="auto" w:fill="FFFFFF"/>
        <w:spacing w:before="100" w:beforeAutospacing="1" w:after="100" w:afterAutospacing="1"/>
        <w:outlineLvl w:val="0"/>
        <w:rPr>
          <w:rFonts w:cs="Times New Roman"/>
          <w:szCs w:val="24"/>
          <w:shd w:val="clear" w:color="auto" w:fill="FFFFFF"/>
        </w:rPr>
      </w:pPr>
      <w:r w:rsidRPr="00343DF0">
        <w:rPr>
          <w:rFonts w:cs="Times New Roman"/>
          <w:b/>
          <w:sz w:val="21"/>
          <w:szCs w:val="21"/>
          <w:u w:val="single"/>
          <w:shd w:val="clear" w:color="auto" w:fill="FFFFFF"/>
          <w:lang w:val="en-US"/>
        </w:rPr>
        <w:t>NB</w:t>
      </w:r>
      <w:r w:rsidRPr="00343DF0">
        <w:rPr>
          <w:rFonts w:cs="Times New Roman"/>
          <w:b/>
          <w:sz w:val="21"/>
          <w:szCs w:val="21"/>
          <w:u w:val="single"/>
          <w:shd w:val="clear" w:color="auto" w:fill="FFFFFF"/>
        </w:rPr>
        <w:t>!</w:t>
      </w:r>
      <w:r w:rsidR="00A36F0F" w:rsidRPr="00343DF0">
        <w:rPr>
          <w:rFonts w:cs="Times New Roman"/>
          <w:szCs w:val="24"/>
          <w:shd w:val="clear" w:color="auto" w:fill="FFFFFF"/>
        </w:rPr>
        <w:t xml:space="preserve"> До начала реабилитации должно произойти полное заживление культи.</w:t>
      </w:r>
    </w:p>
    <w:p w:rsidR="00A36F0F" w:rsidRPr="00343DF0" w:rsidRDefault="00A36F0F" w:rsidP="00343DF0">
      <w:pPr>
        <w:pStyle w:val="1"/>
        <w:spacing w:before="0" w:beforeAutospacing="0" w:after="0" w:afterAutospacing="0" w:line="360" w:lineRule="auto"/>
        <w:rPr>
          <w:rFonts w:eastAsiaTheme="minorHAnsi"/>
        </w:rPr>
      </w:pPr>
      <w:r w:rsidRPr="00343DF0">
        <w:rPr>
          <w:rFonts w:eastAsiaTheme="minorHAnsi"/>
        </w:rPr>
        <w:t>Профилактика контрактур и отечности культи</w:t>
      </w:r>
    </w:p>
    <w:p w:rsidR="00A36F0F" w:rsidRPr="00343DF0" w:rsidRDefault="00A36F0F" w:rsidP="00343DF0">
      <w:pPr>
        <w:spacing w:after="0" w:line="360" w:lineRule="auto"/>
        <w:rPr>
          <w:rFonts w:cs="Times New Roman"/>
          <w:sz w:val="21"/>
          <w:szCs w:val="21"/>
          <w:shd w:val="clear" w:color="auto" w:fill="FFFFFF"/>
        </w:rPr>
      </w:pPr>
      <w:r w:rsidRPr="00343DF0">
        <w:rPr>
          <w:rFonts w:cs="Times New Roman"/>
          <w:sz w:val="21"/>
          <w:szCs w:val="21"/>
          <w:shd w:val="clear" w:color="auto" w:fill="FFFFFF"/>
        </w:rPr>
        <w:t xml:space="preserve">Существует ряд правил, следуя которым пациент может сохранить подвижность конечности. </w:t>
      </w:r>
    </w:p>
    <w:p w:rsidR="00A36F0F" w:rsidRPr="00343DF0" w:rsidRDefault="00C74734" w:rsidP="00343DF0">
      <w:pPr>
        <w:pStyle w:val="a3"/>
      </w:pPr>
      <w:r w:rsidRPr="00343DF0">
        <w:t>1.</w:t>
      </w:r>
      <w:r w:rsidR="00343DF0" w:rsidRPr="00343DF0">
        <w:t xml:space="preserve"> </w:t>
      </w:r>
      <w:r w:rsidR="00A36F0F" w:rsidRPr="00343DF0">
        <w:t>Массаж рубца культи.</w:t>
      </w:r>
    </w:p>
    <w:p w:rsidR="00A36F0F" w:rsidRPr="00343DF0" w:rsidRDefault="00A36F0F" w:rsidP="00343DF0">
      <w:pPr>
        <w:rPr>
          <w:shd w:val="clear" w:color="auto" w:fill="FFFFFF"/>
        </w:rPr>
      </w:pPr>
      <w:r w:rsidRPr="00343DF0">
        <w:rPr>
          <w:shd w:val="clear" w:color="auto" w:fill="FFFFFF"/>
        </w:rPr>
        <w:t xml:space="preserve">После заживления послеоперационного шва необходимо позаботиться о том, чтобы рубец формировался мягким, эластичным и безболезненным при пальпации, а также не был спаян с подлежащими </w:t>
      </w:r>
      <w:proofErr w:type="gramStart"/>
      <w:r w:rsidRPr="00343DF0">
        <w:rPr>
          <w:shd w:val="clear" w:color="auto" w:fill="FFFFFF"/>
        </w:rPr>
        <w:t>тканями.</w:t>
      </w:r>
      <w:r w:rsidRPr="00343DF0">
        <w:br/>
      </w:r>
      <w:r w:rsidRPr="00343DF0">
        <w:rPr>
          <w:shd w:val="clear" w:color="auto" w:fill="FFFFFF"/>
        </w:rPr>
        <w:t>--</w:t>
      </w:r>
      <w:proofErr w:type="gramEnd"/>
      <w:r w:rsidRPr="00343DF0">
        <w:rPr>
          <w:shd w:val="clear" w:color="auto" w:fill="FFFFFF"/>
        </w:rPr>
        <w:t xml:space="preserve"> производится 2-3 раза в день, </w:t>
      </w:r>
    </w:p>
    <w:p w:rsidR="00A36F0F" w:rsidRPr="00343DF0" w:rsidRDefault="00A36F0F" w:rsidP="00343DF0">
      <w:pPr>
        <w:rPr>
          <w:shd w:val="clear" w:color="auto" w:fill="FFFFFF"/>
        </w:rPr>
      </w:pPr>
      <w:r w:rsidRPr="00343DF0">
        <w:rPr>
          <w:shd w:val="clear" w:color="auto" w:fill="FFFFFF"/>
        </w:rPr>
        <w:t xml:space="preserve">-- продолжительность сеанса 5-7 минут. </w:t>
      </w:r>
    </w:p>
    <w:p w:rsidR="00A36F0F" w:rsidRPr="00343DF0" w:rsidRDefault="00A36F0F" w:rsidP="00343DF0">
      <w:pPr>
        <w:pStyle w:val="2"/>
        <w:rPr>
          <w:shd w:val="clear" w:color="auto" w:fill="FFFFFF"/>
        </w:rPr>
      </w:pPr>
      <w:r w:rsidRPr="00343DF0">
        <w:rPr>
          <w:shd w:val="clear" w:color="auto" w:fill="FFFFFF"/>
        </w:rPr>
        <w:t xml:space="preserve">Методика: </w:t>
      </w:r>
    </w:p>
    <w:p w:rsidR="00A36F0F" w:rsidRPr="00343DF0" w:rsidRDefault="00A36F0F" w:rsidP="00343DF0">
      <w:pPr>
        <w:rPr>
          <w:shd w:val="clear" w:color="auto" w:fill="FFFFFF"/>
        </w:rPr>
      </w:pPr>
      <w:r w:rsidRPr="00343DF0">
        <w:rPr>
          <w:shd w:val="clear" w:color="auto" w:fill="FFFFFF"/>
        </w:rPr>
        <w:t xml:space="preserve">1. «Поглаживание» - легкими гладящими движениями ладоней «продвинуть» лимфу со всей поверхности культи в направление от нижнего отдела культи к верхнему в район расположения лимфатических узлов подколенной ямки – в два захода общей продолжительностью 7-10 секунд; </w:t>
      </w:r>
    </w:p>
    <w:p w:rsidR="00A36F0F" w:rsidRPr="00343DF0" w:rsidRDefault="00A36F0F" w:rsidP="00343DF0">
      <w:r w:rsidRPr="00343DF0">
        <w:rPr>
          <w:shd w:val="clear" w:color="auto" w:fill="FFFFFF"/>
        </w:rPr>
        <w:t>2. «Растирание» - ладошкой осторожно растереть область рубца на торце культи до легкого потепления тканей – продолжительностью около 10 секунд; - повторить «Поглаживание»;</w:t>
      </w:r>
    </w:p>
    <w:p w:rsidR="00A36F0F" w:rsidRPr="00343DF0" w:rsidRDefault="00A36F0F" w:rsidP="00343DF0">
      <w:pPr>
        <w:rPr>
          <w:shd w:val="clear" w:color="auto" w:fill="FFFFFF"/>
        </w:rPr>
      </w:pPr>
      <w:r w:rsidRPr="00343DF0">
        <w:t xml:space="preserve">3. </w:t>
      </w:r>
      <w:r w:rsidRPr="00343DF0">
        <w:rPr>
          <w:shd w:val="clear" w:color="auto" w:fill="FFFFFF"/>
        </w:rPr>
        <w:t xml:space="preserve">«Вибрация» - расслабляющее легкое похлопывание, покачивание мягких тканей в области нижнего отдела культи. По продолжительности 5-10 секунд. В завершении - «Поглаживание». </w:t>
      </w:r>
    </w:p>
    <w:p w:rsidR="00A36F0F" w:rsidRPr="00343DF0" w:rsidRDefault="00A36F0F" w:rsidP="00343DF0">
      <w:r w:rsidRPr="00343DF0">
        <w:rPr>
          <w:shd w:val="clear" w:color="auto" w:fill="FFFFFF"/>
        </w:rPr>
        <w:t>4. «Разминание» - пальцами рук осторожно разминать рубец, стараясь освободить его от сращения с глубжележащими тканями. После каждого приема разминания (в среднем по 30 секунд каждый) обязательно «Поглаживание». Общая продолжительность разминания порядка 5 минут. В финале повторить «Растирание», «Поглаживание»;</w:t>
      </w:r>
    </w:p>
    <w:p w:rsidR="00A36F0F" w:rsidRPr="00343DF0" w:rsidRDefault="00FB68EF" w:rsidP="00F065D7">
      <w:pPr>
        <w:shd w:val="clear" w:color="auto" w:fill="FFFFFF"/>
        <w:spacing w:before="100" w:beforeAutospacing="1" w:after="100" w:afterAutospacing="1"/>
        <w:outlineLvl w:val="0"/>
        <w:rPr>
          <w:rFonts w:cs="Times New Roman"/>
          <w:b/>
          <w:sz w:val="27"/>
          <w:szCs w:val="27"/>
          <w:u w:val="single"/>
          <w:shd w:val="clear" w:color="auto" w:fill="FFFFFF"/>
        </w:rPr>
      </w:pPr>
      <w:r w:rsidRPr="00343DF0">
        <w:rPr>
          <w:rFonts w:cs="Times New Roman"/>
          <w:b/>
          <w:sz w:val="27"/>
          <w:szCs w:val="27"/>
          <w:u w:val="single"/>
          <w:shd w:val="clear" w:color="auto" w:fill="FFFFFF"/>
        </w:rPr>
        <w:t>2.</w:t>
      </w:r>
      <w:r w:rsidR="00343DF0" w:rsidRPr="00343DF0">
        <w:rPr>
          <w:rFonts w:cs="Times New Roman"/>
          <w:b/>
          <w:sz w:val="27"/>
          <w:szCs w:val="27"/>
          <w:u w:val="single"/>
          <w:shd w:val="clear" w:color="auto" w:fill="FFFFFF"/>
        </w:rPr>
        <w:t xml:space="preserve"> </w:t>
      </w:r>
      <w:r w:rsidRPr="00343DF0">
        <w:rPr>
          <w:rFonts w:cs="Times New Roman"/>
          <w:b/>
          <w:sz w:val="27"/>
          <w:szCs w:val="27"/>
          <w:u w:val="single"/>
          <w:shd w:val="clear" w:color="auto" w:fill="FFFFFF"/>
        </w:rPr>
        <w:t>Дозированная компрессия культи</w:t>
      </w:r>
    </w:p>
    <w:p w:rsidR="00FB68EF" w:rsidRPr="00343DF0" w:rsidRDefault="00343DF0" w:rsidP="00343DF0">
      <w:pPr>
        <w:rPr>
          <w:shd w:val="clear" w:color="auto" w:fill="FFFFFF"/>
        </w:rPr>
      </w:pPr>
      <w:r w:rsidRPr="00343DF0">
        <w:rPr>
          <w:shd w:val="clear" w:color="auto" w:fill="FFFFFF"/>
        </w:rPr>
        <w:t xml:space="preserve">– </w:t>
      </w:r>
      <w:r w:rsidRPr="00343DF0">
        <w:rPr>
          <w:shd w:val="clear" w:color="auto" w:fill="FFFFFF"/>
        </w:rPr>
        <w:t>У</w:t>
      </w:r>
      <w:r w:rsidR="00FB68EF" w:rsidRPr="00343DF0">
        <w:rPr>
          <w:shd w:val="clear" w:color="auto" w:fill="FFFFFF"/>
        </w:rPr>
        <w:t xml:space="preserve">меньшает отечность, </w:t>
      </w:r>
    </w:p>
    <w:p w:rsidR="00FB68EF" w:rsidRPr="00343DF0" w:rsidRDefault="00343DF0" w:rsidP="00343DF0">
      <w:pPr>
        <w:rPr>
          <w:shd w:val="clear" w:color="auto" w:fill="FFFFFF"/>
        </w:rPr>
      </w:pPr>
      <w:r w:rsidRPr="00343DF0">
        <w:rPr>
          <w:shd w:val="clear" w:color="auto" w:fill="FFFFFF"/>
        </w:rPr>
        <w:t xml:space="preserve">– </w:t>
      </w:r>
      <w:r w:rsidRPr="00343DF0">
        <w:rPr>
          <w:shd w:val="clear" w:color="auto" w:fill="FFFFFF"/>
        </w:rPr>
        <w:t>С</w:t>
      </w:r>
      <w:r w:rsidR="00FB68EF" w:rsidRPr="00343DF0">
        <w:rPr>
          <w:shd w:val="clear" w:color="auto" w:fill="FFFFFF"/>
        </w:rPr>
        <w:t xml:space="preserve">нижает инфильтративные изменения мягких тканей, </w:t>
      </w:r>
    </w:p>
    <w:p w:rsidR="00343DF0" w:rsidRPr="00343DF0" w:rsidRDefault="00343DF0" w:rsidP="00343DF0">
      <w:pPr>
        <w:rPr>
          <w:shd w:val="clear" w:color="auto" w:fill="FFFFFF"/>
        </w:rPr>
      </w:pPr>
      <w:r w:rsidRPr="00343DF0">
        <w:rPr>
          <w:shd w:val="clear" w:color="auto" w:fill="FFFFFF"/>
        </w:rPr>
        <w:t>– Улучшает</w:t>
      </w:r>
      <w:r w:rsidRPr="00343DF0">
        <w:rPr>
          <w:shd w:val="clear" w:color="auto" w:fill="FFFFFF"/>
        </w:rPr>
        <w:t xml:space="preserve"> кровообращения в культе.</w:t>
      </w:r>
    </w:p>
    <w:p w:rsidR="00343DF0" w:rsidRPr="00343DF0" w:rsidRDefault="00343DF0" w:rsidP="00343DF0">
      <w:pPr>
        <w:rPr>
          <w:shd w:val="clear" w:color="auto" w:fill="FFFFFF"/>
        </w:rPr>
      </w:pPr>
      <w:r w:rsidRPr="00343DF0">
        <w:rPr>
          <w:shd w:val="clear" w:color="auto" w:fill="FFFFFF"/>
        </w:rPr>
        <w:t>– Уменьшает фантомную/идиопатическую боль</w:t>
      </w:r>
      <w:r w:rsidRPr="00343DF0">
        <w:rPr>
          <w:shd w:val="clear" w:color="auto" w:fill="FFFFFF"/>
        </w:rPr>
        <w:t>,</w:t>
      </w:r>
    </w:p>
    <w:p w:rsidR="00FB68EF" w:rsidRPr="00343DF0" w:rsidRDefault="00343DF0" w:rsidP="00343DF0">
      <w:pPr>
        <w:rPr>
          <w:shd w:val="clear" w:color="auto" w:fill="FFFFFF"/>
        </w:rPr>
      </w:pPr>
      <w:r w:rsidRPr="00343DF0">
        <w:rPr>
          <w:shd w:val="clear" w:color="auto" w:fill="FFFFFF"/>
        </w:rPr>
        <w:t xml:space="preserve">– </w:t>
      </w:r>
      <w:r w:rsidRPr="00343DF0">
        <w:rPr>
          <w:shd w:val="clear" w:color="auto" w:fill="FFFFFF"/>
        </w:rPr>
        <w:t>Фиксирует мягкие ткани</w:t>
      </w:r>
      <w:r w:rsidRPr="00343DF0">
        <w:rPr>
          <w:shd w:val="clear" w:color="auto" w:fill="FFFFFF"/>
        </w:rPr>
        <w:t>.</w:t>
      </w:r>
    </w:p>
    <w:p w:rsidR="00FB68EF" w:rsidRPr="00343DF0" w:rsidRDefault="00FB68EF" w:rsidP="00343DF0">
      <w:pPr>
        <w:rPr>
          <w:shd w:val="clear" w:color="auto" w:fill="FFFFFF"/>
        </w:rPr>
      </w:pPr>
      <w:r w:rsidRPr="00343DF0">
        <w:rPr>
          <w:b/>
          <w:u w:val="single"/>
          <w:shd w:val="clear" w:color="auto" w:fill="FFFFFF"/>
          <w:lang w:val="en-US"/>
        </w:rPr>
        <w:t>NB</w:t>
      </w:r>
      <w:r w:rsidRPr="00343DF0">
        <w:rPr>
          <w:b/>
          <w:u w:val="single"/>
          <w:shd w:val="clear" w:color="auto" w:fill="FFFFFF"/>
        </w:rPr>
        <w:t>!</w:t>
      </w:r>
      <w:r w:rsidRPr="00343DF0">
        <w:rPr>
          <w:shd w:val="clear" w:color="auto" w:fill="FFFFFF"/>
        </w:rPr>
        <w:t xml:space="preserve"> </w:t>
      </w:r>
      <w:r w:rsidRPr="00343DF0">
        <w:rPr>
          <w:shd w:val="clear" w:color="auto" w:fill="FFFFFF"/>
        </w:rPr>
        <w:t>Условием для применения любого из видов дозированной компрессии является полное заживление послеопераци</w:t>
      </w:r>
      <w:bookmarkStart w:id="0" w:name="_GoBack"/>
      <w:bookmarkEnd w:id="0"/>
      <w:r w:rsidRPr="00343DF0">
        <w:rPr>
          <w:shd w:val="clear" w:color="auto" w:fill="FFFFFF"/>
        </w:rPr>
        <w:t>онного рубца и сопутствующих повреждений культи.</w:t>
      </w:r>
    </w:p>
    <w:p w:rsidR="00F065D7" w:rsidRPr="00343DF0" w:rsidRDefault="00F065D7" w:rsidP="00343DF0">
      <w:pPr>
        <w:pStyle w:val="a3"/>
        <w:rPr>
          <w:shd w:val="clear" w:color="auto" w:fill="FFFFFF"/>
        </w:rPr>
      </w:pPr>
      <w:r w:rsidRPr="00343DF0">
        <w:rPr>
          <w:shd w:val="clear" w:color="auto" w:fill="FFFFFF"/>
        </w:rPr>
        <w:t xml:space="preserve">Трикотаж: </w:t>
      </w:r>
    </w:p>
    <w:p w:rsidR="00F065D7" w:rsidRPr="00343DF0" w:rsidRDefault="00F065D7" w:rsidP="00343DF0">
      <w:pPr>
        <w:rPr>
          <w:shd w:val="clear" w:color="auto" w:fill="FFFFFF"/>
        </w:rPr>
      </w:pPr>
      <w:r w:rsidRPr="00343DF0">
        <w:rPr>
          <w:shd w:val="clear" w:color="auto" w:fill="FFFFFF"/>
        </w:rPr>
        <w:t xml:space="preserve"> – эластические бинты,</w:t>
      </w:r>
    </w:p>
    <w:p w:rsidR="00F065D7" w:rsidRPr="00343DF0" w:rsidRDefault="00F065D7" w:rsidP="00343DF0">
      <w:pPr>
        <w:rPr>
          <w:shd w:val="clear" w:color="auto" w:fill="FFFFFF"/>
        </w:rPr>
      </w:pPr>
      <w:r w:rsidRPr="00343DF0">
        <w:rPr>
          <w:shd w:val="clear" w:color="auto" w:fill="FFFFFF"/>
        </w:rPr>
        <w:t>– компрессионный чехол для культи (текстильный/силиконовый).</w:t>
      </w:r>
    </w:p>
    <w:p w:rsidR="00343DF0" w:rsidRPr="00343DF0" w:rsidRDefault="00343DF0" w:rsidP="00F065D7">
      <w:pPr>
        <w:rPr>
          <w:rFonts w:cs="Times New Roman"/>
          <w:b/>
          <w:sz w:val="21"/>
          <w:szCs w:val="21"/>
          <w:shd w:val="clear" w:color="auto" w:fill="FFFFFF"/>
        </w:rPr>
      </w:pPr>
    </w:p>
    <w:p w:rsidR="00F065D7" w:rsidRPr="00343DF0" w:rsidRDefault="00017F5C" w:rsidP="00F065D7">
      <w:pPr>
        <w:rPr>
          <w:rFonts w:cs="Times New Roman"/>
          <w:sz w:val="21"/>
          <w:szCs w:val="21"/>
          <w:shd w:val="clear" w:color="auto" w:fill="FFFFFF"/>
        </w:rPr>
      </w:pPr>
      <w:r w:rsidRPr="00343DF0">
        <w:rPr>
          <w:rFonts w:cs="Times New Roman"/>
          <w:noProof/>
          <w:sz w:val="21"/>
          <w:szCs w:val="21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0E6BB6" wp14:editId="744706AC">
                <wp:simplePos x="0" y="0"/>
                <wp:positionH relativeFrom="column">
                  <wp:posOffset>2874010</wp:posOffset>
                </wp:positionH>
                <wp:positionV relativeFrom="paragraph">
                  <wp:posOffset>166370</wp:posOffset>
                </wp:positionV>
                <wp:extent cx="152400" cy="394022"/>
                <wp:effectExtent l="0" t="0" r="19050" b="25400"/>
                <wp:wrapNone/>
                <wp:docPr id="10" name="Прямоугольник с одним усеченным и одним скругленным углом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94022"/>
                        </a:xfrm>
                        <a:prstGeom prst="snip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428BAA" id="Прямоугольник с одним усеченным и одним скругленным углом 10" o:spid="_x0000_s1026" style="position:absolute;margin-left:226.3pt;margin-top:13.1pt;width:12pt;height:31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2400,394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cg6gIAABgGAAAOAAAAZHJzL2Uyb0RvYy54bWysVM1O3DAQvlfqO1i+l2TTpS0rsmgFoqqE&#10;YAVUnL2Os4nk2K7t/eupiEMPrdRH6EO0SIi/Z0jeqGMn2V0o6gE1B8fjmfnmf7Z35gVHU6ZNLkWM&#10;OxshRkxQmeRiHOOPp/uv3mFkLBEJ4VKwGC+YwTv9ly+2Z6rHIplJnjCNAESY3kzFOLNW9YLA0IwV&#10;xGxIxQQwU6kLYoHU4yDRZAboBQ+iMHwTzKROlJaUGQOvezUT9z1+mjJqj9LUMIt4jME360/tz5E7&#10;g/426Y01UVlOGzfIM7woSC7A6BJqj1iCJjr/C6rIqZZGpnaDyiKQaZpT5mOAaDrho2hOMqKYjwWS&#10;Y9QyTeb/wdLD6VCjPIHaQXoEKaBG5c/qS/WjvC3vq4vyV3lf3lTfy7vyqrxG1TkC+renblF1UZ2X&#10;l9XX8hIe7qpv5S0qrx4InJfXgOVQbtaEmod7kAerUIKZMj3w5EQNdUMZuLp8zlNduD9kCs192RbL&#10;srG5RRQeO5tRNwTvKbBeb3XDKHKYwUpZaWPfM1kgd4mxEbk6lhORHEN7+KqR6YGxtU4r64wayfNk&#10;P+fcE64l2S7XaEqgmUbjTmPlgRQXz1IEZ51m4BJRh+5vdsGZw+PimKVQJQg28g77+Vg5QyhlwnZq&#10;VkYSVvu4GcLXetm67zPjAR1yCtEtsRuAVrIGabHr9DTyTpX58Voqh/9yrFZeanjLUtilcpELqZ8C&#10;4BBVY7mWb5NUp8ZlaSSTBfSwlvVwG0X3c6jzATF2SDRMM7QGbCh7BEfK5SzGsrlhlEn9+al3Jw9D&#10;BlyMZrAdoGk+TYhmGPEPAsZvq9PtunXiie7m2wgIvc4ZrXPEpNiV0DMd2IWK+quTt7y9ploWZ7DI&#10;Bs4qsIigYDvG1OqW2LX11oJVSNlg4MVghShiD8SJog7cZdW17+n8jGjVNLuFKTmU7SYhvUetXss6&#10;TSEHEyvT3M/BKq9NvmH9+MZpVqXbb+u0l1ot9P4fAAAA//8DAFBLAwQUAAYACAAAACEAfn1c2N0A&#10;AAAJAQAADwAAAGRycy9kb3ducmV2LnhtbEyPwU7DMAyG70i8Q2QkbiwljFKVuhOqBJdxYZR71nht&#10;aeOUJtvK2xNOcLT96ff3F5vFjuJEs+8dI9yuEhDEjTM9twj1+/NNBsIHzUaPjgnhmzxsysuLQufG&#10;nfmNTrvQihjCPtcIXQhTLqVvOrLar9xEHG8HN1sd4ji30sz6HMPtKFWSpNLqnuOHTk9UddQMu6NF&#10;eFGhbl9Vta3rz+rwsf1KhjAOiNdXy9MjiEBL+IPhVz+qQxmd9u7IxosRYX2v0ogiqFSBiMD6IY2L&#10;PUKW3YEsC/m/QfkDAAD//wMAUEsBAi0AFAAGAAgAAAAhALaDOJL+AAAA4QEAABMAAAAAAAAAAAAA&#10;AAAAAAAAAFtDb250ZW50X1R5cGVzXS54bWxQSwECLQAUAAYACAAAACEAOP0h/9YAAACUAQAACwAA&#10;AAAAAAAAAAAAAAAvAQAAX3JlbHMvLnJlbHNQSwECLQAUAAYACAAAACEAXuw3IOoCAAAYBgAADgAA&#10;AAAAAAAAAAAAAAAuAgAAZHJzL2Uyb0RvYy54bWxQSwECLQAUAAYACAAAACEAfn1c2N0AAAAJAQAA&#10;DwAAAAAAAAAAAAAAAABEBQAAZHJzL2Rvd25yZXYueG1sUEsFBgAAAAAEAAQA8wAAAE4GAAAAAA==&#10;" path="m25401,l126999,r25401,25401l152400,394022,,394022,,25401c,11372,11372,,25401,xe" fillcolor="white [3212]" strokecolor="white [3212]" strokeweight="1pt">
                <v:stroke joinstyle="miter"/>
                <v:path arrowok="t" o:connecttype="custom" o:connectlocs="25401,0;126999,0;152400,25401;152400,394022;0,394022;0,25401;25401,0" o:connectangles="0,0,0,0,0,0,0"/>
              </v:shape>
            </w:pict>
          </mc:Fallback>
        </mc:AlternateContent>
      </w:r>
      <w:r w:rsidRPr="00343DF0">
        <w:rPr>
          <w:rFonts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7E181" wp14:editId="6BF2F6CA">
                <wp:simplePos x="0" y="0"/>
                <wp:positionH relativeFrom="column">
                  <wp:posOffset>2004695</wp:posOffset>
                </wp:positionH>
                <wp:positionV relativeFrom="paragraph">
                  <wp:posOffset>1812290</wp:posOffset>
                </wp:positionV>
                <wp:extent cx="205740" cy="281940"/>
                <wp:effectExtent l="0" t="0" r="22860" b="2286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819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3535D2" id="Скругленный прямоугольник 9" o:spid="_x0000_s1026" style="position:absolute;margin-left:157.85pt;margin-top:142.7pt;width:16.2pt;height:2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sGxygIAANgFAAAOAAAAZHJzL2Uyb0RvYy54bWysVM1uEzEQviPxDpbvdHejljZRN1XUqgip&#10;aqumqGfHa2dX8trGdv44IXEEiWfgGRAStLS8wuaNGHt/UkrFoSIHZ+yZ+Wbm25nZP1iWAs2ZsYWS&#10;KU62YoyYpCor5DTFby6PX+xhZB2RGRFKshSvmMUHw+fP9hd6wHoqVyJjBgGItIOFTnHunB5EkaU5&#10;K4ndUppJUHJlSuLgaqZRZsgC0EsR9eL4ZbRQJtNGUWYtvB7VSjwM+Jwz6s44t8whkWLIzYXThHPi&#10;z2i4TwZTQ3Re0CYN8oQsSlJICNpBHRFH0MwUf0GVBTXKKu62qCojxXlBWagBqkniB9WMc6JZqAXI&#10;sbqjyf4/WHo6PzeoyFLcx0iSEj5R9aW6Xr9ff6i+VjfVt+q2ul1/rH6g6hc8fq5+VndBdVfdrD+B&#10;8nt1jfqexoW2A0Ab63PT3CyInpMlN6X/h2rRMlC/6qhnS4coPPbind1t+EAUVL29pA8yoEQbZ22s&#10;e8VUibyQYqNmMruAzxtYJ/MT62r71s4HtEoU2XEhRLj4lmKHwqA5gWaYTJMmwh9WQj7JERL1npEn&#10;oS47SG4lmMcT8oJxYNkXGhIO/b1JhlDKpEtqVU4yVue4E8OvzbJNP7ASAD0yh+o67AagtaxBWuya&#10;nsbeu7IwHp1z/K/EaufOI0RW0nXOZSGVeQxAQFVN5Nq+JammxrM0UdkKetCoejitpscFfOMTYt05&#10;MTCN0BawYdwZHFyoRYpVI2GUK/PusXdvD0MCWowWMN0ptm9nxDCMxGsJ49NPtn23uXDZ3tntwcXc&#10;10zua+SsPFTQMwnsMk2D6O2daEVuVHkFi2jko4KKSAqxU0ydaS+Hrt46sMooG42CGawATdyJHGvq&#10;wT2rvn0vl1fE6KbRHUzIqWo3ARk8aPXa1ntKNZo5xYswBxteG75hfYTGaVad30/378Fqs5CHvwEA&#10;AP//AwBQSwMEFAAGAAgAAAAhALEuruvjAAAACwEAAA8AAABkcnMvZG93bnJldi54bWxMj8tOwzAQ&#10;RfdI/IM1SOyo82ghDXGqCPFoBQsoSGzdeEgi7HGI3Sbl6zEr2M1oju6cW6wmo9kBB9dZEhDPImBI&#10;tVUdNQLeXu8uMmDOS1JSW0IBR3SwKk9PCpkrO9ILHra+YSGEXC4FtN73OeeubtFIN7M9Urh92MFI&#10;H9ah4WqQYwg3midRdMmN7Ch8aGWPNy3Wn9u9EfB93DzdPt5r+lqO788Pm3XlMK2EOD+bqmtgHif/&#10;B8OvflCHMjjt7J6UY1pAGi+uAiogyRZzYIFI51kMbBeGZJkBLwv+v0P5AwAA//8DAFBLAQItABQA&#10;BgAIAAAAIQC2gziS/gAAAOEBAAATAAAAAAAAAAAAAAAAAAAAAABbQ29udGVudF9UeXBlc10ueG1s&#10;UEsBAi0AFAAGAAgAAAAhADj9If/WAAAAlAEAAAsAAAAAAAAAAAAAAAAALwEAAF9yZWxzLy5yZWxz&#10;UEsBAi0AFAAGAAgAAAAhAPhmwbHKAgAA2AUAAA4AAAAAAAAAAAAAAAAALgIAAGRycy9lMm9Eb2Mu&#10;eG1sUEsBAi0AFAAGAAgAAAAhALEuruvjAAAACwEAAA8AAAAAAAAAAAAAAAAAJAUAAGRycy9kb3du&#10;cmV2LnhtbFBLBQYAAAAABAAEAPMAAAA0BgAAAAA=&#10;" fillcolor="white [3212]" strokecolor="white [3212]" strokeweight="1pt">
                <v:stroke joinstyle="miter"/>
              </v:roundrect>
            </w:pict>
          </mc:Fallback>
        </mc:AlternateContent>
      </w:r>
      <w:r w:rsidRPr="00343DF0">
        <w:rPr>
          <w:rFonts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F296EC" wp14:editId="0F94B92C">
                <wp:simplePos x="0" y="0"/>
                <wp:positionH relativeFrom="column">
                  <wp:posOffset>1143635</wp:posOffset>
                </wp:positionH>
                <wp:positionV relativeFrom="paragraph">
                  <wp:posOffset>496891</wp:posOffset>
                </wp:positionV>
                <wp:extent cx="350520" cy="1864360"/>
                <wp:effectExtent l="76200" t="19050" r="87630" b="2159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348">
                          <a:off x="0" y="0"/>
                          <a:ext cx="350520" cy="18643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BDE5CA" id="Скругленный прямоугольник 8" o:spid="_x0000_s1026" style="position:absolute;margin-left:90.05pt;margin-top:39.15pt;width:27.6pt;height:146.8pt;rotation:258155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2h2AIAAOYFAAAOAAAAZHJzL2Uyb0RvYy54bWysVM1u1DAQviPxDpbvNMn+sayarVatipCq&#10;UrVFPXsdZxPJsY3t3exyQuIIEs/AMyAkaGl5hewbMXZ+WkrFoSKHyOOZ+Tzzzc/u3rrgaMW0yaWI&#10;cbQTYsQElUkuFjF+c374bIyRsUQkhEvBYrxhBu9Nnz7ZLdWE9WQmecI0AhBhJqWKcWatmgSBoRkr&#10;iNmRiglQplIXxIKoF0GiSQnoBQ96YTgKSqkTpSVlxsDtQa3EU4+fpoza12lqmEU8xhCb9X/t/3P3&#10;D6a7ZLLQRGU5bcIgj4iiILmARzuoA2IJWur8L6gip1oamdodKotApmlOmc8BsonCe9mcZUQxnwuQ&#10;Y1RHk/l/sPR4daJRnsQYCiVIASWqvlSX2/fbD9XX6qr6Vl1X19uP1Q9U/YLLz9XP6sarbqqr7SdQ&#10;fq8u0djRWCozAbQzdaIbycDRcbJOdYG0BO57/VF/MPZEQepo7euw6erA1hZRuOwPw2EPqkVBFY1H&#10;g/7IFyqooRyk0sa+ZLJA7hBjLZciOYVie2iyOjIWYgD71s75GMnz5DDn3Auuwdg+12hFoDXmi8jl&#10;AB5/WHHxKEeAcZ6Bo6QmwZ/shjOHx8UpS4FzyLTnA/bdfhsMoZQJG9WqjCSsjnEYwtdG2YbvY/aA&#10;DjmF7DrsBqC1rEFa7DrZxt65Mj8snXP4r8Bq587DvyyF7ZyLXEj9EACHrJqXa/uWpJoax9JcJhvo&#10;SN8u0AJG0cMcanxEjD0hGmYTLmHf2NfwS7ksYyybE0aZ1O8eunf2MDKgxaiEWY+xebskmmHEXwkY&#10;phfRYOCWgxcGw+eu9/RdzfyuRiyLfQk9E/no/NHZW94eUy2LC1hLM/cqqIig8HaMqdWtsG/rHQSL&#10;jbLZzJvBQlDEHokzRR24Y9W17/n6gmjVNLqFETmW7V4gk3utXts6TyFnSyvT3M/BLa8N37BMfOM0&#10;i89tq7uyt7pdz9PfAAAA//8DAFBLAwQUAAYACAAAACEAK+8jw90AAAAKAQAADwAAAGRycy9kb3du&#10;cmV2LnhtbEyPy07DMBBF90j8gzVI7KjzEG0IcSoEygdQKti6zpBExOM0dtKQr2dYwW6u5ujOmWK/&#10;2F7MOPrOkYJ4E4FAMq7uqFFwfKvuMhA+aKp17wgVfKOHfXl9Vei8dhd6xfkQGsEl5HOtoA1hyKX0&#10;pkWr/cYNSLz7dKPVgePYyHrUFy63vUyiaCut7ogvtHrA5xbN12GyCqYP40224vxeVTOu2+X8siZn&#10;pW5vlqdHEAGX8AfDrz6rQ8lOJzdR7UXPOYtiRhXsshQEA0l6z8NJQbqLH0CWhfz/QvkDAAD//wMA&#10;UEsBAi0AFAAGAAgAAAAhALaDOJL+AAAA4QEAABMAAAAAAAAAAAAAAAAAAAAAAFtDb250ZW50X1R5&#10;cGVzXS54bWxQSwECLQAUAAYACAAAACEAOP0h/9YAAACUAQAACwAAAAAAAAAAAAAAAAAvAQAAX3Jl&#10;bHMvLnJlbHNQSwECLQAUAAYACAAAACEAAyy9odgCAADmBQAADgAAAAAAAAAAAAAAAAAuAgAAZHJz&#10;L2Uyb0RvYy54bWxQSwECLQAUAAYACAAAACEAK+8jw90AAAAKAQAADwAAAAAAAAAAAAAAAAAyBQAA&#10;ZHJzL2Rvd25yZXYueG1sUEsFBgAAAAAEAAQA8wAAADwGAAAAAA==&#10;" fillcolor="white [3212]" strokecolor="white [3212]" strokeweight="1pt">
                <v:stroke joinstyle="miter"/>
              </v:roundrect>
            </w:pict>
          </mc:Fallback>
        </mc:AlternateContent>
      </w:r>
      <w:r w:rsidRPr="00343DF0">
        <w:rPr>
          <w:rFonts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093DE" wp14:editId="60857F0B">
                <wp:simplePos x="0" y="0"/>
                <wp:positionH relativeFrom="column">
                  <wp:posOffset>-220345</wp:posOffset>
                </wp:positionH>
                <wp:positionV relativeFrom="paragraph">
                  <wp:posOffset>2193290</wp:posOffset>
                </wp:positionV>
                <wp:extent cx="609600" cy="3429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12BDD30" id="Овал 7" o:spid="_x0000_s1026" style="position:absolute;margin-left:-17.35pt;margin-top:172.7pt;width:48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nkAnAIAAK0FAAAOAAAAZHJzL2Uyb0RvYy54bWysVM1u2zAMvg/YOwi6r3aytF2DOkXQosOA&#10;og3WDj0rshQLkEVNUuJkD7NnGHbdS+SRRsk/6dZih2I5KKRIfiI/kzy/2NaabITzCkxBR0c5JcJw&#10;KJVZFfTLw/W7D5T4wEzJNBhR0J3w9GL29s15Y6diDBXoUjiCIMZPG1vQKgQ7zTLPK1EzfwRWGDRK&#10;cDULqLpVVjrWIHqts3Gen2QNuNI64MJ7vL1qjXSW8KUUPNxJ6UUguqCYW0inS+cyntnsnE1XjtlK&#10;8S4N9oosaqYMPjpAXbHAyNqpZ1C14g48yHDEoc5ASsVFqgGrGeV/VXNfMStSLUiOtwNN/v/B8tvN&#10;whFVFvSUEsNq/ET77/uf+x/7X+Q0stNYP0Wne7twneZRjKVupavjPxZBtonR3cCo2AbC8fIkPzvJ&#10;kXeOpveT8RnKiJIdgq3z4aOAmkShoEJrZX2smU3Z5saH1rv3itcetCqvldZJiX0iLrUjG4ZfeLka&#10;dfh/eGnzqkBMM0ZmkYK26CSFnRYRT5vPQiJ1WOY4JZya9pAM41yYMGpNFStFm+Nxjr8+yz79xEkC&#10;jMgSqxuwO4DeswXpsVt6Ov8YKlLPD8H5vxJrg4eI9DKYMATXyoB7CUBjVd3LrX9PUktNZGkJ5Q4b&#10;y0E7cd7ya4Vf+Ib5sGAORwybAtdGuMNDamgKCp1ESQXu20v30R87H62UNDiyBfVf18wJSvQngzNx&#10;NppM4ownZXJ8OkbFPbUsn1rMur4E7JkRLijLkxj9g+5F6aB+xO0yj6+iiRmObxeUB9crl6FdJbif&#10;uJjPkxvOtWXhxtxbHsEjq7F9H7aPzNmuzQPOxy304/2s1VvfGGlgvg4gVZqDA68d37gTUuN0+ysu&#10;nad68jps2dlvAAAA//8DAFBLAwQUAAYACAAAACEA+zQP5N8AAAAKAQAADwAAAGRycy9kb3ducmV2&#10;LnhtbEyPwU7DMAyG70i8Q2QkblvaJYytNJ0mBCckBBvinDWmjWic0qRreXvCCY62P/3+/nI3u46d&#10;cQjWk4J8mQFDqr2x1Ch4Oz4uNsBC1GR05wkVfGOAXXV5UerC+Ile8XyIDUshFAqtoI2xLzgPdYtO&#10;h6XvkdLtww9OxzQODTeDnlK46/gqy9bcaUvpQ6t7vG+x/jyMToEV0/w1PRxlLp5eNnZ4dvvV+K7U&#10;9dW8vwMWcY5/MPzqJ3WoktPJj2QC6xQshLxNqAIhbySwRKxzAeyUFtutBF6V/H+F6gcAAP//AwBQ&#10;SwECLQAUAAYACAAAACEAtoM4kv4AAADhAQAAEwAAAAAAAAAAAAAAAAAAAAAAW0NvbnRlbnRfVHlw&#10;ZXNdLnhtbFBLAQItABQABgAIAAAAIQA4/SH/1gAAAJQBAAALAAAAAAAAAAAAAAAAAC8BAABfcmVs&#10;cy8ucmVsc1BLAQItABQABgAIAAAAIQC/FnkAnAIAAK0FAAAOAAAAAAAAAAAAAAAAAC4CAABkcnMv&#10;ZTJvRG9jLnhtbFBLAQItABQABgAIAAAAIQD7NA/k3wAAAAoBAAAPAAAAAAAAAAAAAAAAAPYEAABk&#10;cnMvZG93bnJldi54bWxQSwUGAAAAAAQABADzAAAAAgYAAAAA&#10;" fillcolor="white [3212]" strokecolor="white [3212]" strokeweight="1pt">
                <v:stroke joinstyle="miter"/>
              </v:oval>
            </w:pict>
          </mc:Fallback>
        </mc:AlternateContent>
      </w:r>
      <w:r w:rsidRPr="00343DF0">
        <w:rPr>
          <w:rFonts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7A933" wp14:editId="2FD3126C">
                <wp:simplePos x="0" y="0"/>
                <wp:positionH relativeFrom="column">
                  <wp:posOffset>747395</wp:posOffset>
                </wp:positionH>
                <wp:positionV relativeFrom="paragraph">
                  <wp:posOffset>1339850</wp:posOffset>
                </wp:positionV>
                <wp:extent cx="274320" cy="662940"/>
                <wp:effectExtent l="0" t="0" r="11430" b="2286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6629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51AC5D" id="Овал 6" o:spid="_x0000_s1026" style="position:absolute;margin-left:58.85pt;margin-top:105.5pt;width:21.6pt;height:5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aR+ngIAAK0FAAAOAAAAZHJzL2Uyb0RvYy54bWysVM1uEzEQviPxDpbvdJOQpjTqpopSBSFV&#10;bUWLena8dtaS12NsJ5vwMDwD4spL5JEYe39SaMWhIgfH9sx8nvn2m7m43FWabIXzCkxOhycDSoTh&#10;UCizzumXh+W7D5T4wEzBNBiR073w9HL29s1FbadiBCXoQjiCIMZPa5vTMgQ7zTLPS1ExfwJWGDRK&#10;cBULeHTrrHCsRvRKZ6PBYJLV4ArrgAvv8faqMdJZwpdS8HArpReB6JxibiGtLq2ruGazCzZdO2ZL&#10;xds02CuyqJgy+GgPdcUCIxunnkFVijvwIMMJhyoDKRUXqQasZjj4q5r7klmRakFyvO1p8v8Plt9s&#10;7xxRRU4nlBhW4Sc6fD/8PPw4/CKTyE5t/RSd7u2da08et7HUnXRV/MciyC4xuu8ZFbtAOF6Ozsbv&#10;R8g7R9NkMjofJ8azY7B1PnwUUJG4yanQWlkfa2ZTtr32Ad9E784rXnvQqlgqrdMh6kQstCNbhl94&#10;tR7GnDHiDy9tXhWIMDEyixQ0Radd2GsR8bT5LCRSF8tMCSfRHpNhnAsTho2pZIVocjwd4K/Lsks/&#10;5ZwAI7LE6nrsFqDzbEA67KbY1j+GiqT5Pnjwr8Sa4D4ivQwm9MGVMuBeAtBYVfty49+R1FATWVpB&#10;sUdhOWg6zlu+VPiFr5kPd8xhi6EocGyEW1ykhjqn0O4oKcF9e+k++qPy0UpJjS2bU/91w5ygRH8y&#10;2BPnwzHqi4R0GJ+eReG5p5bVU4vZVAtAzQxxQFmettE/6G4rHVSPOF3m8VU0McPx7Zzy4LrDIjSj&#10;BOcTF/N5csO+tixcm3vLI3hkNcr3YffInG1lHrA/bqBr72dSb3xjpIH5JoBUqQ+OvLZ840xIwmnn&#10;Vxw6T8/J6zhlZ78BAAD//wMAUEsDBBQABgAIAAAAIQAiaCe33wAAAAsBAAAPAAAAZHJzL2Rvd25y&#10;ZXYueG1sTI/BTsMwEETvSPyDtUjcqOOktCXEqSoEJyQELeLsxktiEa+D7TTh73FPcBzt0+ybajvb&#10;np3QB+NIglhkwJAapw21Et4PTzcbYCEq0qp3hBJ+MMC2vryoVKndRG942seWpRIKpZLQxTiUnIem&#10;Q6vCwg1I6fbpvFUxRd9y7dWUym3P8yxbcasMpQ+dGvChw+ZrP1oJppjm7+nxsBTF8+vG+Be7y8cP&#10;Ka+v5t09sIhz/IPhrJ/UoU5ORzeSDqxPWazXCZWQC5FGnYlVdgfsKKEQt0vgdcX/b6h/AQAA//8D&#10;AFBLAQItABQABgAIAAAAIQC2gziS/gAAAOEBAAATAAAAAAAAAAAAAAAAAAAAAABbQ29udGVudF9U&#10;eXBlc10ueG1sUEsBAi0AFAAGAAgAAAAhADj9If/WAAAAlAEAAAsAAAAAAAAAAAAAAAAALwEAAF9y&#10;ZWxzLy5yZWxzUEsBAi0AFAAGAAgAAAAhALjRpH6eAgAArQUAAA4AAAAAAAAAAAAAAAAALgIAAGRy&#10;cy9lMm9Eb2MueG1sUEsBAi0AFAAGAAgAAAAhACJoJ7ffAAAACwEAAA8AAAAAAAAAAAAAAAAA+AQA&#10;AGRycy9kb3ducmV2LnhtbFBLBQYAAAAABAAEAPMAAAAEBgAAAAA=&#10;" fillcolor="white [3212]" strokecolor="white [3212]" strokeweight="1pt">
                <v:stroke joinstyle="miter"/>
              </v:oval>
            </w:pict>
          </mc:Fallback>
        </mc:AlternateContent>
      </w:r>
      <w:r w:rsidRPr="00343DF0">
        <w:rPr>
          <w:rFonts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68DAE" wp14:editId="12261AE4">
                <wp:simplePos x="0" y="0"/>
                <wp:positionH relativeFrom="column">
                  <wp:posOffset>983615</wp:posOffset>
                </wp:positionH>
                <wp:positionV relativeFrom="paragraph">
                  <wp:posOffset>1202690</wp:posOffset>
                </wp:positionV>
                <wp:extent cx="160020" cy="891540"/>
                <wp:effectExtent l="0" t="0" r="1143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891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8459A" id="Прямоугольник 5" o:spid="_x0000_s1026" style="position:absolute;margin-left:77.45pt;margin-top:94.7pt;width:12.6pt;height:7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K0uAIAALwFAAAOAAAAZHJzL2Uyb0RvYy54bWysVM1u2zAMvg/YOwi6r7aDpmuDOkWQIsOA&#10;oi2WDj0rshQbkCVNUuJkpwG7Dtgj7CF2GfbTZ3DeaJT8k64rdiiWg0KZ5EfyE8nTs00p0JoZWyiZ&#10;4uQgxohJqrJCLlP89mb24hgj64jMiFCSpXjLLD4bP392WukRG6hciYwZBCDSjiqd4tw5PYoiS3NW&#10;EnugNJOg5MqUxMHVLKPMkArQSxEN4vgoqpTJtFGUWQtfzxslHgd8zhl1V5xb5pBIMeTmwmnCufBn&#10;ND4lo6UhOi9omwZ5QhYlKSQE7aHOiSNoZYq/oMqCGmUVdwdUlZHivKAs1ADVJPGDauY50SzUAuRY&#10;3dNk/x8svVxfG1RkKR5iJEkJT1R/2X3Yfa5/1ne7j/XX+q7+sftU/6q/1d/R0PNVaTsCt7m+Nu3N&#10;guiL33BT+n8oC20Cx9ueY7ZxiMLH5CiOB/ASFFTHJ8nwMLxBtHfWxrpXTJXICyk28ISBWbK+sA4C&#10;gmln4mNZJYpsVggRLr5t2FQYtCbw4Itl4hMGjz+shHySI8B4z8jX31QcJLcVzOMJ+YZxYBJqHISE&#10;Qw/vkyGUMumSRpWTjDU5DmP4dVl26YecA6BH5lBdj90CdJYNSIfdFNvae1cWRqB3jv+VWOPce4TI&#10;SrreuSykMo8BCKiqjdzYdyQ11HiWFirbQp8Z1Qyg1XRWwPNeEOuuiYGJg46ALeKu4OBCVSlWrYRR&#10;rsz7x757exgE0GJUwQSn2L5bEcMwEq8ljMhJcgjNhVy4HA5f+q4z9zWL+xq5KqcKeiaBfaVpEL29&#10;E53IjSpvYdlMfFRQEUkhdoqpM91l6prNAuuKsskkmMGYa+Iu5FxTD+5Z9e17s7klRrc97mA4LlU3&#10;7WT0oNUbW+8p1WTlFC/CHOx5bfmGFREap11nfgfdvwer/dId/wYAAP//AwBQSwMEFAAGAAgAAAAh&#10;AIndeDrhAAAACwEAAA8AAABkcnMvZG93bnJldi54bWxMj8FOg0AQhu8mvsNmTLzZpVgVkKUxRmNM&#10;etC2ST1OYRaI7CxhF4pv7/akt/kzX/75Jl/PphMTDa61rGC5iEAQl7ZquVaw373eJCCcR66ws0wK&#10;fsjBuri8yDGr7Ik/adr6WoQSdhkqaLzvMyld2ZBBt7A9cdhpOxj0IQ61rAY8hXLTyTiK7qXBlsOF&#10;Bnt6bqj83o5GwZfGt93Lu9tIHU86bT/Gg34Ylbq+mp8eQXia/R8MZ/2gDkVwOtqRKye6kO9WaUDD&#10;kKQrEGciiZYgjgpu4zQBWeTy/w/FLwAAAP//AwBQSwECLQAUAAYACAAAACEAtoM4kv4AAADhAQAA&#10;EwAAAAAAAAAAAAAAAAAAAAAAW0NvbnRlbnRfVHlwZXNdLnhtbFBLAQItABQABgAIAAAAIQA4/SH/&#10;1gAAAJQBAAALAAAAAAAAAAAAAAAAAC8BAABfcmVscy8ucmVsc1BLAQItABQABgAIAAAAIQARE6K0&#10;uAIAALwFAAAOAAAAAAAAAAAAAAAAAC4CAABkcnMvZTJvRG9jLnhtbFBLAQItABQABgAIAAAAIQCJ&#10;3Xg64QAAAAsBAAAPAAAAAAAAAAAAAAAAABIFAABkcnMvZG93bnJldi54bWxQSwUGAAAAAAQABADz&#10;AAAAIAYAAAAA&#10;" fillcolor="white [3212]" strokecolor="white [3212]" strokeweight="1pt"/>
            </w:pict>
          </mc:Fallback>
        </mc:AlternateContent>
      </w:r>
      <w:r w:rsidR="00F065D7" w:rsidRPr="00343DF0">
        <w:rPr>
          <w:rFonts w:cs="Times New Roman"/>
          <w:sz w:val="21"/>
          <w:szCs w:val="21"/>
        </w:rPr>
        <w:br/>
      </w:r>
      <w:r w:rsidRPr="00343DF0">
        <w:rPr>
          <w:rFonts w:cs="Times New Roman"/>
          <w:noProof/>
          <w:sz w:val="21"/>
          <w:szCs w:val="21"/>
          <w:shd w:val="clear" w:color="auto" w:fill="FFFFFF"/>
          <w:lang w:eastAsia="ru-RU"/>
        </w:rPr>
        <w:drawing>
          <wp:inline distT="0" distB="0" distL="0" distR="0" wp14:anchorId="5AE245AA" wp14:editId="3597645F">
            <wp:extent cx="3003093" cy="2171700"/>
            <wp:effectExtent l="19050" t="19050" r="26035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798fa452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6" t="4182" r="6477" b="5691"/>
                    <a:stretch/>
                  </pic:blipFill>
                  <pic:spPr bwMode="auto">
                    <a:xfrm>
                      <a:off x="0" y="0"/>
                      <a:ext cx="3003093" cy="2171700"/>
                    </a:xfrm>
                    <a:prstGeom prst="rect">
                      <a:avLst/>
                    </a:prstGeom>
                    <a:ln w="15875" cap="rnd">
                      <a:solidFill>
                        <a:schemeClr val="bg1"/>
                      </a:solidFill>
                      <a:beve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065D7" w:rsidRPr="00343DF0">
        <w:rPr>
          <w:rFonts w:cs="Times New Roman"/>
          <w:noProof/>
          <w:sz w:val="21"/>
          <w:szCs w:val="21"/>
          <w:shd w:val="clear" w:color="auto" w:fill="FFFFFF"/>
          <w:lang w:eastAsia="ru-RU"/>
        </w:rPr>
        <w:drawing>
          <wp:inline distT="0" distB="0" distL="0" distR="0" wp14:anchorId="0BF273A5" wp14:editId="6F4B4054">
            <wp:extent cx="1782993" cy="223012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hly_na_kul_tyu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06" t="6938" r="18776" b="10612"/>
                    <a:stretch/>
                  </pic:blipFill>
                  <pic:spPr bwMode="auto">
                    <a:xfrm>
                      <a:off x="0" y="0"/>
                      <a:ext cx="1786876" cy="2234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065D7" w:rsidRPr="00343DF0">
        <w:rPr>
          <w:rFonts w:cs="Times New Roman"/>
          <w:noProof/>
          <w:sz w:val="21"/>
          <w:szCs w:val="21"/>
          <w:shd w:val="clear" w:color="auto" w:fill="FFFFFF"/>
          <w:lang w:eastAsia="ru-RU"/>
        </w:rPr>
        <w:drawing>
          <wp:inline distT="0" distB="0" distL="0" distR="0" wp14:anchorId="34EFC9FB" wp14:editId="6E247893">
            <wp:extent cx="1379220" cy="20802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named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0" t="3332" r="21667" b="5668"/>
                    <a:stretch/>
                  </pic:blipFill>
                  <pic:spPr bwMode="auto">
                    <a:xfrm>
                      <a:off x="0" y="0"/>
                      <a:ext cx="1379220" cy="208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65D7" w:rsidRPr="00343DF0" w:rsidRDefault="00F065D7" w:rsidP="00F065D7">
      <w:pPr>
        <w:rPr>
          <w:rFonts w:cs="Times New Roman"/>
          <w:sz w:val="21"/>
          <w:szCs w:val="21"/>
          <w:shd w:val="clear" w:color="auto" w:fill="FFFFFF"/>
        </w:rPr>
      </w:pPr>
      <w:r w:rsidRPr="00343DF0">
        <w:rPr>
          <w:rFonts w:cs="Times New Roman"/>
          <w:noProof/>
          <w:sz w:val="21"/>
          <w:szCs w:val="21"/>
          <w:shd w:val="clear" w:color="auto" w:fill="FFFFFF"/>
          <w:lang w:eastAsia="ru-RU"/>
        </w:rPr>
        <w:drawing>
          <wp:inline distT="0" distB="0" distL="0" distR="0" wp14:anchorId="083289CE" wp14:editId="15DD549E">
            <wp:extent cx="6073140" cy="20955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-00796_169_169-4c_wb_16_9_teaser_onecolum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6" t="23279" r="6300" b="20069"/>
                    <a:stretch/>
                  </pic:blipFill>
                  <pic:spPr bwMode="auto">
                    <a:xfrm>
                      <a:off x="0" y="0"/>
                      <a:ext cx="6073140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3DF0" w:rsidRPr="00343DF0" w:rsidRDefault="00343DF0" w:rsidP="00343DF0">
      <w:pPr>
        <w:pStyle w:val="a3"/>
        <w:rPr>
          <w:shd w:val="clear" w:color="auto" w:fill="FFFFFF"/>
        </w:rPr>
      </w:pPr>
      <w:r w:rsidRPr="00343DF0">
        <w:rPr>
          <w:shd w:val="clear" w:color="auto" w:fill="FFFFFF"/>
        </w:rPr>
        <w:t>3.Специализированная ЛФК культей</w:t>
      </w:r>
    </w:p>
    <w:p w:rsidR="00343DF0" w:rsidRPr="00343DF0" w:rsidRDefault="00343DF0" w:rsidP="00343DF0">
      <w:pPr>
        <w:rPr>
          <w:shd w:val="clear" w:color="auto" w:fill="FFFFFF"/>
        </w:rPr>
      </w:pPr>
      <w:r w:rsidRPr="00343DF0">
        <w:rPr>
          <w:shd w:val="clear" w:color="auto" w:fill="FFFFFF"/>
        </w:rPr>
        <w:t xml:space="preserve">После ампутации могут возникнуть контрактуры (уменьшение подвижности) в вышележащих суставах культей. </w:t>
      </w:r>
    </w:p>
    <w:p w:rsidR="00343DF0" w:rsidRPr="00343DF0" w:rsidRDefault="00343DF0" w:rsidP="00343DF0">
      <w:pPr>
        <w:rPr>
          <w:shd w:val="clear" w:color="auto" w:fill="FFFFFF"/>
        </w:rPr>
      </w:pPr>
      <w:r w:rsidRPr="00343DF0">
        <w:rPr>
          <w:shd w:val="clear" w:color="auto" w:fill="FFFFFF"/>
        </w:rPr>
        <w:t xml:space="preserve">Необходимо следить за возможностью полного выпрямления голени в коленном суставе и поддерживать это состояние периодическими маховыми движениями. </w:t>
      </w:r>
    </w:p>
    <w:p w:rsidR="00343DF0" w:rsidRPr="00343DF0" w:rsidRDefault="00343DF0" w:rsidP="00343DF0">
      <w:pPr>
        <w:pStyle w:val="2"/>
        <w:rPr>
          <w:shd w:val="clear" w:color="auto" w:fill="FFFFFF"/>
        </w:rPr>
      </w:pPr>
      <w:r w:rsidRPr="00343DF0">
        <w:rPr>
          <w:shd w:val="clear" w:color="auto" w:fill="FFFFFF"/>
        </w:rPr>
        <w:t xml:space="preserve">Методика: </w:t>
      </w:r>
    </w:p>
    <w:p w:rsidR="00343DF0" w:rsidRPr="00343DF0" w:rsidRDefault="00343DF0" w:rsidP="00343DF0">
      <w:pPr>
        <w:rPr>
          <w:shd w:val="clear" w:color="auto" w:fill="FFFFFF"/>
        </w:rPr>
      </w:pPr>
      <w:r w:rsidRPr="00343DF0">
        <w:rPr>
          <w:shd w:val="clear" w:color="auto" w:fill="FFFFFF"/>
        </w:rPr>
        <w:t xml:space="preserve">1) </w:t>
      </w:r>
      <w:proofErr w:type="gramStart"/>
      <w:r w:rsidRPr="00343DF0">
        <w:rPr>
          <w:shd w:val="clear" w:color="auto" w:fill="FFFFFF"/>
        </w:rPr>
        <w:t>В</w:t>
      </w:r>
      <w:proofErr w:type="gramEnd"/>
      <w:r w:rsidRPr="00343DF0">
        <w:rPr>
          <w:shd w:val="clear" w:color="auto" w:fill="FFFFFF"/>
        </w:rPr>
        <w:t xml:space="preserve"> положении сидя или лежа - полотенце лежит на передней поверхности культи голени, руки пациента держат края полотенца и тянут его назад к ягодицам, стараясь согнуть колено. Голень препятствует этому напряжением передней группы мышц бедра. Упражнения производятся с нарастающей изо дня в день продолжительностью и частотой, например, начать с 1-3-х минут 2-3 раза в день, довести до 3-5 минут 5-7 раз в день. Цель – повысить тонус мышцы-разгибателя голени.</w:t>
      </w:r>
    </w:p>
    <w:p w:rsidR="00343DF0" w:rsidRPr="00343DF0" w:rsidRDefault="00343DF0" w:rsidP="00343DF0">
      <w:pPr>
        <w:rPr>
          <w:shd w:val="clear" w:color="auto" w:fill="FFFFFF"/>
        </w:rPr>
      </w:pPr>
      <w:r w:rsidRPr="00343DF0">
        <w:rPr>
          <w:shd w:val="clear" w:color="auto" w:fill="FFFFFF"/>
        </w:rPr>
        <w:t xml:space="preserve">2) Движения надколенником; </w:t>
      </w:r>
    </w:p>
    <w:p w:rsidR="00343DF0" w:rsidRPr="00343DF0" w:rsidRDefault="00343DF0" w:rsidP="00343DF0">
      <w:pPr>
        <w:rPr>
          <w:shd w:val="clear" w:color="auto" w:fill="FFFFFF"/>
        </w:rPr>
      </w:pPr>
      <w:r w:rsidRPr="00343DF0">
        <w:rPr>
          <w:shd w:val="clear" w:color="auto" w:fill="FFFFFF"/>
        </w:rPr>
        <w:t xml:space="preserve">3) Сгибание и разгибание в коленном и тазобедренном суставах; </w:t>
      </w:r>
    </w:p>
    <w:p w:rsidR="00343DF0" w:rsidRPr="00343DF0" w:rsidRDefault="00343DF0" w:rsidP="00343DF0">
      <w:pPr>
        <w:rPr>
          <w:shd w:val="clear" w:color="auto" w:fill="FFFFFF"/>
        </w:rPr>
      </w:pPr>
      <w:r w:rsidRPr="00343DF0">
        <w:rPr>
          <w:shd w:val="clear" w:color="auto" w:fill="FFFFFF"/>
        </w:rPr>
        <w:t xml:space="preserve">4) Поднимание и опускание культи, </w:t>
      </w:r>
    </w:p>
    <w:p w:rsidR="00343DF0" w:rsidRPr="00343DF0" w:rsidRDefault="00343DF0" w:rsidP="00343DF0">
      <w:pPr>
        <w:rPr>
          <w:shd w:val="clear" w:color="auto" w:fill="FFFFFF"/>
        </w:rPr>
      </w:pPr>
      <w:r w:rsidRPr="00343DF0">
        <w:rPr>
          <w:shd w:val="clear" w:color="auto" w:fill="FFFFFF"/>
        </w:rPr>
        <w:t xml:space="preserve">5) Отведение в сторону разогнутой в коленном суставе культи; </w:t>
      </w:r>
    </w:p>
    <w:p w:rsidR="00343DF0" w:rsidRPr="00343DF0" w:rsidRDefault="00343DF0" w:rsidP="00343DF0">
      <w:pPr>
        <w:rPr>
          <w:shd w:val="clear" w:color="auto" w:fill="FFFFFF"/>
        </w:rPr>
      </w:pPr>
      <w:r w:rsidRPr="00343DF0">
        <w:rPr>
          <w:shd w:val="clear" w:color="auto" w:fill="FFFFFF"/>
        </w:rPr>
        <w:t xml:space="preserve">6) Круговые движения по часовой и против часовой стрелки в тазобедренном суставе, а также маховые движения назад. </w:t>
      </w:r>
    </w:p>
    <w:p w:rsidR="00343DF0" w:rsidRPr="00343DF0" w:rsidRDefault="00343DF0" w:rsidP="00343DF0">
      <w:pPr>
        <w:rPr>
          <w:b/>
          <w:u w:val="single"/>
          <w:shd w:val="clear" w:color="auto" w:fill="FFFFFF"/>
        </w:rPr>
      </w:pPr>
      <w:r w:rsidRPr="00343DF0">
        <w:rPr>
          <w:shd w:val="clear" w:color="auto" w:fill="FFFFFF"/>
        </w:rPr>
        <w:t>При ампутации части нижней конечности лечебную гимнастику в первом периоде делают из исходных положений лежа на спине, животе и боку на стороне здоровой конечности.</w:t>
      </w:r>
    </w:p>
    <w:p w:rsidR="00343DF0" w:rsidRPr="00343DF0" w:rsidRDefault="00343DF0" w:rsidP="00343DF0">
      <w:pPr>
        <w:shd w:val="clear" w:color="auto" w:fill="FFFFFF"/>
        <w:spacing w:before="100" w:beforeAutospacing="1" w:after="100" w:afterAutospacing="1"/>
        <w:outlineLvl w:val="0"/>
        <w:rPr>
          <w:rFonts w:eastAsia="Times New Roman" w:cs="Times New Roman"/>
          <w:kern w:val="36"/>
          <w:szCs w:val="24"/>
          <w:lang w:eastAsia="ru-RU"/>
        </w:rPr>
      </w:pPr>
    </w:p>
    <w:p w:rsidR="00A36F0F" w:rsidRPr="00343DF0" w:rsidRDefault="00A36F0F">
      <w:pPr>
        <w:rPr>
          <w:rFonts w:cs="Times New Roman"/>
        </w:rPr>
      </w:pPr>
    </w:p>
    <w:sectPr w:rsidR="00A36F0F" w:rsidRPr="00343DF0" w:rsidSect="00FB68EF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EA"/>
    <w:rsid w:val="00017F5C"/>
    <w:rsid w:val="002E08F0"/>
    <w:rsid w:val="00343DF0"/>
    <w:rsid w:val="005F687F"/>
    <w:rsid w:val="00707F16"/>
    <w:rsid w:val="00982F61"/>
    <w:rsid w:val="00A14DFA"/>
    <w:rsid w:val="00A157EA"/>
    <w:rsid w:val="00A36F0F"/>
    <w:rsid w:val="00C74734"/>
    <w:rsid w:val="00E216F5"/>
    <w:rsid w:val="00F065D7"/>
    <w:rsid w:val="00FB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CC541-085B-40B9-8DC1-161323E6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DF0"/>
    <w:pPr>
      <w:spacing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43DF0"/>
    <w:pPr>
      <w:spacing w:before="100" w:beforeAutospacing="1" w:after="100" w:afterAutospacing="1"/>
      <w:jc w:val="center"/>
      <w:outlineLvl w:val="0"/>
    </w:pPr>
    <w:rPr>
      <w:rFonts w:eastAsia="Times New Roman" w:cs="Times New Roman"/>
      <w:b/>
      <w:bCs/>
      <w:kern w:val="36"/>
      <w:sz w:val="40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3DF0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DF0"/>
    <w:rPr>
      <w:rFonts w:ascii="Times New Roman" w:eastAsia="Times New Roman" w:hAnsi="Times New Roman" w:cs="Times New Roman"/>
      <w:b/>
      <w:bCs/>
      <w:kern w:val="36"/>
      <w:sz w:val="40"/>
      <w:szCs w:val="48"/>
      <w:lang w:eastAsia="ru-RU"/>
    </w:rPr>
  </w:style>
  <w:style w:type="paragraph" w:styleId="a3">
    <w:name w:val="No Spacing"/>
    <w:uiPriority w:val="1"/>
    <w:qFormat/>
    <w:rsid w:val="00343DF0"/>
    <w:pPr>
      <w:spacing w:after="0" w:line="240" w:lineRule="auto"/>
    </w:pPr>
    <w:rPr>
      <w:rFonts w:ascii="Times New Roman" w:hAnsi="Times New Roman"/>
      <w:b/>
      <w:sz w:val="28"/>
      <w:u w:val="single"/>
    </w:rPr>
  </w:style>
  <w:style w:type="character" w:customStyle="1" w:styleId="20">
    <w:name w:val="Заголовок 2 Знак"/>
    <w:basedOn w:val="a0"/>
    <w:link w:val="2"/>
    <w:uiPriority w:val="9"/>
    <w:rsid w:val="00343DF0"/>
    <w:rPr>
      <w:rFonts w:ascii="Times New Roman" w:eastAsiaTheme="majorEastAsia" w:hAnsi="Times New Roman" w:cstheme="majorBidi"/>
      <w:b/>
      <w:sz w:val="24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7</cp:revision>
  <dcterms:created xsi:type="dcterms:W3CDTF">2020-02-12T07:38:00Z</dcterms:created>
  <dcterms:modified xsi:type="dcterms:W3CDTF">2020-02-15T16:52:00Z</dcterms:modified>
</cp:coreProperties>
</file>