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AC" w:rsidRPr="00E31A61" w:rsidRDefault="007C76AC" w:rsidP="008E690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31A61">
        <w:rPr>
          <w:rFonts w:ascii="Times New Roman" w:hAnsi="Times New Roman"/>
          <w:b/>
          <w:bCs/>
          <w:sz w:val="32"/>
          <w:szCs w:val="32"/>
        </w:rPr>
        <w:t>Хронический запор</w:t>
      </w:r>
    </w:p>
    <w:p w:rsidR="007C76AC" w:rsidRDefault="007C76AC" w:rsidP="008E690E">
      <w:pPr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Константин Александрович Шемеровский, доктор медицинских наук, специалист Института экспериментальной медицины рассказал о последствиях нарушения околосуточных ритмов для нашего организма, акцентировав внимание на выделительной функции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90E">
        <w:rPr>
          <w:rFonts w:ascii="Times New Roman" w:hAnsi="Times New Roman"/>
          <w:sz w:val="24"/>
          <w:szCs w:val="24"/>
        </w:rPr>
        <w:t>организма.</w:t>
      </w:r>
    </w:p>
    <w:p w:rsidR="007C76AC" w:rsidRDefault="007C76AC" w:rsidP="008E690E">
      <w:pPr>
        <w:jc w:val="center"/>
        <w:rPr>
          <w:rFonts w:ascii="Times New Roman" w:hAnsi="Times New Roman"/>
          <w:sz w:val="24"/>
          <w:szCs w:val="24"/>
        </w:rPr>
      </w:pPr>
      <w:r w:rsidRPr="00D5540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doc_zaporhron1" style="width:283.5pt;height:194.25pt;visibility:visible">
            <v:imagedata r:id="rId4" o:title="" croptop="2803f" cropbottom="7482f" cropleft="2888f" cropright="2185f"/>
          </v:shape>
        </w:pict>
      </w:r>
    </w:p>
    <w:p w:rsidR="007C76AC" w:rsidRDefault="007C76AC" w:rsidP="008E69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Каждая клетка человеческого организма работает в циркадном (околосуточном) режиме – 24 плюс-минус 4 часа, синхронизированным с ритмом вращения земли. Циркадным ритмам подчинены сон и бодрствование, питание и голодание, ритм биения сердца и артериальное давление. Моторика 12-перстной кишки, время транзита по толстой кишке, повышение анального давления и ритм дефекации также подчинены циркадианным биоритмам. Утром организм уже «приготовил» все, что нужно для эвакуации. Когда человек живет в суточном режиме, то у него происходит своевременное выведение продуктов обмена из организма.</w:t>
      </w:r>
      <w:r w:rsidRPr="008E690E">
        <w:rPr>
          <w:rFonts w:ascii="Times New Roman" w:hAnsi="Times New Roman"/>
          <w:sz w:val="24"/>
          <w:szCs w:val="24"/>
        </w:rPr>
        <w:br/>
      </w:r>
      <w:r w:rsidRPr="00D5540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26" type="#_x0000_t75" alt="doc_zaporhron2" style="width:135pt;height:166.5pt;visibility:visible">
            <v:imagedata r:id="rId5" o:title=""/>
          </v:shape>
        </w:pict>
      </w:r>
    </w:p>
    <w:p w:rsidR="007C76AC" w:rsidRDefault="007C76AC" w:rsidP="008E690E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Иметь ежедневный утренний стул – это нормальная эволюционная реакция организма. Кишечник запрограммирован на опорожнение каждые 24 часа, но почти половина населения имеет нарушение циркадного ритма. В этом случае развивается десинхроноз – неблагополучие организма вследствие нарушения его циркадных ритмов. Если режим нарушается, как например работа в ночную смену, то страдает и выделительная функция. Речь идет о запорах, которым не уделяется должного внимания, о которых считается стыдно говорить с врачом. Запор – отсутствие выделения кала в течение 24 часов. Нерегулярный стул почему-то у многих из нас не вызывает вопросов и считается почти нормой. Если стул бывает 5-6 раз в неделю, то это уже запор 1 степени, если 3-4 раза, то это 2 степень, если стул только 1-2 раза в неделю, то это запор 3 степени тяжести. При этом страдает и качество жизни. При запоре 3 степени необходимо исключать онкологическую патологию и обязательно обращаться к врачу-гастроэнтерологу.</w:t>
      </w:r>
      <w:r w:rsidRPr="008E69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E690E">
        <w:rPr>
          <w:rFonts w:ascii="Times New Roman" w:hAnsi="Times New Roman"/>
          <w:sz w:val="24"/>
          <w:szCs w:val="24"/>
        </w:rPr>
        <w:t>В норме стул должен быть ежедневно, по утрам в промежутке от 6 до 12 часов. Почему же именно в это время? Во-первых, порция стула формируется за время ночного сна, так как толстая кишка работает всю ночь. Во-вторых, утром возникают 3 мощных рефлекса (позыва): ортостатический — на вертикальное положение, когда мы встаем с кровати, сигмо – ректальный – на опущение кишечника и гастро — ректальный — на прием пищи. Поэтому надо постараться не подавлять позывы из-за утренней спешки. При утреннем стуле риск запора минимален, а при вечернем стуле риск запора повышен в 4 раза.</w:t>
      </w:r>
      <w:r w:rsidRPr="008E690E">
        <w:rPr>
          <w:rFonts w:ascii="Times New Roman" w:hAnsi="Times New Roman"/>
          <w:sz w:val="24"/>
          <w:szCs w:val="24"/>
        </w:rPr>
        <w:br/>
        <w:t>Чем же опасен хронический запор? Прежде всего, своими осложнениями: трещинами ануса, геморроем, образованием копролитов (камней), пролапсом прямой кишки, перфорацией и перитонитом. К тому же хронический запор является фактором риска развития колоректального рака, который в Санкт-Петербурге является лидером онкологической заболеваемости. К факторам риска развития рака толстой кишки можно отнести нерациональное питание, недоедание овощей и фруктов, увеличение массы тела, вредные привычки и даже злоупотребление слабительными средствами. Доказано, что прием некоторых лекарственных препаратов может замедлять работу кишечника, поэтому всегда требуется коррекция дозы лекарственных средств.</w:t>
      </w:r>
      <w:r w:rsidRPr="008E690E">
        <w:rPr>
          <w:rFonts w:ascii="Times New Roman" w:hAnsi="Times New Roman"/>
          <w:sz w:val="24"/>
          <w:szCs w:val="24"/>
        </w:rPr>
        <w:br/>
      </w:r>
      <w:r w:rsidRPr="00D5540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27" type="#_x0000_t75" alt="doc_zaporhron4" style="width:465pt;height:180.75pt;visibility:visible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C76AC" w:rsidRPr="008E690E" w:rsidRDefault="007C76AC" w:rsidP="008E690E">
      <w:pPr>
        <w:spacing w:after="0"/>
        <w:ind w:firstLine="851"/>
        <w:contextualSpacing/>
        <w:jc w:val="both"/>
        <w:rPr>
          <w:rFonts w:ascii="Times New Roman" w:hAnsi="Times New Roman"/>
          <w:vanish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Регулярный запор – это не просто безобидный симптом. Брадиэтерия – это замедление ритма работы кишечника, приводящее к запорам, в 2,7 раза повышает риск ожирения, в 2,3 раза чаще ведет к неудовлетворенности своим самочувствием по сравнению с нормальным ритмом работы кишечника. Таким образом, нерегулярное и несвоевременное очищение организма способствует развитию различных болезней, поэтому всегда следует отрегулировать работу кишечника. Полагаться надо не на клизмы и слабительные, а на овощи и фрукты, так как растительная клетчатка всегда помогает избежать запоров.</w:t>
      </w:r>
      <w:r w:rsidRPr="008E69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E690E">
        <w:rPr>
          <w:rFonts w:ascii="Times New Roman" w:hAnsi="Times New Roman"/>
          <w:sz w:val="24"/>
          <w:szCs w:val="24"/>
        </w:rPr>
        <w:t>Каким же образом приучить себя к утреннему стулу? Встав с постели, выпейте стакан воды комнатной температуры, а на ночь – чашку кефира. На завтрак попробуйте готовить овсяную кашу. В течение дня пейте больше жидкости – чай, сок, минералку. В норме содержимое толстого кишечника на 78% состоит из воды. Если количество жидкости в кишечнике уменьшается до 50%, то продвижение каловых масс затрудняется, а если количество жидкости в кишечнике снижается до 20%, то может и совсем прекратиться.</w:t>
      </w:r>
      <w:r w:rsidRPr="008E690E">
        <w:rPr>
          <w:rFonts w:ascii="Times New Roman" w:hAnsi="Times New Roman"/>
          <w:sz w:val="24"/>
          <w:szCs w:val="24"/>
        </w:rPr>
        <w:br/>
        <w:t>Больше двигайтесь! Это тоже помогает работе кишечника, но помните, что нельзя заниматься физкультурой до опорожнения кишечника. Отмените препараты сены, если вы их принимаете. Запомните, что регулярная дефекация – это показатель здоровья организма.</w:t>
      </w:r>
      <w:r w:rsidRPr="008E690E">
        <w:rPr>
          <w:rFonts w:ascii="Times New Roman" w:hAnsi="Times New Roman"/>
          <w:vanish/>
          <w:sz w:val="24"/>
          <w:szCs w:val="24"/>
        </w:rPr>
        <w:t>Конец формы</w:t>
      </w:r>
    </w:p>
    <w:p w:rsidR="007C76AC" w:rsidRDefault="007C76AC" w:rsidP="008E690E">
      <w:pPr>
        <w:jc w:val="both"/>
      </w:pPr>
      <w:r w:rsidRPr="008E690E">
        <w:rPr>
          <w:rFonts w:ascii="Times New Roman" w:hAnsi="Times New Roman"/>
          <w:sz w:val="24"/>
          <w:szCs w:val="24"/>
        </w:rPr>
        <w:br/>
      </w:r>
    </w:p>
    <w:sectPr w:rsidR="007C76AC" w:rsidSect="00E31A6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90E"/>
    <w:rsid w:val="00210ED3"/>
    <w:rsid w:val="00245723"/>
    <w:rsid w:val="003A5ED1"/>
    <w:rsid w:val="004B3D27"/>
    <w:rsid w:val="007C76AC"/>
    <w:rsid w:val="008E690E"/>
    <w:rsid w:val="00BD66FD"/>
    <w:rsid w:val="00D55402"/>
    <w:rsid w:val="00E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A5ED1"/>
    <w:pPr>
      <w:keepNext/>
      <w:keepLines/>
      <w:spacing w:before="240" w:line="360" w:lineRule="auto"/>
      <w:outlineLvl w:val="0"/>
    </w:pPr>
    <w:rPr>
      <w:rFonts w:ascii="Times New Roman" w:eastAsia="Times New Roman" w:hAnsi="Times New Roman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ED1"/>
    <w:rPr>
      <w:rFonts w:ascii="Times New Roman" w:hAnsi="Times New Roman"/>
      <w:sz w:val="32"/>
    </w:rPr>
  </w:style>
  <w:style w:type="character" w:styleId="Hyperlink">
    <w:name w:val="Hyperlink"/>
    <w:basedOn w:val="DefaultParagraphFont"/>
    <w:uiPriority w:val="99"/>
    <w:rsid w:val="008E690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410">
          <w:marLeft w:val="0"/>
          <w:marRight w:val="0"/>
          <w:marTop w:val="150"/>
          <w:marBottom w:val="15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2773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11" w:color="000000"/>
              </w:divBdr>
              <w:divsChild>
                <w:div w:id="12773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664</Words>
  <Characters>3791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DVT</cp:lastModifiedBy>
  <cp:revision>2</cp:revision>
  <dcterms:created xsi:type="dcterms:W3CDTF">2019-12-01T18:53:00Z</dcterms:created>
  <dcterms:modified xsi:type="dcterms:W3CDTF">2019-12-02T06:56:00Z</dcterms:modified>
</cp:coreProperties>
</file>