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55" w:rsidRDefault="001F5055" w:rsidP="00721F3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 w:rsidRPr="00721F3F">
        <w:rPr>
          <w:rFonts w:ascii="Times New Roman" w:hAnsi="Times New Roman"/>
          <w:b/>
          <w:bCs/>
          <w:sz w:val="32"/>
          <w:szCs w:val="32"/>
        </w:rPr>
        <w:t>Заболевания век и слёзных органов</w:t>
      </w:r>
      <w:r>
        <w:rPr>
          <w:rFonts w:ascii="Times New Roman" w:hAnsi="Times New Roman"/>
          <w:b/>
          <w:bCs/>
          <w:sz w:val="32"/>
          <w:szCs w:val="32"/>
        </w:rPr>
        <w:t xml:space="preserve"> у детей»</w:t>
      </w:r>
    </w:p>
    <w:p w:rsidR="001F5055" w:rsidRPr="00721F3F" w:rsidRDefault="001F5055" w:rsidP="00721F3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F5055" w:rsidRDefault="001F5055" w:rsidP="00721F3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7188">
        <w:rPr>
          <w:rFonts w:ascii="Times New Roman" w:hAnsi="Times New Roman"/>
          <w:b/>
          <w:bCs/>
          <w:sz w:val="24"/>
          <w:szCs w:val="24"/>
        </w:rPr>
        <w:t>Детское поликлиническое отделение №12 СПб ГБУЗ ГП№37</w:t>
      </w:r>
    </w:p>
    <w:p w:rsidR="001F5055" w:rsidRPr="00EA7188" w:rsidRDefault="001F5055" w:rsidP="00721F3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5055" w:rsidRDefault="001F5055" w:rsidP="00F155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7188">
        <w:rPr>
          <w:rFonts w:ascii="Times New Roman" w:hAnsi="Times New Roman"/>
          <w:b/>
          <w:sz w:val="24"/>
          <w:szCs w:val="24"/>
        </w:rPr>
        <w:t>Воспалительные заболевания век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F5055" w:rsidRPr="00EA7188" w:rsidRDefault="001F5055" w:rsidP="00F155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EA7188">
        <w:rPr>
          <w:rFonts w:ascii="Times New Roman" w:hAnsi="Times New Roman"/>
          <w:sz w:val="24"/>
          <w:szCs w:val="24"/>
          <w:u w:val="single"/>
        </w:rPr>
        <w:t>Медикаментозный дерматит</w:t>
      </w:r>
      <w:r>
        <w:rPr>
          <w:rFonts w:ascii="Times New Roman" w:hAnsi="Times New Roman"/>
          <w:sz w:val="24"/>
          <w:szCs w:val="24"/>
        </w:rPr>
        <w:t>- чаще развивается у детей, склонных к аллергическим реакциям, как правило, при закапывании капель. Ощущение зуда и жжения век являются типичной жалобой. При осмотре выявляется гиперемия различной степени, как правило, обоих век и отёк. При пальпации веки мягкие. Поверхность их может быть сухой или шелушащейся.Первая помощь заключается в отмене препарата, вызвавшего дерматит, и немедленном обращении к врачу-офтальмологу.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188">
        <w:rPr>
          <w:rFonts w:ascii="Times New Roman" w:hAnsi="Times New Roman"/>
          <w:sz w:val="24"/>
          <w:szCs w:val="24"/>
          <w:u w:val="single"/>
        </w:rPr>
        <w:t>* Блефарит</w:t>
      </w:r>
      <w:r>
        <w:rPr>
          <w:rFonts w:ascii="Times New Roman" w:hAnsi="Times New Roman"/>
          <w:sz w:val="24"/>
          <w:szCs w:val="24"/>
        </w:rPr>
        <w:t>- воспаление краёв век. Чаще всего встречаются инфекционные блефариты.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Простой (чешуйчатый) блефарит характеризуется гиперемией краёв век, их утолщением. У основания ресничек имеются чешуйки желтовато-белого цвета. Они легко снимаются. После их снятия остаётся лёгкая гиперемия.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язвенном блефарите вместо чешуек образуются в большом количестве корочки. Они снимаются с трудом, часто вместе с ресничками. После их снятия остаётся язвенная поверхность.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Лечение простого и язвенного блефарита достаточно длительное и происходит под строгим контролем врача-офтальмолога. Лечение состоит в тщательном туалете век, использовании антибактериальных капель и мазей для глаз.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188">
        <w:rPr>
          <w:rFonts w:ascii="Times New Roman" w:hAnsi="Times New Roman"/>
          <w:sz w:val="24"/>
          <w:szCs w:val="24"/>
          <w:u w:val="single"/>
        </w:rPr>
        <w:t>* Ячмень</w:t>
      </w:r>
      <w:r>
        <w:rPr>
          <w:rFonts w:ascii="Times New Roman" w:hAnsi="Times New Roman"/>
          <w:sz w:val="24"/>
          <w:szCs w:val="24"/>
        </w:rPr>
        <w:t>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Наружный ячмень - возникает вследствие воспаления сальной железы кожи века или волосяного фолликула. Способствуют его возникновению повреждение кожи и переохлаждение. Внутренний ячмень - возникает вследствие острого воспаления мейбомиевой железы. Возникают симптомы острого локального воспаления.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лечении внутреннего и наружного ячменя врач-офтальмолог назначает капли и глазные мази с антибиотиками.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EA7188">
        <w:rPr>
          <w:rFonts w:ascii="Times New Roman" w:hAnsi="Times New Roman"/>
          <w:sz w:val="24"/>
          <w:szCs w:val="24"/>
          <w:u w:val="single"/>
        </w:rPr>
        <w:t>Халязион</w:t>
      </w:r>
      <w:r>
        <w:rPr>
          <w:rFonts w:ascii="Times New Roman" w:hAnsi="Times New Roman"/>
          <w:sz w:val="24"/>
          <w:szCs w:val="24"/>
        </w:rPr>
        <w:t xml:space="preserve"> (градина) – хроническое воспаление хряща века. Оно практически безболезненно. В толще века определяется достаточно плотное округлое образование. Кожа над ним не изменена. Врач-офтальмолог назначает консервативное лечение. Если оно не приводит к рассасыванию халязиона, его удаляют оперативно.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EA7188">
        <w:rPr>
          <w:rFonts w:ascii="Times New Roman" w:hAnsi="Times New Roman"/>
          <w:sz w:val="24"/>
          <w:szCs w:val="24"/>
          <w:u w:val="single"/>
        </w:rPr>
        <w:t>Абсцесс века</w:t>
      </w:r>
      <w:r>
        <w:rPr>
          <w:rFonts w:ascii="Times New Roman" w:hAnsi="Times New Roman"/>
          <w:sz w:val="24"/>
          <w:szCs w:val="24"/>
        </w:rPr>
        <w:t xml:space="preserve"> – характеризуется повышением температуры тела до 38°. При лёгком надавливании веко болезненно. Пациенты с абсцессом века госпитализируются. Назначается антибактериальная терапия, как правило, внутримышечно.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188">
        <w:rPr>
          <w:rFonts w:ascii="Times New Roman" w:hAnsi="Times New Roman"/>
          <w:b/>
          <w:sz w:val="24"/>
          <w:szCs w:val="24"/>
        </w:rPr>
        <w:t>Заболевания слёзоотводящего аппарата</w:t>
      </w:r>
      <w:r>
        <w:rPr>
          <w:rFonts w:ascii="Times New Roman" w:hAnsi="Times New Roman"/>
          <w:sz w:val="24"/>
          <w:szCs w:val="24"/>
        </w:rPr>
        <w:t>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55" w:rsidRDefault="001F5055" w:rsidP="00EA71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Слеза вырабатывается слёзной железой, которая располагается в области верхне-наружного края глазницы. Слеза омывает роговицу и собирается у внутреннего угла глаза. На верхнем и нижнем веках располагаются слёзные точки, ими открываются слёзные канальцы, которые впадают в слёзный мешок. Из слёзного мешка слеза оттекает в полость носа по носослёзному протоку.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188">
        <w:rPr>
          <w:rFonts w:ascii="Times New Roman" w:hAnsi="Times New Roman"/>
          <w:sz w:val="24"/>
          <w:szCs w:val="24"/>
          <w:u w:val="single"/>
        </w:rPr>
        <w:t>* Дакриоцистит</w:t>
      </w:r>
      <w:r>
        <w:rPr>
          <w:rFonts w:ascii="Times New Roman" w:hAnsi="Times New Roman"/>
          <w:sz w:val="24"/>
          <w:szCs w:val="24"/>
        </w:rPr>
        <w:t xml:space="preserve"> новорожденных развивается в результате нарушения оттока слезы по носослёзному протоку. Оттоку слезы могут препятствовать имеющиеся в протоке мембраны, скопления слизи и слущенного эпителия. Слеза скапливается в слёзном мешке, застаивается. При этом быстро активизируется микрофлора, развивается воспаление. У ребёнка развивается слёзо- и гноетечение.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Лечение заключается в проведении лечебного массажа области слёзного мешка. Для этого указательным пальцем надавливают на область слёзного мешка движением сверху вниз. Тем самым создаётся перепад давления в слёзном мешке, способствующий преодолению преграды на пути оттока слезы. Кроме массажа врач-офтальмолог назначает капли с антибиотиками 5-6 раз в день. Если в течение 2 недель лечения положительный эффект не наступает, показано зондирование и промывание носослёзных путей.</w:t>
      </w:r>
    </w:p>
    <w:p w:rsidR="001F5055" w:rsidRDefault="001F5055" w:rsidP="0072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5055" w:rsidRDefault="001F5055" w:rsidP="00EA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Приходите для профилактического осмотра к офтальмологу!</w:t>
      </w:r>
    </w:p>
    <w:p w:rsidR="001F5055" w:rsidRPr="00EA7188" w:rsidRDefault="001F5055" w:rsidP="00EA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188">
        <w:rPr>
          <w:rFonts w:ascii="Times New Roman" w:hAnsi="Times New Roman"/>
          <w:b/>
          <w:sz w:val="24"/>
          <w:szCs w:val="24"/>
        </w:rPr>
        <w:t>Берегите свое здоровье!</w:t>
      </w:r>
    </w:p>
    <w:p w:rsidR="001F5055" w:rsidRDefault="001F5055" w:rsidP="00F155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5055" w:rsidRDefault="001F5055" w:rsidP="00F155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5055" w:rsidRPr="00EA7188" w:rsidRDefault="001F5055" w:rsidP="00EA718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sectPr w:rsidR="001F5055" w:rsidRPr="00EA7188" w:rsidSect="0000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5F7"/>
    <w:rsid w:val="00001899"/>
    <w:rsid w:val="000A6386"/>
    <w:rsid w:val="00184770"/>
    <w:rsid w:val="001F5055"/>
    <w:rsid w:val="002A62FE"/>
    <w:rsid w:val="00341723"/>
    <w:rsid w:val="003B6B14"/>
    <w:rsid w:val="00455651"/>
    <w:rsid w:val="004B2E47"/>
    <w:rsid w:val="00682757"/>
    <w:rsid w:val="00721F3F"/>
    <w:rsid w:val="0080112D"/>
    <w:rsid w:val="0089766E"/>
    <w:rsid w:val="00AD2B1E"/>
    <w:rsid w:val="00EA7188"/>
    <w:rsid w:val="00F1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99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15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155F7"/>
    <w:rPr>
      <w:rFonts w:ascii="Times New Roman" w:hAnsi="Times New Roman"/>
      <w:b/>
      <w:sz w:val="27"/>
      <w:lang w:val="x-none" w:eastAsia="ru-RU"/>
    </w:rPr>
  </w:style>
  <w:style w:type="character" w:styleId="Strong">
    <w:name w:val="Strong"/>
    <w:basedOn w:val="DefaultParagraphFont"/>
    <w:uiPriority w:val="99"/>
    <w:qFormat/>
    <w:rsid w:val="00F155F7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4B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527</Words>
  <Characters>3006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DVT</cp:lastModifiedBy>
  <cp:revision>6</cp:revision>
  <dcterms:created xsi:type="dcterms:W3CDTF">2019-10-09T06:51:00Z</dcterms:created>
  <dcterms:modified xsi:type="dcterms:W3CDTF">2019-10-11T10:22:00Z</dcterms:modified>
</cp:coreProperties>
</file>