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7" w:rsidRDefault="002110D7" w:rsidP="004E1169">
      <w:pPr>
        <w:spacing w:after="0" w:line="240" w:lineRule="auto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«</w:t>
      </w:r>
      <w:r w:rsidRPr="0037000D">
        <w:rPr>
          <w:b/>
          <w:bCs/>
          <w:kern w:val="36"/>
          <w:sz w:val="28"/>
          <w:szCs w:val="28"/>
          <w:lang w:eastAsia="ru-RU"/>
        </w:rPr>
        <w:t>Как сохранить зрение при работе за компьютером</w:t>
      </w:r>
      <w:r>
        <w:rPr>
          <w:b/>
          <w:bCs/>
          <w:kern w:val="36"/>
          <w:sz w:val="28"/>
          <w:szCs w:val="28"/>
          <w:lang w:eastAsia="ru-RU"/>
        </w:rPr>
        <w:t>»</w:t>
      </w:r>
    </w:p>
    <w:p w:rsidR="002110D7" w:rsidRDefault="002110D7" w:rsidP="004E1169">
      <w:pPr>
        <w:spacing w:after="0" w:line="240" w:lineRule="auto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2110D7" w:rsidRDefault="002110D7" w:rsidP="004E1169">
      <w:pPr>
        <w:pStyle w:val="NoSpacing"/>
        <w:jc w:val="center"/>
        <w:rPr>
          <w:b/>
        </w:rPr>
      </w:pPr>
      <w:r w:rsidRPr="006D0F13">
        <w:rPr>
          <w:b/>
        </w:rPr>
        <w:t>Детское поликлиническое отделение №12 СПб ГБУЗ ГП37</w:t>
      </w:r>
    </w:p>
    <w:p w:rsidR="002110D7" w:rsidRPr="006D0F13" w:rsidRDefault="002110D7" w:rsidP="004E1169">
      <w:pPr>
        <w:pStyle w:val="NoSpacing"/>
        <w:jc w:val="center"/>
        <w:rPr>
          <w:b/>
        </w:rPr>
      </w:pPr>
    </w:p>
    <w:p w:rsidR="002110D7" w:rsidRPr="0037000D" w:rsidRDefault="002110D7" w:rsidP="004E1169">
      <w:pPr>
        <w:spacing w:after="0" w:line="240" w:lineRule="auto"/>
        <w:ind w:firstLine="0"/>
        <w:rPr>
          <w:lang w:eastAsia="ru-RU"/>
        </w:rPr>
      </w:pPr>
      <w:r w:rsidRPr="0037000D">
        <w:rPr>
          <w:lang w:eastAsia="ru-RU"/>
        </w:rPr>
        <w:t>Мы проводим за экраном компьютера очень много времени. Однако надо помнить, что несоблюдение правил работы за ним может пагубно сказаться на здоровье глаз.</w:t>
      </w:r>
    </w:p>
    <w:p w:rsidR="002110D7" w:rsidRPr="0037000D" w:rsidRDefault="002110D7" w:rsidP="004E1169">
      <w:pPr>
        <w:spacing w:after="0" w:line="240" w:lineRule="auto"/>
        <w:ind w:firstLine="0"/>
        <w:rPr>
          <w:lang w:eastAsia="ru-RU"/>
        </w:rPr>
      </w:pPr>
      <w:r w:rsidRPr="0037000D">
        <w:rPr>
          <w:lang w:eastAsia="ru-RU"/>
        </w:rPr>
        <w:t xml:space="preserve">Риску испортить зрение подвергаются не только офисные работники или фрилансеры — программисты, копирайтеры, дизайнеры, журналисты, рекламисты, маркетологи, операторы и многие другие, чья профессия связана с постоянной работой за компьютером. Это также студенты, школьники, </w:t>
      </w:r>
      <w:r>
        <w:rPr>
          <w:lang w:eastAsia="ru-RU"/>
        </w:rPr>
        <w:t>которым необходима работа за компьютером для учебы.</w:t>
      </w:r>
    </w:p>
    <w:p w:rsidR="002110D7" w:rsidRDefault="002110D7" w:rsidP="004E1169">
      <w:pPr>
        <w:pStyle w:val="NormalWeb"/>
        <w:spacing w:before="0" w:beforeAutospacing="0" w:after="0" w:afterAutospacing="0"/>
        <w:jc w:val="both"/>
      </w:pPr>
      <w:r>
        <w:t>При долгой работе за компьютером могут появиться головная боль, боль в спине и шее и неприятные ощущения в глазах. Глаза устают, поскольку экран мерцает, и находясь на постоянном расстоянии от глаз, монитор удерживает фокус на себе в течение длительного времени, не позволяя взгляду переключаться. Поэтому считывание информации с экрана компьютера — тяжёлая работа для глаз. При чтении с бумаги нагрузка на глаза намного меньше.</w:t>
      </w:r>
    </w:p>
    <w:p w:rsidR="002110D7" w:rsidRDefault="002110D7" w:rsidP="004E1169">
      <w:pPr>
        <w:pStyle w:val="NormalWeb"/>
        <w:spacing w:before="0" w:beforeAutospacing="0" w:after="0" w:afterAutospacing="0"/>
        <w:jc w:val="both"/>
      </w:pPr>
      <w:r>
        <w:t xml:space="preserve">Когда глаза постоянно находятся  в напряжении, в них нарушается кровообращение. Из-за этого глаза испытывают недостаток кислорода. Чтобы его компенсировать, кровеносные сосуды расширяются, глаза «краснеют», и сосуды могут лопаться из-за избыточного напряжения. Если никак не ухаживать за глазами и не заниматься снятием напряжения, можно спровоцировать развитие </w:t>
      </w:r>
      <w:hyperlink r:id="rId5" w:history="1">
        <w:r w:rsidRPr="004E1169">
          <w:rPr>
            <w:rStyle w:val="Hyperlink"/>
            <w:color w:val="auto"/>
            <w:u w:val="none"/>
          </w:rPr>
          <w:t>близорукости</w:t>
        </w:r>
      </w:hyperlink>
      <w:r>
        <w:t xml:space="preserve"> или синдрома сухого глаза.</w:t>
      </w:r>
    </w:p>
    <w:p w:rsidR="002110D7" w:rsidRPr="0037000D" w:rsidRDefault="002110D7" w:rsidP="004E1169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О</w:t>
      </w:r>
      <w:r w:rsidRPr="0037000D">
        <w:rPr>
          <w:lang w:eastAsia="ru-RU"/>
        </w:rPr>
        <w:t xml:space="preserve">фтальмологи уже определяют так называемый </w:t>
      </w:r>
      <w:r w:rsidRPr="0037000D">
        <w:rPr>
          <w:b/>
          <w:bCs/>
          <w:lang w:eastAsia="ru-RU"/>
        </w:rPr>
        <w:t>компьютерный зрительный синдром (синдром сухого глаза)</w:t>
      </w:r>
      <w:r w:rsidRPr="0037000D">
        <w:rPr>
          <w:lang w:eastAsia="ru-RU"/>
        </w:rPr>
        <w:t xml:space="preserve">, для которого характерны следующие </w:t>
      </w:r>
      <w:r w:rsidRPr="004E1169">
        <w:rPr>
          <w:iCs/>
          <w:lang w:eastAsia="ru-RU"/>
        </w:rPr>
        <w:t>симптомы</w:t>
      </w:r>
      <w:r w:rsidRPr="0037000D">
        <w:rPr>
          <w:lang w:eastAsia="ru-RU"/>
        </w:rPr>
        <w:t>:</w:t>
      </w:r>
    </w:p>
    <w:p w:rsidR="002110D7" w:rsidRPr="0037000D" w:rsidRDefault="002110D7" w:rsidP="004E1169">
      <w:pPr>
        <w:numPr>
          <w:ilvl w:val="0"/>
          <w:numId w:val="1"/>
        </w:numPr>
        <w:spacing w:after="0" w:line="240" w:lineRule="auto"/>
        <w:jc w:val="left"/>
        <w:rPr>
          <w:lang w:eastAsia="ru-RU"/>
        </w:rPr>
      </w:pPr>
      <w:r w:rsidRPr="0037000D">
        <w:rPr>
          <w:lang w:eastAsia="ru-RU"/>
        </w:rPr>
        <w:t>боль и усталость глаз,</w:t>
      </w:r>
    </w:p>
    <w:p w:rsidR="002110D7" w:rsidRPr="0037000D" w:rsidRDefault="002110D7" w:rsidP="004E1169">
      <w:pPr>
        <w:numPr>
          <w:ilvl w:val="0"/>
          <w:numId w:val="1"/>
        </w:numPr>
        <w:spacing w:after="0" w:line="240" w:lineRule="auto"/>
        <w:rPr>
          <w:lang w:eastAsia="ru-RU"/>
        </w:rPr>
      </w:pPr>
      <w:r w:rsidRPr="0037000D">
        <w:rPr>
          <w:lang w:eastAsia="ru-RU"/>
        </w:rPr>
        <w:t>сухость в глазах,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жжение и зуд глаз,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покраснение глаз и лопнувшие сосуды,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нечёткость видения,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двоение в глазах,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вновь появившаяся потребность в очках,</w:t>
      </w:r>
    </w:p>
    <w:p w:rsidR="002110D7" w:rsidRPr="0037000D" w:rsidRDefault="002110D7" w:rsidP="004E116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lang w:eastAsia="ru-RU"/>
        </w:rPr>
        <w:t>чувствительность к яркому свету,</w:t>
      </w:r>
    </w:p>
    <w:p w:rsidR="002110D7" w:rsidRDefault="002110D7" w:rsidP="004E1169">
      <w:pPr>
        <w:numPr>
          <w:ilvl w:val="0"/>
          <w:numId w:val="1"/>
        </w:numPr>
        <w:spacing w:after="0" w:line="240" w:lineRule="auto"/>
        <w:rPr>
          <w:lang w:eastAsia="ru-RU"/>
        </w:rPr>
      </w:pPr>
      <w:r w:rsidRPr="0037000D">
        <w:rPr>
          <w:lang w:eastAsia="ru-RU"/>
        </w:rPr>
        <w:t>боль в голове, плечах, шее.</w:t>
      </w:r>
    </w:p>
    <w:p w:rsidR="002110D7" w:rsidRPr="0037000D" w:rsidRDefault="002110D7" w:rsidP="00D51C96">
      <w:pPr>
        <w:spacing w:after="0" w:line="240" w:lineRule="auto"/>
        <w:ind w:left="720" w:firstLine="0"/>
        <w:rPr>
          <w:lang w:eastAsia="ru-RU"/>
        </w:rPr>
      </w:pPr>
    </w:p>
    <w:p w:rsidR="002110D7" w:rsidRDefault="002110D7" w:rsidP="004E1169">
      <w:pPr>
        <w:spacing w:after="0" w:line="240" w:lineRule="auto"/>
        <w:ind w:firstLine="0"/>
        <w:rPr>
          <w:lang w:eastAsia="ru-RU"/>
        </w:rPr>
      </w:pPr>
      <w:r w:rsidRPr="004E1169">
        <w:rPr>
          <w:iCs/>
          <w:lang w:eastAsia="ru-RU"/>
        </w:rPr>
        <w:t>Чтобы избежать утомления глаз и возможных проблем со зрением, необходимо соблюдать следующие правила</w:t>
      </w:r>
      <w:r w:rsidRPr="0037000D">
        <w:rPr>
          <w:lang w:eastAsia="ru-RU"/>
        </w:rPr>
        <w:t>: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avila2" href="http://klinikaglaz.ru/wp-content/uploads/2016/04/pravila2.jp" style="position:absolute;left:0;text-align:left;margin-left:313.2pt;margin-top:537.3pt;width:154.5pt;height:180pt;z-index:251658240;visibility:visible;mso-position-horizontal-relative:margin;mso-position-vertical-relative:margin" o:button="t">
            <v:fill o:detectmouseclick="t"/>
            <v:imagedata r:id="rId6" o:title=""/>
            <w10:wrap type="square" anchorx="margin" anchory="margin"/>
          </v:shape>
        </w:pict>
      </w:r>
      <w:r w:rsidRPr="0037000D">
        <w:rPr>
          <w:b/>
          <w:bCs/>
          <w:lang w:eastAsia="ru-RU"/>
        </w:rPr>
        <w:t xml:space="preserve">Комфортное освещение. </w:t>
      </w:r>
      <w:r w:rsidRPr="0037000D">
        <w:rPr>
          <w:lang w:eastAsia="ru-RU"/>
        </w:rPr>
        <w:t>Рабочее место лучше оборудовать слева или справа от окна, так чтобы дневной свет на монитор падал сбоку. Расположение монитора напротив или перед окном создаёт избыточную нагрузку на глаза и некомфортно. Не должно быть разных по яркости изображений в поле зрения, поэтому окна лучше закрывать шторами или жалюзи. Если поставить стол так, как нужно, не удается, можно приобрести антибликовый экран.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 xml:space="preserve">Искусственное освещение должно быть равномерным и достаточным. </w:t>
      </w:r>
      <w:r w:rsidRPr="0037000D">
        <w:rPr>
          <w:lang w:eastAsia="ru-RU"/>
        </w:rPr>
        <w:t>Нельзя работать за монитором при свете одних только настольных ламп. Должен использоваться непрямой рассеянный свет, который не дает бликов на экране.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 xml:space="preserve">Экран расположите так, чтобы глаза оказались на одном уровне с его верхним краем. </w:t>
      </w:r>
      <w:r w:rsidRPr="0037000D">
        <w:rPr>
          <w:lang w:eastAsia="ru-RU"/>
        </w:rPr>
        <w:t>Монитор лучше наклонить, чтобы нижняя часть была ближе к вам, чем верхняя. Это позволит сделать уровень наклона зрительной оси оптимальным.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>Следите за чистотой экрана,</w:t>
      </w:r>
      <w:r w:rsidRPr="0037000D">
        <w:rPr>
          <w:lang w:eastAsia="ru-RU"/>
        </w:rPr>
        <w:t xml:space="preserve"> протирайте его от пыли и загрязнений специальными салфетками, которые не оставляют разводов.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>Если вы работаете в очках</w:t>
      </w:r>
      <w:r w:rsidRPr="0037000D">
        <w:rPr>
          <w:lang w:eastAsia="ru-RU"/>
        </w:rPr>
        <w:t>, стекла очков также требуется постоянно очищать  мягкой салфеткой. Очки лучше заказать специальные, так называемые «офисные», с защитным покрытием от негативного воздействия мерцательного излучения экрана. Если у вас нормальное зрение, такие очки можно заказать без диоптрий.  Обратитесь в оптику для подбора очков.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>Монитор должен находиться на расстоянии 50-</w:t>
      </w:r>
      <w:smartTag w:uri="urn:schemas-microsoft-com:office:smarttags" w:element="metricconverter">
        <w:smartTagPr>
          <w:attr w:name="ProductID" w:val="60 см"/>
        </w:smartTagPr>
        <w:r w:rsidRPr="0037000D">
          <w:rPr>
            <w:b/>
            <w:bCs/>
            <w:lang w:eastAsia="ru-RU"/>
          </w:rPr>
          <w:t>60 см</w:t>
        </w:r>
      </w:smartTag>
      <w:r w:rsidRPr="0037000D">
        <w:rPr>
          <w:b/>
          <w:bCs/>
          <w:lang w:eastAsia="ru-RU"/>
        </w:rPr>
        <w:t xml:space="preserve"> от глаз. </w:t>
      </w:r>
      <w:r w:rsidRPr="0037000D">
        <w:rPr>
          <w:lang w:eastAsia="ru-RU"/>
        </w:rPr>
        <w:t>Если шрифт кажется мелким, сложно читать на таком расстоянии, выбирайте более крупный шрифт. Если вам требуется печатать с листа, располагайте документы как можно ближе к экрану, чтобы не утомлять глаза частыми движениями туда-обратно. Или меняйте положение листа возле монитора: то справа, то слева. Это приведет к переключению взгляда и поможет снимать напряжение глаз в процессе работы.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ru-RU"/>
        </w:rPr>
      </w:pPr>
      <w:r w:rsidRPr="0037000D">
        <w:rPr>
          <w:b/>
          <w:bCs/>
          <w:lang w:eastAsia="ru-RU"/>
        </w:rPr>
        <w:t>Пейте больше воды  не забывайте моргать,</w:t>
      </w:r>
      <w:r w:rsidRPr="0037000D">
        <w:rPr>
          <w:lang w:eastAsia="ru-RU"/>
        </w:rPr>
        <w:t xml:space="preserve"> чтобы увлажнять глаза, предотвратить ощущение  сухости и «песка» в них.</w:t>
      </w:r>
    </w:p>
    <w:p w:rsidR="002110D7" w:rsidRPr="0037000D" w:rsidRDefault="002110D7" w:rsidP="004E1169">
      <w:pPr>
        <w:numPr>
          <w:ilvl w:val="0"/>
          <w:numId w:val="2"/>
        </w:numPr>
        <w:spacing w:before="100" w:beforeAutospacing="1" w:after="0" w:line="240" w:lineRule="auto"/>
        <w:rPr>
          <w:lang w:eastAsia="ru-RU"/>
        </w:rPr>
      </w:pPr>
      <w:r w:rsidRPr="0037000D">
        <w:rPr>
          <w:b/>
          <w:bCs/>
          <w:lang w:eastAsia="ru-RU"/>
        </w:rPr>
        <w:t xml:space="preserve">Регулярно в течение рабочего дня делайте гимнастику для глаз каждые 1-2 часа. </w:t>
      </w:r>
      <w:r w:rsidRPr="0037000D">
        <w:rPr>
          <w:lang w:eastAsia="ru-RU"/>
        </w:rPr>
        <w:t>Упражнения просты и не требуют много времени, позволяют расслаблять и тренировать мышцы глаз.</w:t>
      </w:r>
    </w:p>
    <w:p w:rsidR="002110D7" w:rsidRPr="004E1169" w:rsidRDefault="002110D7" w:rsidP="004E1169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4E1169">
        <w:rPr>
          <w:rFonts w:ascii="Times New Roman" w:hAnsi="Times New Roman"/>
          <w:color w:val="auto"/>
          <w:sz w:val="24"/>
          <w:szCs w:val="24"/>
        </w:rPr>
        <w:t>Гимнастика для глаз</w:t>
      </w:r>
    </w:p>
    <w:p w:rsidR="002110D7" w:rsidRDefault="002110D7" w:rsidP="004E1169">
      <w:r>
        <w:t>Чтобы глаза не уставали в течение дня, можно выполнять следующие упражнения для профилактики, зарядку для глаз: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Полное расслабление глаз.</w:t>
      </w:r>
      <w:r>
        <w:t> Нужно закрыть глаза, расслабить все мышцы тела и постараться расслабиться.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Круговые движения.</w:t>
      </w:r>
      <w:r>
        <w:t> Перемещайте свой взгляд по кругу: сначала по часовой стрелке, затем против, несколько раз.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Горизонтальные или вертикальные перемещения взгляда туда-обратно.</w:t>
      </w:r>
      <w:r>
        <w:t xml:space="preserve"> Проделайте такие движения несколько раз. Чтобы чаще вспоминать о такой гимнастике, наклейте на стену или шкаф перед собой яркую цветную табличку с обозначениями перемещения взгляда.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Движения взгляда по диагонали.</w:t>
      </w:r>
      <w:r>
        <w:t> Сначала перемещайте взгляд из правого верхнего положения в левое нижнее и обратно, а затем из левого верхнего в правое нижнее и обратно, несколько раз.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«Косые» глаза.</w:t>
      </w:r>
      <w:r>
        <w:t>  «Косите» — несколько раз сводите глаза к переносице и разводите обратно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Взгляд на далекий и близкий предмет.</w:t>
      </w:r>
      <w:r>
        <w:t xml:space="preserve"> Смотрите попеременно на дальний и близкий предмет, например, на птицу вдали и близкую к окну ветку дерева.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Частое моргание.</w:t>
      </w:r>
      <w:r>
        <w:t> Во время работы за компьютером люди моргают в несколько раз реже, чем обычно. Чтобы не появлялась сухость в глазах, поморгайте быстро-быстро, сколько сможете. Несколько раз крепко зажмурьтесь.</w:t>
      </w:r>
    </w:p>
    <w:p w:rsidR="002110D7" w:rsidRDefault="002110D7" w:rsidP="004E116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bCs/>
        </w:rPr>
        <w:t xml:space="preserve">После этой гимнастики можно умыться холодной водой </w:t>
      </w:r>
      <w:r>
        <w:t>или просто побрызгать ей на глаза, ненадолго приложите к глазам холодную салфетку. Это стимулирует приток крови к глазам, улучшит их кровоснабжение.</w:t>
      </w:r>
    </w:p>
    <w:p w:rsidR="002110D7" w:rsidRDefault="002110D7" w:rsidP="004E1169">
      <w:pPr>
        <w:spacing w:before="100" w:beforeAutospacing="1" w:after="100" w:afterAutospacing="1" w:line="240" w:lineRule="auto"/>
        <w:ind w:left="720" w:firstLine="0"/>
        <w:jc w:val="center"/>
        <w:rPr>
          <w:rStyle w:val="Strong"/>
          <w:bCs/>
        </w:rPr>
      </w:pPr>
      <w:r>
        <w:rPr>
          <w:rStyle w:val="Strong"/>
          <w:bCs/>
        </w:rPr>
        <w:t>Соблюдайте эти правила и берегите свое зрение!</w:t>
      </w:r>
    </w:p>
    <w:p w:rsidR="002110D7" w:rsidRDefault="002110D7" w:rsidP="004E1169">
      <w:pPr>
        <w:spacing w:after="0" w:line="240" w:lineRule="auto"/>
        <w:ind w:left="720" w:firstLine="0"/>
        <w:jc w:val="right"/>
      </w:pPr>
    </w:p>
    <w:sectPr w:rsidR="002110D7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E4E"/>
    <w:multiLevelType w:val="multilevel"/>
    <w:tmpl w:val="818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92089"/>
    <w:multiLevelType w:val="multilevel"/>
    <w:tmpl w:val="D9FA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4E1C99"/>
    <w:multiLevelType w:val="multilevel"/>
    <w:tmpl w:val="D27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0D"/>
    <w:rsid w:val="00050B5E"/>
    <w:rsid w:val="000E55DD"/>
    <w:rsid w:val="002110D7"/>
    <w:rsid w:val="002A4658"/>
    <w:rsid w:val="0037000D"/>
    <w:rsid w:val="004E1169"/>
    <w:rsid w:val="004E7F77"/>
    <w:rsid w:val="00613BC2"/>
    <w:rsid w:val="006D0F13"/>
    <w:rsid w:val="006F4FD0"/>
    <w:rsid w:val="006F7D34"/>
    <w:rsid w:val="00784F04"/>
    <w:rsid w:val="00833B67"/>
    <w:rsid w:val="008D70DC"/>
    <w:rsid w:val="00A44E1F"/>
    <w:rsid w:val="00A62093"/>
    <w:rsid w:val="00AA10B5"/>
    <w:rsid w:val="00D51C96"/>
    <w:rsid w:val="00E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000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1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00D"/>
    <w:rPr>
      <w:rFonts w:eastAsia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169"/>
    <w:rPr>
      <w:rFonts w:ascii="Cambria" w:hAnsi="Cambria"/>
      <w:b/>
      <w:color w:val="4F81BD"/>
      <w:sz w:val="26"/>
    </w:rPr>
  </w:style>
  <w:style w:type="paragraph" w:styleId="NormalWeb">
    <w:name w:val="Normal (Web)"/>
    <w:basedOn w:val="Normal"/>
    <w:uiPriority w:val="99"/>
    <w:semiHidden/>
    <w:rsid w:val="003700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37000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7000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7000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37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00D"/>
    <w:rPr>
      <w:rFonts w:ascii="Tahoma" w:hAnsi="Tahoma"/>
      <w:sz w:val="16"/>
    </w:rPr>
  </w:style>
  <w:style w:type="paragraph" w:styleId="NoSpacing">
    <w:name w:val="No Spacing"/>
    <w:uiPriority w:val="99"/>
    <w:qFormat/>
    <w:rsid w:val="004E11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linikaglaz.ru/blizoruk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815</Words>
  <Characters>4650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2019-12-05T14:48:00Z</dcterms:created>
  <dcterms:modified xsi:type="dcterms:W3CDTF">2019-12-13T06:54:00Z</dcterms:modified>
</cp:coreProperties>
</file>