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E30" w:rsidRDefault="00D607F5" w:rsidP="00524E30">
      <w:pPr>
        <w:jc w:val="center"/>
        <w:rPr>
          <w:b/>
          <w:sz w:val="44"/>
          <w:szCs w:val="44"/>
        </w:rPr>
      </w:pPr>
      <w:r w:rsidRPr="006B116B">
        <w:rPr>
          <w:b/>
          <w:sz w:val="44"/>
          <w:szCs w:val="44"/>
        </w:rPr>
        <w:t xml:space="preserve">Ожоги. </w:t>
      </w:r>
    </w:p>
    <w:p w:rsidR="00D52356" w:rsidRPr="00FA0676" w:rsidRDefault="00D607F5" w:rsidP="00524E30">
      <w:pPr>
        <w:rPr>
          <w:rFonts w:ascii="Arial" w:hAnsi="Arial" w:cs="Arial"/>
          <w:b/>
          <w:sz w:val="20"/>
          <w:szCs w:val="20"/>
        </w:rPr>
      </w:pPr>
      <w:proofErr w:type="spellStart"/>
      <w:proofErr w:type="gramStart"/>
      <w:r w:rsidRPr="00FA0676">
        <w:rPr>
          <w:rFonts w:ascii="Arial" w:hAnsi="Arial" w:cs="Arial"/>
          <w:b/>
          <w:bCs/>
          <w:sz w:val="20"/>
          <w:szCs w:val="20"/>
          <w:shd w:val="clear" w:color="auto" w:fill="FFFFFF"/>
        </w:rPr>
        <w:t>Ожо́г</w:t>
      </w:r>
      <w:proofErr w:type="spellEnd"/>
      <w:proofErr w:type="gramEnd"/>
      <w:r w:rsidRPr="00FA0676">
        <w:rPr>
          <w:rFonts w:ascii="Arial" w:hAnsi="Arial" w:cs="Arial"/>
          <w:sz w:val="20"/>
          <w:szCs w:val="20"/>
          <w:shd w:val="clear" w:color="auto" w:fill="FFFFFF"/>
        </w:rPr>
        <w:t> — повреждение </w:t>
      </w:r>
      <w:hyperlink r:id="rId6" w:tooltip="Ткань (биология)" w:history="1">
        <w:r w:rsidRPr="00FA0676">
          <w:rPr>
            <w:rStyle w:val="a3"/>
            <w:rFonts w:ascii="Arial" w:hAnsi="Arial" w:cs="Arial"/>
            <w:color w:val="auto"/>
            <w:sz w:val="20"/>
            <w:szCs w:val="20"/>
            <w:u w:val="none"/>
            <w:shd w:val="clear" w:color="auto" w:fill="FFFFFF"/>
          </w:rPr>
          <w:t>тканей</w:t>
        </w:r>
      </w:hyperlink>
      <w:r w:rsidRPr="00FA0676">
        <w:rPr>
          <w:rFonts w:ascii="Arial" w:hAnsi="Arial" w:cs="Arial"/>
          <w:sz w:val="20"/>
          <w:szCs w:val="20"/>
          <w:shd w:val="clear" w:color="auto" w:fill="FFFFFF"/>
        </w:rPr>
        <w:t> организма, вызванное действием высокой температуры или действием некоторых химических веществ (</w:t>
      </w:r>
      <w:hyperlink r:id="rId7" w:tooltip="Щёлочь" w:history="1">
        <w:r w:rsidRPr="00FA0676">
          <w:rPr>
            <w:rStyle w:val="a3"/>
            <w:rFonts w:ascii="Arial" w:hAnsi="Arial" w:cs="Arial"/>
            <w:color w:val="auto"/>
            <w:sz w:val="20"/>
            <w:szCs w:val="20"/>
            <w:u w:val="none"/>
            <w:shd w:val="clear" w:color="auto" w:fill="FFFFFF"/>
          </w:rPr>
          <w:t>щелочей</w:t>
        </w:r>
      </w:hyperlink>
      <w:r w:rsidRPr="00FA0676">
        <w:rPr>
          <w:rFonts w:ascii="Arial" w:hAnsi="Arial" w:cs="Arial"/>
          <w:sz w:val="20"/>
          <w:szCs w:val="20"/>
          <w:shd w:val="clear" w:color="auto" w:fill="FFFFFF"/>
        </w:rPr>
        <w:t>, </w:t>
      </w:r>
      <w:hyperlink r:id="rId8" w:tooltip="Кислота" w:history="1">
        <w:r w:rsidRPr="00FA0676">
          <w:rPr>
            <w:rStyle w:val="a3"/>
            <w:rFonts w:ascii="Arial" w:hAnsi="Arial" w:cs="Arial"/>
            <w:color w:val="auto"/>
            <w:sz w:val="20"/>
            <w:szCs w:val="20"/>
            <w:u w:val="none"/>
            <w:shd w:val="clear" w:color="auto" w:fill="FFFFFF"/>
          </w:rPr>
          <w:t>кислот</w:t>
        </w:r>
      </w:hyperlink>
      <w:r w:rsidRPr="00FA0676">
        <w:rPr>
          <w:rFonts w:ascii="Arial" w:hAnsi="Arial" w:cs="Arial"/>
          <w:sz w:val="20"/>
          <w:szCs w:val="20"/>
          <w:shd w:val="clear" w:color="auto" w:fill="FFFFFF"/>
        </w:rPr>
        <w:t>, солей </w:t>
      </w:r>
      <w:hyperlink r:id="rId9" w:tooltip="Тяжёлые металлы" w:history="1">
        <w:r w:rsidRPr="00FA0676">
          <w:rPr>
            <w:rStyle w:val="a3"/>
            <w:rFonts w:ascii="Arial" w:hAnsi="Arial" w:cs="Arial"/>
            <w:color w:val="auto"/>
            <w:sz w:val="20"/>
            <w:szCs w:val="20"/>
            <w:u w:val="none"/>
            <w:shd w:val="clear" w:color="auto" w:fill="FFFFFF"/>
          </w:rPr>
          <w:t>тяжёлых металлов</w:t>
        </w:r>
      </w:hyperlink>
      <w:r w:rsidRPr="00FA0676">
        <w:rPr>
          <w:rFonts w:ascii="Arial" w:hAnsi="Arial" w:cs="Arial"/>
          <w:sz w:val="20"/>
          <w:szCs w:val="20"/>
          <w:shd w:val="clear" w:color="auto" w:fill="FFFFFF"/>
        </w:rPr>
        <w:t> и других).</w:t>
      </w:r>
    </w:p>
    <w:p w:rsidR="00524E30" w:rsidRPr="00FA0676" w:rsidRDefault="006B116B" w:rsidP="00524E30">
      <w:pPr>
        <w:spacing w:line="240" w:lineRule="auto"/>
        <w:rPr>
          <w:rFonts w:ascii="Arial" w:hAnsi="Arial" w:cs="Arial"/>
          <w:sz w:val="20"/>
          <w:szCs w:val="20"/>
        </w:rPr>
      </w:pPr>
      <w:r w:rsidRPr="00FA0676">
        <w:rPr>
          <w:rFonts w:ascii="Arial" w:hAnsi="Arial" w:cs="Arial"/>
          <w:sz w:val="20"/>
          <w:szCs w:val="20"/>
        </w:rPr>
        <w:t xml:space="preserve">Тяжесть ожога определяется величиной площади и глубиной повреждения тканей. Чем больше площадь и глубже повреждение тканей, тем тяжелее течение ожоговой травмы. </w:t>
      </w:r>
    </w:p>
    <w:p w:rsidR="006B116B" w:rsidRPr="00FA0676" w:rsidRDefault="006B116B" w:rsidP="00524E30">
      <w:pPr>
        <w:spacing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FA0676">
        <w:rPr>
          <w:rFonts w:ascii="Arial" w:hAnsi="Arial" w:cs="Arial"/>
          <w:sz w:val="20"/>
          <w:szCs w:val="20"/>
        </w:rPr>
        <w:t>Особые формы — </w:t>
      </w:r>
      <w:hyperlink r:id="rId10" w:tooltip="Радиобиологические эффекты" w:history="1">
        <w:r w:rsidRPr="00FA0676">
          <w:rPr>
            <w:rStyle w:val="a3"/>
            <w:rFonts w:ascii="Arial" w:hAnsi="Arial" w:cs="Arial"/>
            <w:color w:val="auto"/>
            <w:sz w:val="20"/>
            <w:szCs w:val="20"/>
            <w:u w:val="none"/>
          </w:rPr>
          <w:t>лучевые</w:t>
        </w:r>
      </w:hyperlink>
      <w:r w:rsidRPr="00FA0676">
        <w:rPr>
          <w:rFonts w:ascii="Arial" w:hAnsi="Arial" w:cs="Arial"/>
          <w:sz w:val="20"/>
          <w:szCs w:val="20"/>
        </w:rPr>
        <w:t> ожоги (солнечные, </w:t>
      </w:r>
      <w:hyperlink r:id="rId11" w:tooltip="Рентгеновское излучение" w:history="1">
        <w:r w:rsidRPr="00FA0676">
          <w:rPr>
            <w:rStyle w:val="a3"/>
            <w:rFonts w:ascii="Arial" w:hAnsi="Arial" w:cs="Arial"/>
            <w:color w:val="auto"/>
            <w:sz w:val="20"/>
            <w:szCs w:val="20"/>
            <w:u w:val="none"/>
          </w:rPr>
          <w:t>рентгеновские</w:t>
        </w:r>
      </w:hyperlink>
      <w:r w:rsidRPr="00FA0676">
        <w:rPr>
          <w:rFonts w:ascii="Arial" w:hAnsi="Arial" w:cs="Arial"/>
          <w:sz w:val="20"/>
          <w:szCs w:val="20"/>
        </w:rPr>
        <w:t> и другие) и поражение электричество</w:t>
      </w:r>
      <w:r w:rsidRPr="00FA0676">
        <w:rPr>
          <w:rFonts w:ascii="Arial" w:hAnsi="Arial" w:cs="Arial"/>
          <w:sz w:val="20"/>
          <w:szCs w:val="20"/>
        </w:rPr>
        <w:t>м.</w:t>
      </w:r>
    </w:p>
    <w:p w:rsidR="006B116B" w:rsidRPr="006B116B" w:rsidRDefault="006B116B" w:rsidP="006B116B">
      <w:pPr>
        <w:pStyle w:val="a4"/>
        <w:shd w:val="clear" w:color="auto" w:fill="FFFFFF"/>
        <w:spacing w:before="120" w:beforeAutospacing="0" w:after="120" w:afterAutospacing="0"/>
        <w:jc w:val="center"/>
        <w:rPr>
          <w:rFonts w:ascii="Arial" w:hAnsi="Arial" w:cs="Arial"/>
          <w:b/>
          <w:sz w:val="32"/>
          <w:szCs w:val="32"/>
        </w:rPr>
      </w:pPr>
      <w:r w:rsidRPr="006B116B">
        <w:rPr>
          <w:rFonts w:ascii="Arial" w:hAnsi="Arial" w:cs="Arial"/>
          <w:b/>
          <w:sz w:val="32"/>
          <w:szCs w:val="32"/>
        </w:rPr>
        <w:t>Классификация.</w:t>
      </w:r>
    </w:p>
    <w:p w:rsidR="006B116B" w:rsidRPr="006B116B" w:rsidRDefault="006B116B" w:rsidP="006B116B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6B116B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Существует множество классификаций ожогов, большая часть из них основана на клиническом течении и тактике врача при той или иной ожоговой травме. Две наиболее распространённые и наглядные классификации — по глубине</w:t>
      </w:r>
      <w:r w:rsidRPr="00FA067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поражения и по типу повреждения.</w:t>
      </w:r>
    </w:p>
    <w:p w:rsidR="00D52356" w:rsidRPr="00524E30" w:rsidRDefault="006B116B" w:rsidP="00D52356">
      <w:pPr>
        <w:pStyle w:val="3"/>
        <w:shd w:val="clear" w:color="auto" w:fill="FFFFFF"/>
        <w:spacing w:before="72"/>
        <w:rPr>
          <w:rStyle w:val="mw-headline"/>
          <w:rFonts w:ascii="Arial" w:hAnsi="Arial" w:cs="Arial"/>
          <w:b w:val="0"/>
          <w:color w:val="000000"/>
          <w:u w:val="single"/>
        </w:rPr>
      </w:pPr>
      <w:r w:rsidRPr="00524E30">
        <w:rPr>
          <w:rStyle w:val="mw-headline"/>
          <w:rFonts w:ascii="Arial" w:hAnsi="Arial" w:cs="Arial"/>
          <w:b w:val="0"/>
          <w:color w:val="000000"/>
          <w:u w:val="single"/>
        </w:rPr>
        <w:t>По глубине поражения</w:t>
      </w:r>
      <w:r w:rsidRPr="00524E30">
        <w:rPr>
          <w:rStyle w:val="mw-headline"/>
          <w:rFonts w:ascii="Arial" w:hAnsi="Arial" w:cs="Arial"/>
          <w:b w:val="0"/>
          <w:color w:val="000000"/>
          <w:u w:val="single"/>
        </w:rPr>
        <w:t>:</w:t>
      </w:r>
    </w:p>
    <w:p w:rsidR="00D52356" w:rsidRPr="008873B1" w:rsidRDefault="006B116B" w:rsidP="00D52356">
      <w:pPr>
        <w:pStyle w:val="3"/>
        <w:shd w:val="clear" w:color="auto" w:fill="FFFFFF"/>
        <w:spacing w:before="72"/>
        <w:rPr>
          <w:rFonts w:ascii="Arial" w:eastAsia="Times New Roman" w:hAnsi="Arial" w:cs="Arial"/>
          <w:color w:val="auto"/>
          <w:sz w:val="20"/>
          <w:szCs w:val="20"/>
          <w:lang w:eastAsia="ru-RU"/>
        </w:rPr>
      </w:pPr>
      <w:r w:rsidRPr="006B116B">
        <w:rPr>
          <w:rFonts w:ascii="Arial" w:eastAsia="Times New Roman" w:hAnsi="Arial" w:cs="Arial"/>
          <w:iCs/>
          <w:color w:val="auto"/>
          <w:sz w:val="20"/>
          <w:szCs w:val="20"/>
          <w:lang w:eastAsia="ru-RU"/>
        </w:rPr>
        <w:t>Первая степень</w:t>
      </w:r>
      <w:r w:rsidRPr="006B116B">
        <w:rPr>
          <w:rFonts w:ascii="Arial" w:eastAsia="Times New Roman" w:hAnsi="Arial" w:cs="Arial"/>
          <w:color w:val="auto"/>
          <w:sz w:val="20"/>
          <w:szCs w:val="20"/>
          <w:lang w:eastAsia="ru-RU"/>
        </w:rPr>
        <w:t xml:space="preserve">. </w:t>
      </w:r>
    </w:p>
    <w:p w:rsidR="00C1638F" w:rsidRPr="008873B1" w:rsidRDefault="006B116B" w:rsidP="00D52356">
      <w:pPr>
        <w:pStyle w:val="3"/>
        <w:shd w:val="clear" w:color="auto" w:fill="FFFFFF"/>
        <w:spacing w:before="72"/>
        <w:rPr>
          <w:rFonts w:ascii="Arial" w:eastAsia="Times New Roman" w:hAnsi="Arial" w:cs="Arial"/>
          <w:b w:val="0"/>
          <w:color w:val="auto"/>
          <w:sz w:val="20"/>
          <w:szCs w:val="20"/>
          <w:lang w:eastAsia="ru-RU"/>
        </w:rPr>
      </w:pPr>
      <w:r w:rsidRPr="006B116B">
        <w:rPr>
          <w:rFonts w:ascii="Arial" w:eastAsia="Times New Roman" w:hAnsi="Arial" w:cs="Arial"/>
          <w:b w:val="0"/>
          <w:color w:val="auto"/>
          <w:sz w:val="20"/>
          <w:szCs w:val="20"/>
          <w:lang w:eastAsia="ru-RU"/>
        </w:rPr>
        <w:t xml:space="preserve">Проявляется покраснением кожи, небольшим отёком и болью. Через 2—4 дня происходит выздоровление. </w:t>
      </w:r>
    </w:p>
    <w:p w:rsidR="00D52356" w:rsidRPr="008873B1" w:rsidRDefault="006B116B" w:rsidP="00D52356">
      <w:pPr>
        <w:pStyle w:val="3"/>
        <w:shd w:val="clear" w:color="auto" w:fill="FFFFFF"/>
        <w:spacing w:before="72"/>
        <w:rPr>
          <w:rFonts w:ascii="Arial" w:eastAsia="Times New Roman" w:hAnsi="Arial" w:cs="Arial"/>
          <w:color w:val="auto"/>
          <w:sz w:val="20"/>
          <w:szCs w:val="20"/>
          <w:lang w:eastAsia="ru-RU"/>
        </w:rPr>
      </w:pPr>
      <w:r w:rsidRPr="006B116B">
        <w:rPr>
          <w:rFonts w:ascii="Arial" w:eastAsia="Times New Roman" w:hAnsi="Arial" w:cs="Arial"/>
          <w:iCs/>
          <w:color w:val="auto"/>
          <w:sz w:val="20"/>
          <w:szCs w:val="20"/>
          <w:lang w:eastAsia="ru-RU"/>
        </w:rPr>
        <w:t>Вторая степень</w:t>
      </w:r>
      <w:r w:rsidRPr="006B116B">
        <w:rPr>
          <w:rFonts w:ascii="Arial" w:eastAsia="Times New Roman" w:hAnsi="Arial" w:cs="Arial"/>
          <w:color w:val="auto"/>
          <w:sz w:val="20"/>
          <w:szCs w:val="20"/>
          <w:lang w:eastAsia="ru-RU"/>
        </w:rPr>
        <w:t xml:space="preserve">. </w:t>
      </w:r>
    </w:p>
    <w:p w:rsidR="00D52356" w:rsidRPr="008873B1" w:rsidRDefault="006B116B" w:rsidP="00D52356">
      <w:pPr>
        <w:pStyle w:val="3"/>
        <w:shd w:val="clear" w:color="auto" w:fill="FFFFFF"/>
        <w:spacing w:before="72"/>
        <w:rPr>
          <w:rFonts w:ascii="Arial" w:eastAsia="Times New Roman" w:hAnsi="Arial" w:cs="Arial"/>
          <w:b w:val="0"/>
          <w:color w:val="auto"/>
          <w:sz w:val="20"/>
          <w:szCs w:val="20"/>
          <w:lang w:eastAsia="ru-RU"/>
        </w:rPr>
      </w:pPr>
      <w:r w:rsidRPr="006B116B">
        <w:rPr>
          <w:rFonts w:ascii="Arial" w:eastAsia="Times New Roman" w:hAnsi="Arial" w:cs="Arial"/>
          <w:b w:val="0"/>
          <w:color w:val="auto"/>
          <w:sz w:val="20"/>
          <w:szCs w:val="20"/>
          <w:lang w:eastAsia="ru-RU"/>
        </w:rPr>
        <w:t>Формируются небольшие пузыри с серозным содержимым. Полностью заживают за счёт </w:t>
      </w:r>
      <w:hyperlink r:id="rId12" w:tooltip="Регенерация" w:history="1">
        <w:r w:rsidRPr="008873B1">
          <w:rPr>
            <w:rFonts w:ascii="Arial" w:eastAsia="Times New Roman" w:hAnsi="Arial" w:cs="Arial"/>
            <w:b w:val="0"/>
            <w:color w:val="auto"/>
            <w:sz w:val="20"/>
            <w:szCs w:val="20"/>
            <w:lang w:eastAsia="ru-RU"/>
          </w:rPr>
          <w:t>регенерации</w:t>
        </w:r>
      </w:hyperlink>
      <w:r w:rsidRPr="006B116B">
        <w:rPr>
          <w:rFonts w:ascii="Arial" w:eastAsia="Times New Roman" w:hAnsi="Arial" w:cs="Arial"/>
          <w:b w:val="0"/>
          <w:color w:val="auto"/>
          <w:sz w:val="20"/>
          <w:szCs w:val="20"/>
          <w:lang w:eastAsia="ru-RU"/>
        </w:rPr>
        <w:t xml:space="preserve"> за 1—2 недели.</w:t>
      </w:r>
    </w:p>
    <w:p w:rsidR="00D52356" w:rsidRPr="008873B1" w:rsidRDefault="006B116B" w:rsidP="00D52356">
      <w:pPr>
        <w:pStyle w:val="3"/>
        <w:shd w:val="clear" w:color="auto" w:fill="FFFFFF"/>
        <w:spacing w:before="72"/>
        <w:rPr>
          <w:rFonts w:ascii="Arial" w:eastAsia="Times New Roman" w:hAnsi="Arial" w:cs="Arial"/>
          <w:color w:val="auto"/>
          <w:sz w:val="20"/>
          <w:szCs w:val="20"/>
          <w:lang w:eastAsia="ru-RU"/>
        </w:rPr>
      </w:pPr>
      <w:r w:rsidRPr="006B116B">
        <w:rPr>
          <w:rFonts w:ascii="Arial" w:eastAsia="Times New Roman" w:hAnsi="Arial" w:cs="Arial"/>
          <w:iCs/>
          <w:color w:val="auto"/>
          <w:sz w:val="20"/>
          <w:szCs w:val="20"/>
          <w:lang w:eastAsia="ru-RU"/>
        </w:rPr>
        <w:t>Третья степень</w:t>
      </w:r>
      <w:r w:rsidRPr="006B116B">
        <w:rPr>
          <w:rFonts w:ascii="Arial" w:eastAsia="Times New Roman" w:hAnsi="Arial" w:cs="Arial"/>
          <w:color w:val="auto"/>
          <w:sz w:val="20"/>
          <w:szCs w:val="20"/>
          <w:lang w:eastAsia="ru-RU"/>
        </w:rPr>
        <w:t xml:space="preserve">. </w:t>
      </w:r>
    </w:p>
    <w:p w:rsidR="00D52356" w:rsidRPr="008873B1" w:rsidRDefault="006B116B" w:rsidP="00D52356">
      <w:pPr>
        <w:pStyle w:val="3"/>
        <w:shd w:val="clear" w:color="auto" w:fill="FFFFFF"/>
        <w:spacing w:before="72"/>
        <w:rPr>
          <w:rFonts w:ascii="Arial" w:eastAsia="Times New Roman" w:hAnsi="Arial" w:cs="Arial"/>
          <w:b w:val="0"/>
          <w:color w:val="auto"/>
          <w:sz w:val="20"/>
          <w:szCs w:val="20"/>
          <w:lang w:eastAsia="ru-RU"/>
        </w:rPr>
      </w:pPr>
      <w:r w:rsidRPr="006B116B">
        <w:rPr>
          <w:rFonts w:ascii="Arial" w:eastAsia="Times New Roman" w:hAnsi="Arial" w:cs="Arial"/>
          <w:b w:val="0"/>
          <w:color w:val="auto"/>
          <w:sz w:val="20"/>
          <w:szCs w:val="20"/>
          <w:lang w:eastAsia="ru-RU"/>
        </w:rPr>
        <w:t>Поражаются все слои эпидермиса и </w:t>
      </w:r>
      <w:hyperlink r:id="rId13" w:tooltip="Дерма" w:history="1">
        <w:proofErr w:type="spellStart"/>
        <w:r w:rsidRPr="008873B1">
          <w:rPr>
            <w:rFonts w:ascii="Arial" w:eastAsia="Times New Roman" w:hAnsi="Arial" w:cs="Arial"/>
            <w:b w:val="0"/>
            <w:color w:val="auto"/>
            <w:sz w:val="20"/>
            <w:szCs w:val="20"/>
            <w:lang w:eastAsia="ru-RU"/>
          </w:rPr>
          <w:t>дерма</w:t>
        </w:r>
      </w:hyperlink>
      <w:r w:rsidRPr="006B116B">
        <w:rPr>
          <w:rFonts w:ascii="Arial" w:eastAsia="Times New Roman" w:hAnsi="Arial" w:cs="Arial"/>
          <w:b w:val="0"/>
          <w:color w:val="auto"/>
          <w:sz w:val="20"/>
          <w:szCs w:val="20"/>
          <w:lang w:eastAsia="ru-RU"/>
        </w:rPr>
        <w:t>.</w:t>
      </w:r>
      <w:proofErr w:type="spellEnd"/>
    </w:p>
    <w:p w:rsidR="00D52356" w:rsidRPr="008873B1" w:rsidRDefault="006B116B" w:rsidP="00891381">
      <w:pPr>
        <w:pStyle w:val="3"/>
        <w:shd w:val="clear" w:color="auto" w:fill="FFFFFF"/>
        <w:spacing w:before="72"/>
        <w:ind w:left="567"/>
        <w:rPr>
          <w:rFonts w:ascii="Arial" w:eastAsia="Times New Roman" w:hAnsi="Arial" w:cs="Arial"/>
          <w:color w:val="auto"/>
          <w:sz w:val="20"/>
          <w:szCs w:val="20"/>
          <w:lang w:eastAsia="ru-RU"/>
        </w:rPr>
      </w:pPr>
      <w:r w:rsidRPr="006B116B">
        <w:rPr>
          <w:rFonts w:ascii="Arial" w:eastAsia="Times New Roman" w:hAnsi="Arial" w:cs="Arial"/>
          <w:iCs/>
          <w:color w:val="auto"/>
          <w:sz w:val="20"/>
          <w:szCs w:val="20"/>
          <w:lang w:eastAsia="ru-RU"/>
        </w:rPr>
        <w:t>Третья</w:t>
      </w:r>
      <w:proofErr w:type="gramStart"/>
      <w:r w:rsidRPr="006B116B">
        <w:rPr>
          <w:rFonts w:ascii="Arial" w:eastAsia="Times New Roman" w:hAnsi="Arial" w:cs="Arial"/>
          <w:iCs/>
          <w:color w:val="auto"/>
          <w:sz w:val="20"/>
          <w:szCs w:val="20"/>
          <w:lang w:eastAsia="ru-RU"/>
        </w:rPr>
        <w:t xml:space="preserve"> </w:t>
      </w:r>
      <w:r w:rsidR="00C1638F" w:rsidRPr="008873B1">
        <w:rPr>
          <w:rFonts w:ascii="Arial" w:eastAsia="Times New Roman" w:hAnsi="Arial" w:cs="Arial"/>
          <w:iCs/>
          <w:color w:val="auto"/>
          <w:sz w:val="20"/>
          <w:szCs w:val="20"/>
          <w:lang w:eastAsia="ru-RU"/>
        </w:rPr>
        <w:t xml:space="preserve"> </w:t>
      </w:r>
      <w:r w:rsidRPr="006B116B">
        <w:rPr>
          <w:rFonts w:ascii="Arial" w:eastAsia="Times New Roman" w:hAnsi="Arial" w:cs="Arial"/>
          <w:iCs/>
          <w:color w:val="auto"/>
          <w:sz w:val="20"/>
          <w:szCs w:val="20"/>
          <w:lang w:eastAsia="ru-RU"/>
        </w:rPr>
        <w:t>А</w:t>
      </w:r>
      <w:proofErr w:type="gramEnd"/>
      <w:r w:rsidRPr="006B116B">
        <w:rPr>
          <w:rFonts w:ascii="Arial" w:eastAsia="Times New Roman" w:hAnsi="Arial" w:cs="Arial"/>
          <w:iCs/>
          <w:color w:val="auto"/>
          <w:sz w:val="20"/>
          <w:szCs w:val="20"/>
          <w:lang w:eastAsia="ru-RU"/>
        </w:rPr>
        <w:t xml:space="preserve"> степень</w:t>
      </w:r>
      <w:r w:rsidRPr="006B116B">
        <w:rPr>
          <w:rFonts w:ascii="Arial" w:eastAsia="Times New Roman" w:hAnsi="Arial" w:cs="Arial"/>
          <w:color w:val="auto"/>
          <w:sz w:val="20"/>
          <w:szCs w:val="20"/>
          <w:lang w:eastAsia="ru-RU"/>
        </w:rPr>
        <w:t xml:space="preserve">. </w:t>
      </w:r>
    </w:p>
    <w:p w:rsidR="00D52356" w:rsidRPr="008873B1" w:rsidRDefault="006B116B" w:rsidP="00891381">
      <w:pPr>
        <w:pStyle w:val="3"/>
        <w:shd w:val="clear" w:color="auto" w:fill="FFFFFF"/>
        <w:spacing w:before="72"/>
        <w:ind w:left="567"/>
        <w:rPr>
          <w:rFonts w:ascii="Arial" w:eastAsia="Times New Roman" w:hAnsi="Arial" w:cs="Arial"/>
          <w:b w:val="0"/>
          <w:color w:val="auto"/>
          <w:sz w:val="20"/>
          <w:szCs w:val="20"/>
          <w:lang w:eastAsia="ru-RU"/>
        </w:rPr>
      </w:pPr>
      <w:r w:rsidRPr="006B116B">
        <w:rPr>
          <w:rFonts w:ascii="Arial" w:eastAsia="Times New Roman" w:hAnsi="Arial" w:cs="Arial"/>
          <w:b w:val="0"/>
          <w:color w:val="auto"/>
          <w:sz w:val="20"/>
          <w:szCs w:val="20"/>
          <w:lang w:eastAsia="ru-RU"/>
        </w:rPr>
        <w:t>Сразу после ожога выглядит, как чёрный или коричневый </w:t>
      </w:r>
      <w:hyperlink r:id="rId14" w:tooltip="Струп" w:history="1">
        <w:r w:rsidRPr="008873B1">
          <w:rPr>
            <w:rFonts w:ascii="Arial" w:eastAsia="Times New Roman" w:hAnsi="Arial" w:cs="Arial"/>
            <w:b w:val="0"/>
            <w:color w:val="auto"/>
            <w:sz w:val="20"/>
            <w:szCs w:val="20"/>
            <w:lang w:eastAsia="ru-RU"/>
          </w:rPr>
          <w:t>струп</w:t>
        </w:r>
      </w:hyperlink>
      <w:r w:rsidRPr="006B116B">
        <w:rPr>
          <w:rFonts w:ascii="Arial" w:eastAsia="Times New Roman" w:hAnsi="Arial" w:cs="Arial"/>
          <w:b w:val="0"/>
          <w:color w:val="auto"/>
          <w:sz w:val="20"/>
          <w:szCs w:val="20"/>
          <w:lang w:eastAsia="ru-RU"/>
        </w:rPr>
        <w:t>. Могут формироваться пузыри большого размера, склонные к слиянию</w:t>
      </w:r>
      <w:r w:rsidR="00C1638F" w:rsidRPr="008873B1">
        <w:rPr>
          <w:rFonts w:ascii="Arial" w:eastAsia="Times New Roman" w:hAnsi="Arial" w:cs="Arial"/>
          <w:b w:val="0"/>
          <w:color w:val="auto"/>
          <w:sz w:val="20"/>
          <w:szCs w:val="20"/>
          <w:lang w:eastAsia="ru-RU"/>
        </w:rPr>
        <w:t xml:space="preserve">. </w:t>
      </w:r>
      <w:r w:rsidRPr="006B116B">
        <w:rPr>
          <w:rFonts w:ascii="Arial" w:eastAsia="Times New Roman" w:hAnsi="Arial" w:cs="Arial"/>
          <w:b w:val="0"/>
          <w:color w:val="auto"/>
          <w:sz w:val="20"/>
          <w:szCs w:val="20"/>
          <w:lang w:eastAsia="ru-RU"/>
        </w:rPr>
        <w:t xml:space="preserve"> Болевая чувствительность снижена. Возможно самостоятельное восстановление поверхности кожи, если ожог не осложнится </w:t>
      </w:r>
      <w:hyperlink r:id="rId15" w:tooltip="Инфекция" w:history="1">
        <w:r w:rsidRPr="008873B1">
          <w:rPr>
            <w:rFonts w:ascii="Arial" w:eastAsia="Times New Roman" w:hAnsi="Arial" w:cs="Arial"/>
            <w:b w:val="0"/>
            <w:color w:val="auto"/>
            <w:sz w:val="20"/>
            <w:szCs w:val="20"/>
            <w:lang w:eastAsia="ru-RU"/>
          </w:rPr>
          <w:t>инфекцией</w:t>
        </w:r>
      </w:hyperlink>
      <w:r w:rsidRPr="006B116B">
        <w:rPr>
          <w:rFonts w:ascii="Arial" w:eastAsia="Times New Roman" w:hAnsi="Arial" w:cs="Arial"/>
          <w:b w:val="0"/>
          <w:color w:val="auto"/>
          <w:sz w:val="20"/>
          <w:szCs w:val="20"/>
          <w:lang w:eastAsia="ru-RU"/>
        </w:rPr>
        <w:t> и не произойдёт вторичного углубления раны.</w:t>
      </w:r>
    </w:p>
    <w:p w:rsidR="00D52356" w:rsidRPr="008873B1" w:rsidRDefault="006B116B" w:rsidP="00891381">
      <w:pPr>
        <w:pStyle w:val="3"/>
        <w:shd w:val="clear" w:color="auto" w:fill="FFFFFF"/>
        <w:spacing w:before="72"/>
        <w:ind w:left="567"/>
        <w:rPr>
          <w:rFonts w:ascii="Arial" w:eastAsia="Times New Roman" w:hAnsi="Arial" w:cs="Arial"/>
          <w:color w:val="auto"/>
          <w:sz w:val="20"/>
          <w:szCs w:val="20"/>
          <w:lang w:eastAsia="ru-RU"/>
        </w:rPr>
      </w:pPr>
      <w:r w:rsidRPr="006B116B">
        <w:rPr>
          <w:rFonts w:ascii="Arial" w:eastAsia="Times New Roman" w:hAnsi="Arial" w:cs="Arial"/>
          <w:iCs/>
          <w:color w:val="auto"/>
          <w:sz w:val="20"/>
          <w:szCs w:val="20"/>
          <w:lang w:eastAsia="ru-RU"/>
        </w:rPr>
        <w:t>Третья</w:t>
      </w:r>
      <w:proofErr w:type="gramStart"/>
      <w:r w:rsidR="00C1638F" w:rsidRPr="008873B1">
        <w:rPr>
          <w:rFonts w:ascii="Arial" w:eastAsia="Times New Roman" w:hAnsi="Arial" w:cs="Arial"/>
          <w:iCs/>
          <w:color w:val="auto"/>
          <w:sz w:val="20"/>
          <w:szCs w:val="20"/>
          <w:lang w:eastAsia="ru-RU"/>
        </w:rPr>
        <w:t xml:space="preserve"> </w:t>
      </w:r>
      <w:r w:rsidRPr="006B116B">
        <w:rPr>
          <w:rFonts w:ascii="Arial" w:eastAsia="Times New Roman" w:hAnsi="Arial" w:cs="Arial"/>
          <w:iCs/>
          <w:color w:val="auto"/>
          <w:sz w:val="20"/>
          <w:szCs w:val="20"/>
          <w:lang w:eastAsia="ru-RU"/>
        </w:rPr>
        <w:t xml:space="preserve"> Б</w:t>
      </w:r>
      <w:proofErr w:type="gramEnd"/>
      <w:r w:rsidRPr="006B116B">
        <w:rPr>
          <w:rFonts w:ascii="Arial" w:eastAsia="Times New Roman" w:hAnsi="Arial" w:cs="Arial"/>
          <w:iCs/>
          <w:color w:val="auto"/>
          <w:sz w:val="20"/>
          <w:szCs w:val="20"/>
          <w:lang w:eastAsia="ru-RU"/>
        </w:rPr>
        <w:t xml:space="preserve"> степень</w:t>
      </w:r>
      <w:r w:rsidRPr="006B116B">
        <w:rPr>
          <w:rFonts w:ascii="Arial" w:eastAsia="Times New Roman" w:hAnsi="Arial" w:cs="Arial"/>
          <w:color w:val="auto"/>
          <w:sz w:val="20"/>
          <w:szCs w:val="20"/>
          <w:lang w:eastAsia="ru-RU"/>
        </w:rPr>
        <w:t xml:space="preserve">. </w:t>
      </w:r>
    </w:p>
    <w:p w:rsidR="00D52356" w:rsidRPr="008873B1" w:rsidRDefault="006B116B" w:rsidP="00891381">
      <w:pPr>
        <w:pStyle w:val="3"/>
        <w:shd w:val="clear" w:color="auto" w:fill="FFFFFF"/>
        <w:spacing w:before="72"/>
        <w:ind w:left="567"/>
        <w:rPr>
          <w:rFonts w:ascii="Arial" w:eastAsia="Times New Roman" w:hAnsi="Arial" w:cs="Arial"/>
          <w:b w:val="0"/>
          <w:color w:val="auto"/>
          <w:sz w:val="20"/>
          <w:szCs w:val="20"/>
          <w:lang w:eastAsia="ru-RU"/>
        </w:rPr>
      </w:pPr>
      <w:r w:rsidRPr="006B116B">
        <w:rPr>
          <w:rFonts w:ascii="Arial" w:eastAsia="Times New Roman" w:hAnsi="Arial" w:cs="Arial"/>
          <w:b w:val="0"/>
          <w:color w:val="auto"/>
          <w:sz w:val="20"/>
          <w:szCs w:val="20"/>
          <w:lang w:eastAsia="ru-RU"/>
        </w:rPr>
        <w:t>Тотальная гибель кожи до подкожно-жировой клетчатки.</w:t>
      </w:r>
    </w:p>
    <w:p w:rsidR="00D52356" w:rsidRPr="008873B1" w:rsidRDefault="006B116B" w:rsidP="00D52356">
      <w:pPr>
        <w:pStyle w:val="3"/>
        <w:shd w:val="clear" w:color="auto" w:fill="FFFFFF"/>
        <w:spacing w:before="72"/>
        <w:rPr>
          <w:rFonts w:ascii="Arial" w:eastAsia="Times New Roman" w:hAnsi="Arial" w:cs="Arial"/>
          <w:color w:val="auto"/>
          <w:sz w:val="20"/>
          <w:szCs w:val="20"/>
          <w:lang w:eastAsia="ru-RU"/>
        </w:rPr>
      </w:pPr>
      <w:r w:rsidRPr="006B116B">
        <w:rPr>
          <w:rFonts w:ascii="Arial" w:eastAsia="Times New Roman" w:hAnsi="Arial" w:cs="Arial"/>
          <w:iCs/>
          <w:color w:val="auto"/>
          <w:sz w:val="20"/>
          <w:szCs w:val="20"/>
          <w:lang w:eastAsia="ru-RU"/>
        </w:rPr>
        <w:t>Четвёртая степень</w:t>
      </w:r>
      <w:r w:rsidRPr="006B116B">
        <w:rPr>
          <w:rFonts w:ascii="Arial" w:eastAsia="Times New Roman" w:hAnsi="Arial" w:cs="Arial"/>
          <w:color w:val="auto"/>
          <w:sz w:val="20"/>
          <w:szCs w:val="20"/>
          <w:lang w:eastAsia="ru-RU"/>
        </w:rPr>
        <w:t xml:space="preserve">. </w:t>
      </w:r>
    </w:p>
    <w:p w:rsidR="006B116B" w:rsidRPr="008873B1" w:rsidRDefault="006B116B" w:rsidP="00D52356">
      <w:pPr>
        <w:pStyle w:val="3"/>
        <w:shd w:val="clear" w:color="auto" w:fill="FFFFFF"/>
        <w:spacing w:before="72"/>
        <w:rPr>
          <w:rFonts w:ascii="Arial" w:hAnsi="Arial" w:cs="Arial"/>
          <w:b w:val="0"/>
          <w:color w:val="000000"/>
          <w:sz w:val="20"/>
          <w:szCs w:val="20"/>
          <w:u w:val="single"/>
        </w:rPr>
      </w:pPr>
      <w:r w:rsidRPr="006B116B">
        <w:rPr>
          <w:rFonts w:ascii="Arial" w:eastAsia="Times New Roman" w:hAnsi="Arial" w:cs="Arial"/>
          <w:b w:val="0"/>
          <w:color w:val="auto"/>
          <w:sz w:val="20"/>
          <w:szCs w:val="20"/>
          <w:lang w:eastAsia="ru-RU"/>
        </w:rPr>
        <w:t>Гибель подлежащих тканей, обугливание </w:t>
      </w:r>
      <w:hyperlink r:id="rId16" w:tooltip="Мышцы" w:history="1">
        <w:r w:rsidRPr="008873B1">
          <w:rPr>
            <w:rFonts w:ascii="Arial" w:eastAsia="Times New Roman" w:hAnsi="Arial" w:cs="Arial"/>
            <w:b w:val="0"/>
            <w:color w:val="auto"/>
            <w:sz w:val="20"/>
            <w:szCs w:val="20"/>
            <w:lang w:eastAsia="ru-RU"/>
          </w:rPr>
          <w:t>мышц</w:t>
        </w:r>
      </w:hyperlink>
      <w:r w:rsidRPr="006B116B">
        <w:rPr>
          <w:rFonts w:ascii="Arial" w:eastAsia="Times New Roman" w:hAnsi="Arial" w:cs="Arial"/>
          <w:b w:val="0"/>
          <w:color w:val="auto"/>
          <w:sz w:val="20"/>
          <w:szCs w:val="20"/>
          <w:lang w:eastAsia="ru-RU"/>
        </w:rPr>
        <w:t>, </w:t>
      </w:r>
      <w:hyperlink r:id="rId17" w:tooltip="Кости" w:history="1">
        <w:r w:rsidRPr="008873B1">
          <w:rPr>
            <w:rFonts w:ascii="Arial" w:eastAsia="Times New Roman" w:hAnsi="Arial" w:cs="Arial"/>
            <w:b w:val="0"/>
            <w:color w:val="auto"/>
            <w:sz w:val="20"/>
            <w:szCs w:val="20"/>
            <w:lang w:eastAsia="ru-RU"/>
          </w:rPr>
          <w:t>костей</w:t>
        </w:r>
      </w:hyperlink>
      <w:r w:rsidRPr="006B116B">
        <w:rPr>
          <w:rFonts w:ascii="Arial" w:eastAsia="Times New Roman" w:hAnsi="Arial" w:cs="Arial"/>
          <w:b w:val="0"/>
          <w:color w:val="auto"/>
          <w:sz w:val="20"/>
          <w:szCs w:val="20"/>
          <w:lang w:eastAsia="ru-RU"/>
        </w:rPr>
        <w:t>, подкожно-жировой клетчатки.</w:t>
      </w:r>
    </w:p>
    <w:p w:rsidR="00524E30" w:rsidRDefault="00524E30" w:rsidP="00891381">
      <w:pPr>
        <w:pStyle w:val="3"/>
        <w:shd w:val="clear" w:color="auto" w:fill="FFFFFF"/>
        <w:spacing w:before="72"/>
        <w:rPr>
          <w:rStyle w:val="mw-headline"/>
          <w:rFonts w:ascii="Arial" w:hAnsi="Arial" w:cs="Arial"/>
          <w:b w:val="0"/>
          <w:color w:val="000000"/>
          <w:u w:val="single"/>
        </w:rPr>
      </w:pPr>
    </w:p>
    <w:p w:rsidR="00891381" w:rsidRPr="00524E30" w:rsidRDefault="00891381" w:rsidP="00891381">
      <w:pPr>
        <w:pStyle w:val="3"/>
        <w:shd w:val="clear" w:color="auto" w:fill="FFFFFF"/>
        <w:spacing w:before="72"/>
        <w:rPr>
          <w:rFonts w:ascii="Arial" w:hAnsi="Arial" w:cs="Arial"/>
          <w:b w:val="0"/>
          <w:color w:val="000000"/>
          <w:u w:val="single"/>
        </w:rPr>
      </w:pPr>
      <w:r w:rsidRPr="00524E30">
        <w:rPr>
          <w:rStyle w:val="mw-headline"/>
          <w:rFonts w:ascii="Arial" w:hAnsi="Arial" w:cs="Arial"/>
          <w:b w:val="0"/>
          <w:color w:val="000000"/>
          <w:u w:val="single"/>
        </w:rPr>
        <w:t>По типу повреждения</w:t>
      </w:r>
      <w:r w:rsidRPr="00524E30">
        <w:rPr>
          <w:rStyle w:val="mw-headline"/>
          <w:rFonts w:ascii="Arial" w:hAnsi="Arial" w:cs="Arial"/>
          <w:b w:val="0"/>
          <w:color w:val="000000"/>
          <w:u w:val="single"/>
        </w:rPr>
        <w:t>:</w:t>
      </w:r>
    </w:p>
    <w:p w:rsidR="00C1638F" w:rsidRPr="008873B1" w:rsidRDefault="00891381" w:rsidP="008873B1">
      <w:pPr>
        <w:shd w:val="clear" w:color="auto" w:fill="FFFFFF"/>
        <w:spacing w:before="100" w:beforeAutospacing="1" w:after="24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891381">
        <w:rPr>
          <w:rFonts w:ascii="Arial" w:eastAsia="Times New Roman" w:hAnsi="Arial" w:cs="Arial"/>
          <w:b/>
          <w:iCs/>
          <w:sz w:val="20"/>
          <w:szCs w:val="20"/>
          <w:lang w:eastAsia="ru-RU"/>
        </w:rPr>
        <w:t>Термические</w:t>
      </w:r>
      <w:r w:rsidRPr="00891381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. </w:t>
      </w:r>
      <w:r w:rsidRPr="00891381">
        <w:rPr>
          <w:rFonts w:ascii="Arial" w:eastAsia="Times New Roman" w:hAnsi="Arial" w:cs="Arial"/>
          <w:sz w:val="20"/>
          <w:szCs w:val="20"/>
          <w:lang w:eastAsia="ru-RU"/>
        </w:rPr>
        <w:t>Возникают в результате воздействия высокой температуры</w:t>
      </w:r>
      <w:r w:rsidRPr="008873B1">
        <w:rPr>
          <w:rFonts w:ascii="Arial" w:eastAsia="Times New Roman" w:hAnsi="Arial" w:cs="Arial"/>
          <w:sz w:val="20"/>
          <w:szCs w:val="20"/>
          <w:lang w:eastAsia="ru-RU"/>
        </w:rPr>
        <w:t xml:space="preserve"> – пламя, жидкость, пар, раскаленные предметы.</w:t>
      </w:r>
    </w:p>
    <w:p w:rsidR="00C1638F" w:rsidRPr="008873B1" w:rsidRDefault="00891381" w:rsidP="008873B1">
      <w:pPr>
        <w:shd w:val="clear" w:color="auto" w:fill="FFFFFF"/>
        <w:spacing w:before="100" w:beforeAutospacing="1" w:after="24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891381">
        <w:rPr>
          <w:rFonts w:ascii="Arial" w:eastAsia="Times New Roman" w:hAnsi="Arial" w:cs="Arial"/>
          <w:b/>
          <w:iCs/>
          <w:sz w:val="20"/>
          <w:szCs w:val="20"/>
          <w:lang w:eastAsia="ru-RU"/>
        </w:rPr>
        <w:t>Химические</w:t>
      </w:r>
      <w:r w:rsidRPr="00891381">
        <w:rPr>
          <w:rFonts w:ascii="Arial" w:eastAsia="Times New Roman" w:hAnsi="Arial" w:cs="Arial"/>
          <w:b/>
          <w:sz w:val="20"/>
          <w:szCs w:val="20"/>
          <w:lang w:eastAsia="ru-RU"/>
        </w:rPr>
        <w:t>.</w:t>
      </w:r>
      <w:r w:rsidRPr="00891381">
        <w:rPr>
          <w:rFonts w:ascii="Arial" w:eastAsia="Times New Roman" w:hAnsi="Arial" w:cs="Arial"/>
          <w:sz w:val="20"/>
          <w:szCs w:val="20"/>
          <w:lang w:eastAsia="ru-RU"/>
        </w:rPr>
        <w:t xml:space="preserve"> Возникают в результате воздействия химически активных веществ:</w:t>
      </w:r>
      <w:r w:rsidR="00C1638F" w:rsidRPr="008873B1">
        <w:rPr>
          <w:rFonts w:ascii="Arial" w:eastAsia="Times New Roman" w:hAnsi="Arial" w:cs="Arial"/>
          <w:sz w:val="20"/>
          <w:szCs w:val="20"/>
          <w:lang w:eastAsia="ru-RU"/>
        </w:rPr>
        <w:t xml:space="preserve"> кислоты, щёлочи, соли тяжелых металлов.</w:t>
      </w:r>
    </w:p>
    <w:p w:rsidR="00C1638F" w:rsidRPr="008873B1" w:rsidRDefault="00891381" w:rsidP="008873B1">
      <w:pPr>
        <w:shd w:val="clear" w:color="auto" w:fill="FFFFFF"/>
        <w:spacing w:before="100" w:beforeAutospacing="1" w:after="24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hyperlink r:id="rId18" w:tooltip="Электричество" w:history="1">
        <w:r w:rsidRPr="008873B1">
          <w:rPr>
            <w:rFonts w:ascii="Arial" w:eastAsia="Times New Roman" w:hAnsi="Arial" w:cs="Arial"/>
            <w:b/>
            <w:iCs/>
            <w:sz w:val="20"/>
            <w:szCs w:val="20"/>
            <w:lang w:eastAsia="ru-RU"/>
          </w:rPr>
          <w:t>Электрические</w:t>
        </w:r>
      </w:hyperlink>
      <w:r w:rsidRPr="00891381">
        <w:rPr>
          <w:rFonts w:ascii="Arial" w:eastAsia="Times New Roman" w:hAnsi="Arial" w:cs="Arial"/>
          <w:sz w:val="20"/>
          <w:szCs w:val="20"/>
          <w:lang w:eastAsia="ru-RU"/>
        </w:rPr>
        <w:t xml:space="preserve"> ожоги разрядной дугой. Возникают в точках входа и выхода заряда из тела. </w:t>
      </w:r>
    </w:p>
    <w:p w:rsidR="00C1638F" w:rsidRPr="008873B1" w:rsidRDefault="00891381" w:rsidP="008873B1">
      <w:pPr>
        <w:shd w:val="clear" w:color="auto" w:fill="FFFFFF"/>
        <w:spacing w:before="100" w:beforeAutospacing="1" w:after="24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891381">
        <w:rPr>
          <w:rFonts w:ascii="Arial" w:eastAsia="Times New Roman" w:hAnsi="Arial" w:cs="Arial"/>
          <w:b/>
          <w:iCs/>
          <w:sz w:val="20"/>
          <w:szCs w:val="20"/>
          <w:lang w:eastAsia="ru-RU"/>
        </w:rPr>
        <w:t>Лучевые</w:t>
      </w:r>
      <w:r w:rsidRPr="00891381">
        <w:rPr>
          <w:rFonts w:ascii="Arial" w:eastAsia="Times New Roman" w:hAnsi="Arial" w:cs="Arial"/>
          <w:b/>
          <w:sz w:val="20"/>
          <w:szCs w:val="20"/>
          <w:lang w:eastAsia="ru-RU"/>
        </w:rPr>
        <w:t>.</w:t>
      </w:r>
      <w:r w:rsidRPr="00891381">
        <w:rPr>
          <w:rFonts w:ascii="Arial" w:eastAsia="Times New Roman" w:hAnsi="Arial" w:cs="Arial"/>
          <w:sz w:val="20"/>
          <w:szCs w:val="20"/>
          <w:lang w:eastAsia="ru-RU"/>
        </w:rPr>
        <w:t xml:space="preserve"> Возникают в результате воздействия излучения разных типов:</w:t>
      </w:r>
      <w:r w:rsidR="00C1638F" w:rsidRPr="008873B1">
        <w:rPr>
          <w:rFonts w:ascii="Arial" w:eastAsia="Times New Roman" w:hAnsi="Arial" w:cs="Arial"/>
          <w:sz w:val="20"/>
          <w:szCs w:val="20"/>
          <w:lang w:eastAsia="ru-RU"/>
        </w:rPr>
        <w:t xml:space="preserve"> световое излучение (солнечные ожоги), ионизирующее излучение. </w:t>
      </w:r>
    </w:p>
    <w:p w:rsidR="00891381" w:rsidRPr="00891381" w:rsidRDefault="00C1638F" w:rsidP="008873B1">
      <w:pPr>
        <w:shd w:val="clear" w:color="auto" w:fill="FFFFFF"/>
        <w:spacing w:before="100" w:beforeAutospacing="1" w:after="24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8873B1">
        <w:rPr>
          <w:rFonts w:ascii="Arial" w:eastAsia="Times New Roman" w:hAnsi="Arial" w:cs="Arial"/>
          <w:b/>
          <w:iCs/>
          <w:sz w:val="20"/>
          <w:szCs w:val="20"/>
          <w:lang w:eastAsia="ru-RU"/>
        </w:rPr>
        <w:t>Сочетанные.</w:t>
      </w:r>
      <w:r w:rsidRPr="008873B1">
        <w:rPr>
          <w:rFonts w:ascii="Arial" w:eastAsia="Times New Roman" w:hAnsi="Arial" w:cs="Arial"/>
          <w:iCs/>
          <w:sz w:val="20"/>
          <w:szCs w:val="20"/>
          <w:lang w:eastAsia="ru-RU"/>
        </w:rPr>
        <w:t xml:space="preserve"> </w:t>
      </w:r>
      <w:r w:rsidR="00891381" w:rsidRPr="00891381">
        <w:rPr>
          <w:rFonts w:ascii="Arial" w:eastAsia="Times New Roman" w:hAnsi="Arial" w:cs="Arial"/>
          <w:sz w:val="20"/>
          <w:szCs w:val="20"/>
          <w:lang w:eastAsia="ru-RU"/>
        </w:rPr>
        <w:t>Поражение несколькими факторами различной </w:t>
      </w:r>
      <w:hyperlink r:id="rId19" w:tooltip="Этиология" w:history="1">
        <w:r w:rsidR="00891381" w:rsidRPr="008873B1">
          <w:rPr>
            <w:rFonts w:ascii="Arial" w:eastAsia="Times New Roman" w:hAnsi="Arial" w:cs="Arial"/>
            <w:sz w:val="20"/>
            <w:szCs w:val="20"/>
            <w:lang w:eastAsia="ru-RU"/>
          </w:rPr>
          <w:t>этиологии</w:t>
        </w:r>
      </w:hyperlink>
      <w:r w:rsidR="00891381" w:rsidRPr="00891381">
        <w:rPr>
          <w:rFonts w:ascii="Arial" w:eastAsia="Times New Roman" w:hAnsi="Arial" w:cs="Arial"/>
          <w:sz w:val="20"/>
          <w:szCs w:val="20"/>
          <w:lang w:eastAsia="ru-RU"/>
        </w:rPr>
        <w:t> — например, паром и кислотой.</w:t>
      </w:r>
    </w:p>
    <w:p w:rsidR="00D52356" w:rsidRDefault="00D52356" w:rsidP="008873B1">
      <w:pPr>
        <w:spacing w:line="240" w:lineRule="auto"/>
      </w:pPr>
    </w:p>
    <w:p w:rsidR="00524E30" w:rsidRPr="00524E30" w:rsidRDefault="00524E30" w:rsidP="00524E30">
      <w:pPr>
        <w:jc w:val="center"/>
        <w:rPr>
          <w:rFonts w:ascii="Arial" w:hAnsi="Arial" w:cs="Arial"/>
          <w:b/>
          <w:sz w:val="32"/>
          <w:szCs w:val="32"/>
        </w:rPr>
      </w:pPr>
      <w:r w:rsidRPr="00524E30">
        <w:rPr>
          <w:rFonts w:ascii="Arial" w:hAnsi="Arial" w:cs="Arial"/>
          <w:b/>
          <w:sz w:val="32"/>
          <w:szCs w:val="32"/>
        </w:rPr>
        <w:t>Определение площади поражения.</w:t>
      </w:r>
    </w:p>
    <w:p w:rsidR="00524E30" w:rsidRPr="008873B1" w:rsidRDefault="00524E30" w:rsidP="00524E30">
      <w:pPr>
        <w:pStyle w:val="a4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0"/>
          <w:szCs w:val="20"/>
        </w:rPr>
      </w:pPr>
      <w:r w:rsidRPr="008873B1">
        <w:rPr>
          <w:rFonts w:ascii="Arial" w:hAnsi="Arial" w:cs="Arial"/>
          <w:color w:val="222222"/>
          <w:sz w:val="20"/>
          <w:szCs w:val="20"/>
        </w:rPr>
        <w:t>Важную роль в определении тяжести поражения играет не только глубина, но и площадь ожога. Существует несколько методов вычисления площади ожог</w:t>
      </w:r>
      <w:r w:rsidR="008873B1">
        <w:rPr>
          <w:rFonts w:ascii="Arial" w:hAnsi="Arial" w:cs="Arial"/>
          <w:color w:val="222222"/>
          <w:sz w:val="20"/>
          <w:szCs w:val="20"/>
        </w:rPr>
        <w:t>а.</w:t>
      </w:r>
    </w:p>
    <w:p w:rsidR="00524E30" w:rsidRPr="00524E30" w:rsidRDefault="00524E30" w:rsidP="00524E30">
      <w:pPr>
        <w:pStyle w:val="3"/>
        <w:shd w:val="clear" w:color="auto" w:fill="FFFFFF"/>
        <w:spacing w:before="72"/>
        <w:rPr>
          <w:rFonts w:ascii="Arial" w:hAnsi="Arial" w:cs="Arial"/>
          <w:b w:val="0"/>
          <w:color w:val="000000"/>
          <w:u w:val="single"/>
        </w:rPr>
      </w:pPr>
      <w:r w:rsidRPr="00524E30">
        <w:rPr>
          <w:rStyle w:val="mw-headline"/>
          <w:rFonts w:ascii="Arial" w:hAnsi="Arial" w:cs="Arial"/>
          <w:b w:val="0"/>
          <w:color w:val="000000"/>
          <w:u w:val="single"/>
        </w:rPr>
        <w:lastRenderedPageBreak/>
        <w:t>Правило девяток</w:t>
      </w:r>
      <w:r>
        <w:rPr>
          <w:rStyle w:val="mw-headline"/>
          <w:rFonts w:ascii="Arial" w:hAnsi="Arial" w:cs="Arial"/>
          <w:b w:val="0"/>
          <w:color w:val="000000"/>
          <w:u w:val="single"/>
        </w:rPr>
        <w:t>.</w:t>
      </w:r>
    </w:p>
    <w:p w:rsidR="00524E30" w:rsidRPr="008873B1" w:rsidRDefault="00524E30" w:rsidP="00524E30">
      <w:pPr>
        <w:pStyle w:val="a4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0"/>
          <w:szCs w:val="20"/>
        </w:rPr>
      </w:pPr>
      <w:r w:rsidRPr="008873B1">
        <w:rPr>
          <w:rFonts w:ascii="Arial" w:hAnsi="Arial" w:cs="Arial"/>
          <w:color w:val="222222"/>
          <w:sz w:val="20"/>
          <w:szCs w:val="20"/>
        </w:rPr>
        <w:t xml:space="preserve">Поверхности разных частей тела составляют примерно по 9 % (или кратно этому числу) </w:t>
      </w:r>
      <w:proofErr w:type="gramStart"/>
      <w:r w:rsidRPr="008873B1">
        <w:rPr>
          <w:rFonts w:ascii="Arial" w:hAnsi="Arial" w:cs="Arial"/>
          <w:color w:val="222222"/>
          <w:sz w:val="20"/>
          <w:szCs w:val="20"/>
        </w:rPr>
        <w:t>от</w:t>
      </w:r>
      <w:proofErr w:type="gramEnd"/>
      <w:r w:rsidRPr="008873B1">
        <w:rPr>
          <w:rFonts w:ascii="Arial" w:hAnsi="Arial" w:cs="Arial"/>
          <w:color w:val="222222"/>
          <w:sz w:val="20"/>
          <w:szCs w:val="20"/>
        </w:rPr>
        <w:t xml:space="preserve"> </w:t>
      </w:r>
    </w:p>
    <w:p w:rsidR="00524E30" w:rsidRPr="00524E30" w:rsidRDefault="00524E30" w:rsidP="00524E30">
      <w:pPr>
        <w:pStyle w:val="3"/>
        <w:shd w:val="clear" w:color="auto" w:fill="FFFFFF"/>
        <w:spacing w:before="72"/>
        <w:rPr>
          <w:rFonts w:ascii="Arial" w:hAnsi="Arial" w:cs="Arial"/>
          <w:b w:val="0"/>
          <w:color w:val="000000"/>
          <w:u w:val="single"/>
        </w:rPr>
      </w:pPr>
      <w:r w:rsidRPr="00524E30">
        <w:rPr>
          <w:rStyle w:val="mw-headline"/>
          <w:rFonts w:ascii="Arial" w:hAnsi="Arial" w:cs="Arial"/>
          <w:b w:val="0"/>
          <w:color w:val="000000"/>
          <w:u w:val="single"/>
        </w:rPr>
        <w:t>Правило ладони</w:t>
      </w:r>
      <w:r>
        <w:rPr>
          <w:rStyle w:val="mw-headline"/>
          <w:rFonts w:ascii="Arial" w:hAnsi="Arial" w:cs="Arial"/>
          <w:b w:val="0"/>
          <w:color w:val="000000"/>
          <w:u w:val="single"/>
        </w:rPr>
        <w:t>.</w:t>
      </w:r>
    </w:p>
    <w:p w:rsidR="00524E30" w:rsidRPr="008873B1" w:rsidRDefault="00524E30" w:rsidP="00524E30">
      <w:pPr>
        <w:pStyle w:val="a4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0"/>
          <w:szCs w:val="20"/>
        </w:rPr>
      </w:pPr>
      <w:r w:rsidRPr="008873B1">
        <w:rPr>
          <w:rFonts w:ascii="Arial" w:hAnsi="Arial" w:cs="Arial"/>
          <w:color w:val="222222"/>
          <w:sz w:val="20"/>
          <w:szCs w:val="20"/>
        </w:rPr>
        <w:t>Ладонь человека соответствует приблизительно 0,80-1,5 % поверхности кожи, что позволяет использовать её как единицу измерения площади ожогов.</w:t>
      </w:r>
    </w:p>
    <w:p w:rsidR="00524E30" w:rsidRPr="00524E30" w:rsidRDefault="00524E30" w:rsidP="00524E30">
      <w:pPr>
        <w:pStyle w:val="3"/>
        <w:shd w:val="clear" w:color="auto" w:fill="FFFFFF"/>
        <w:spacing w:before="72"/>
        <w:rPr>
          <w:rFonts w:ascii="Arial" w:hAnsi="Arial" w:cs="Arial"/>
          <w:b w:val="0"/>
          <w:color w:val="000000"/>
          <w:u w:val="single"/>
        </w:rPr>
      </w:pPr>
      <w:r w:rsidRPr="00524E30">
        <w:rPr>
          <w:rStyle w:val="mw-headline"/>
          <w:rFonts w:ascii="Arial" w:hAnsi="Arial" w:cs="Arial"/>
          <w:b w:val="0"/>
          <w:color w:val="000000"/>
          <w:u w:val="single"/>
        </w:rPr>
        <w:t>Инструментальные методы</w:t>
      </w:r>
      <w:r w:rsidRPr="00524E30">
        <w:rPr>
          <w:rStyle w:val="mw-editsection-bracket"/>
          <w:rFonts w:ascii="Arial" w:hAnsi="Arial" w:cs="Arial"/>
          <w:b w:val="0"/>
          <w:bCs w:val="0"/>
          <w:color w:val="54595D"/>
          <w:u w:val="single"/>
        </w:rPr>
        <w:t>.</w:t>
      </w:r>
    </w:p>
    <w:p w:rsidR="00524E30" w:rsidRPr="008873B1" w:rsidRDefault="00524E30" w:rsidP="00524E30">
      <w:pPr>
        <w:pStyle w:val="a4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0"/>
          <w:szCs w:val="20"/>
        </w:rPr>
      </w:pPr>
      <w:r w:rsidRPr="008873B1">
        <w:rPr>
          <w:rFonts w:ascii="Arial" w:hAnsi="Arial" w:cs="Arial"/>
          <w:color w:val="222222"/>
          <w:sz w:val="20"/>
          <w:szCs w:val="20"/>
        </w:rPr>
        <w:t>В современной медицине также используются специальные градуированные плёночные измерители, когда прозрачная поверхность с нанесённой на неё мерной сеткой накладывается на ожоговую поверхность.</w:t>
      </w:r>
    </w:p>
    <w:p w:rsidR="00524E30" w:rsidRPr="00524E30" w:rsidRDefault="00524E30" w:rsidP="00524E30">
      <w:pPr>
        <w:pStyle w:val="3"/>
        <w:shd w:val="clear" w:color="auto" w:fill="FFFFFF"/>
        <w:spacing w:before="72"/>
        <w:rPr>
          <w:rFonts w:ascii="Arial" w:hAnsi="Arial" w:cs="Arial"/>
          <w:b w:val="0"/>
          <w:color w:val="000000"/>
          <w:u w:val="single"/>
        </w:rPr>
      </w:pPr>
      <w:r w:rsidRPr="00524E30">
        <w:rPr>
          <w:rStyle w:val="mw-headline"/>
          <w:rFonts w:ascii="Arial" w:hAnsi="Arial" w:cs="Arial"/>
          <w:b w:val="0"/>
          <w:color w:val="000000"/>
          <w:u w:val="single"/>
        </w:rPr>
        <w:t>Измерение площади ожога с помощью специальных схем-силуэтов</w:t>
      </w:r>
      <w:r w:rsidRPr="00524E30">
        <w:rPr>
          <w:rStyle w:val="mw-editsection-bracket"/>
          <w:rFonts w:ascii="Arial" w:hAnsi="Arial" w:cs="Arial"/>
          <w:b w:val="0"/>
          <w:bCs w:val="0"/>
          <w:color w:val="54595D"/>
          <w:u w:val="single"/>
        </w:rPr>
        <w:t>.</w:t>
      </w:r>
    </w:p>
    <w:p w:rsidR="00524E30" w:rsidRPr="008873B1" w:rsidRDefault="00524E30" w:rsidP="00524E30">
      <w:pPr>
        <w:pStyle w:val="a4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0"/>
          <w:szCs w:val="20"/>
        </w:rPr>
      </w:pPr>
      <w:r w:rsidRPr="008873B1">
        <w:rPr>
          <w:rFonts w:ascii="Arial" w:hAnsi="Arial" w:cs="Arial"/>
          <w:color w:val="222222"/>
          <w:sz w:val="20"/>
          <w:szCs w:val="20"/>
        </w:rPr>
        <w:t xml:space="preserve">В клиниках для вычисления площади ожога у детей пользуются специальной схемой </w:t>
      </w:r>
      <w:proofErr w:type="spellStart"/>
      <w:r w:rsidRPr="008873B1">
        <w:rPr>
          <w:rFonts w:ascii="Arial" w:hAnsi="Arial" w:cs="Arial"/>
          <w:color w:val="222222"/>
          <w:sz w:val="20"/>
          <w:szCs w:val="20"/>
        </w:rPr>
        <w:t>Ланда</w:t>
      </w:r>
      <w:proofErr w:type="spellEnd"/>
      <w:r w:rsidRPr="008873B1">
        <w:rPr>
          <w:rFonts w:ascii="Arial" w:hAnsi="Arial" w:cs="Arial"/>
          <w:color w:val="222222"/>
          <w:sz w:val="20"/>
          <w:szCs w:val="20"/>
        </w:rPr>
        <w:t xml:space="preserve"> и </w:t>
      </w:r>
      <w:proofErr w:type="spellStart"/>
      <w:r w:rsidRPr="008873B1">
        <w:rPr>
          <w:rFonts w:ascii="Arial" w:hAnsi="Arial" w:cs="Arial"/>
          <w:color w:val="222222"/>
          <w:sz w:val="20"/>
          <w:szCs w:val="20"/>
        </w:rPr>
        <w:t>Броудера</w:t>
      </w:r>
      <w:proofErr w:type="spellEnd"/>
      <w:r w:rsidRPr="008873B1">
        <w:rPr>
          <w:rFonts w:ascii="Arial" w:hAnsi="Arial" w:cs="Arial"/>
          <w:color w:val="222222"/>
          <w:sz w:val="20"/>
          <w:szCs w:val="20"/>
        </w:rPr>
        <w:t>. Схема представляет собой силуэт человеческого тела. Различные степени ожогов штрихуются на этой схеме различным цветом, после чего происходит подсчет заштрихованной площади поверхности тела с помощью таблицы, на которой указаны площади поверхности различных участков тела.</w:t>
      </w:r>
    </w:p>
    <w:p w:rsidR="00524E30" w:rsidRPr="00FA0676" w:rsidRDefault="00FA0676" w:rsidP="00FA0676">
      <w:pPr>
        <w:pStyle w:val="a4"/>
        <w:shd w:val="clear" w:color="auto" w:fill="FFFFFF"/>
        <w:spacing w:before="120" w:beforeAutospacing="0" w:after="120" w:afterAutospacing="0"/>
        <w:jc w:val="center"/>
        <w:rPr>
          <w:rFonts w:ascii="Arial" w:hAnsi="Arial" w:cs="Arial"/>
          <w:b/>
          <w:color w:val="222222"/>
          <w:sz w:val="32"/>
          <w:szCs w:val="32"/>
        </w:rPr>
      </w:pPr>
      <w:r w:rsidRPr="00FA0676">
        <w:rPr>
          <w:rFonts w:ascii="Arial" w:hAnsi="Arial" w:cs="Arial"/>
          <w:b/>
          <w:color w:val="222222"/>
          <w:sz w:val="32"/>
          <w:szCs w:val="32"/>
        </w:rPr>
        <w:t>Основные клинически</w:t>
      </w:r>
      <w:r w:rsidR="008873B1">
        <w:rPr>
          <w:rFonts w:ascii="Arial" w:hAnsi="Arial" w:cs="Arial"/>
          <w:b/>
          <w:color w:val="222222"/>
          <w:sz w:val="32"/>
          <w:szCs w:val="32"/>
        </w:rPr>
        <w:t>е</w:t>
      </w:r>
      <w:r w:rsidRPr="00FA0676">
        <w:rPr>
          <w:rFonts w:ascii="Arial" w:hAnsi="Arial" w:cs="Arial"/>
          <w:b/>
          <w:color w:val="222222"/>
          <w:sz w:val="32"/>
          <w:szCs w:val="32"/>
        </w:rPr>
        <w:t xml:space="preserve"> проявления.</w:t>
      </w:r>
    </w:p>
    <w:p w:rsidR="00524E30" w:rsidRPr="00524E30" w:rsidRDefault="00524E30" w:rsidP="00524E30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524E30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Ожоговая травма в зависимости от глубины поражения и поражающего фактора может проявляться разными клиническими формами. Некоторые из них способны изменяться, превращаясь в другие в процессе развития заболевания</w:t>
      </w:r>
      <w:hyperlink r:id="rId20" w:anchor="cite_note-11" w:history="1">
        <w:r w:rsidRPr="00FA0676">
          <w:rPr>
            <w:rFonts w:ascii="Arial" w:eastAsia="Times New Roman" w:hAnsi="Arial" w:cs="Arial"/>
            <w:color w:val="0B0080"/>
            <w:sz w:val="20"/>
            <w:szCs w:val="20"/>
            <w:vertAlign w:val="superscript"/>
            <w:lang w:eastAsia="ru-RU"/>
          </w:rPr>
          <w:t>[11]</w:t>
        </w:r>
      </w:hyperlink>
      <w:r w:rsidRPr="00524E30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.</w:t>
      </w:r>
    </w:p>
    <w:p w:rsidR="00FA0676" w:rsidRPr="00FA0676" w:rsidRDefault="00524E30" w:rsidP="00FA0676">
      <w:p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sz w:val="20"/>
          <w:szCs w:val="20"/>
          <w:lang w:eastAsia="ru-RU"/>
        </w:rPr>
      </w:pPr>
      <w:hyperlink r:id="rId21" w:tooltip="Эритема" w:history="1">
        <w:r w:rsidRPr="00FA0676">
          <w:rPr>
            <w:rFonts w:ascii="Arial" w:eastAsia="Times New Roman" w:hAnsi="Arial" w:cs="Arial"/>
            <w:iCs/>
            <w:sz w:val="20"/>
            <w:szCs w:val="20"/>
            <w:u w:val="single"/>
            <w:lang w:eastAsia="ru-RU"/>
          </w:rPr>
          <w:t>Эритема</w:t>
        </w:r>
      </w:hyperlink>
      <w:r w:rsidRPr="00524E30">
        <w:rPr>
          <w:rFonts w:ascii="Arial" w:eastAsia="Times New Roman" w:hAnsi="Arial" w:cs="Arial"/>
          <w:sz w:val="20"/>
          <w:szCs w:val="20"/>
          <w:lang w:eastAsia="ru-RU"/>
        </w:rPr>
        <w:t>. Представляет собой покраснение</w:t>
      </w:r>
      <w:r w:rsidR="00FA0676" w:rsidRPr="00FA0676">
        <w:rPr>
          <w:rFonts w:ascii="Arial" w:eastAsia="Times New Roman" w:hAnsi="Arial" w:cs="Arial"/>
          <w:sz w:val="20"/>
          <w:szCs w:val="20"/>
          <w:lang w:eastAsia="ru-RU"/>
        </w:rPr>
        <w:t xml:space="preserve"> и отёк поражённой поверхности.</w:t>
      </w:r>
    </w:p>
    <w:p w:rsidR="00FA0676" w:rsidRPr="00FA0676" w:rsidRDefault="00524E30" w:rsidP="00FA0676">
      <w:p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sz w:val="20"/>
          <w:szCs w:val="20"/>
          <w:lang w:eastAsia="ru-RU"/>
        </w:rPr>
      </w:pPr>
      <w:hyperlink r:id="rId22" w:tooltip="Везикула" w:history="1">
        <w:r w:rsidRPr="00FA0676">
          <w:rPr>
            <w:rFonts w:ascii="Arial" w:eastAsia="Times New Roman" w:hAnsi="Arial" w:cs="Arial"/>
            <w:iCs/>
            <w:sz w:val="20"/>
            <w:szCs w:val="20"/>
            <w:u w:val="single"/>
            <w:lang w:eastAsia="ru-RU"/>
          </w:rPr>
          <w:t>В</w:t>
        </w:r>
        <w:r w:rsidRPr="00FA0676">
          <w:rPr>
            <w:rFonts w:ascii="Arial" w:eastAsia="Times New Roman" w:hAnsi="Arial" w:cs="Arial"/>
            <w:iCs/>
            <w:sz w:val="20"/>
            <w:szCs w:val="20"/>
            <w:u w:val="single"/>
            <w:lang w:eastAsia="ru-RU"/>
          </w:rPr>
          <w:t>езикула</w:t>
        </w:r>
      </w:hyperlink>
      <w:r w:rsidRPr="00524E30">
        <w:rPr>
          <w:rFonts w:ascii="Arial" w:eastAsia="Times New Roman" w:hAnsi="Arial" w:cs="Arial"/>
          <w:sz w:val="20"/>
          <w:szCs w:val="20"/>
          <w:lang w:eastAsia="ru-RU"/>
        </w:rPr>
        <w:t>. Пузырёк с серозным или геморрагическим содержимым</w:t>
      </w:r>
    </w:p>
    <w:p w:rsidR="00FA0676" w:rsidRPr="00FA0676" w:rsidRDefault="00524E30" w:rsidP="00FA0676">
      <w:p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sz w:val="20"/>
          <w:szCs w:val="20"/>
          <w:lang w:eastAsia="ru-RU"/>
        </w:rPr>
      </w:pPr>
      <w:hyperlink r:id="rId23" w:tooltip="Булла (медицина) (страница отсутствует)" w:history="1">
        <w:r w:rsidRPr="00FA0676">
          <w:rPr>
            <w:rFonts w:ascii="Arial" w:eastAsia="Times New Roman" w:hAnsi="Arial" w:cs="Arial"/>
            <w:iCs/>
            <w:sz w:val="20"/>
            <w:szCs w:val="20"/>
            <w:u w:val="single"/>
            <w:lang w:eastAsia="ru-RU"/>
          </w:rPr>
          <w:t>Булла</w:t>
        </w:r>
      </w:hyperlink>
      <w:r w:rsidRPr="00524E30">
        <w:rPr>
          <w:rFonts w:ascii="Arial" w:eastAsia="Times New Roman" w:hAnsi="Arial" w:cs="Arial"/>
          <w:sz w:val="20"/>
          <w:szCs w:val="20"/>
          <w:lang w:eastAsia="ru-RU"/>
        </w:rPr>
        <w:t xml:space="preserve">. Относительно большой пузырь от 1,5 до 2 см и более. </w:t>
      </w:r>
    </w:p>
    <w:p w:rsidR="00524E30" w:rsidRPr="00524E30" w:rsidRDefault="00524E30" w:rsidP="00FA0676">
      <w:p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sz w:val="20"/>
          <w:szCs w:val="20"/>
          <w:lang w:eastAsia="ru-RU"/>
        </w:rPr>
      </w:pPr>
      <w:hyperlink r:id="rId24" w:tooltip="Эрозия (медицина)" w:history="1">
        <w:r w:rsidRPr="00FA0676">
          <w:rPr>
            <w:rFonts w:ascii="Arial" w:eastAsia="Times New Roman" w:hAnsi="Arial" w:cs="Arial"/>
            <w:iCs/>
            <w:sz w:val="20"/>
            <w:szCs w:val="20"/>
            <w:u w:val="single"/>
            <w:lang w:eastAsia="ru-RU"/>
          </w:rPr>
          <w:t>Эрозия</w:t>
        </w:r>
      </w:hyperlink>
      <w:r w:rsidRPr="00524E30">
        <w:rPr>
          <w:rFonts w:ascii="Arial" w:eastAsia="Times New Roman" w:hAnsi="Arial" w:cs="Arial"/>
          <w:sz w:val="20"/>
          <w:szCs w:val="20"/>
          <w:lang w:eastAsia="ru-RU"/>
        </w:rPr>
        <w:t>. Поверхность, лишённая эпидермиса, как правило, кровоточащая или легко повреждающаяся</w:t>
      </w:r>
      <w:r w:rsidR="00FA0676" w:rsidRPr="00FA0676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FA0676" w:rsidRPr="00FA0676" w:rsidRDefault="00524E30" w:rsidP="00FA0676">
      <w:p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sz w:val="20"/>
          <w:szCs w:val="20"/>
          <w:lang w:eastAsia="ru-RU"/>
        </w:rPr>
      </w:pPr>
      <w:hyperlink r:id="rId25" w:tooltip="Язва" w:history="1">
        <w:r w:rsidRPr="00FA0676">
          <w:rPr>
            <w:rFonts w:ascii="Arial" w:eastAsia="Times New Roman" w:hAnsi="Arial" w:cs="Arial"/>
            <w:iCs/>
            <w:sz w:val="20"/>
            <w:szCs w:val="20"/>
            <w:u w:val="single"/>
            <w:lang w:eastAsia="ru-RU"/>
          </w:rPr>
          <w:t>Язва</w:t>
        </w:r>
      </w:hyperlink>
      <w:r w:rsidRPr="00524E30">
        <w:rPr>
          <w:rFonts w:ascii="Arial" w:eastAsia="Times New Roman" w:hAnsi="Arial" w:cs="Arial"/>
          <w:sz w:val="20"/>
          <w:szCs w:val="20"/>
          <w:lang w:eastAsia="ru-RU"/>
        </w:rPr>
        <w:t xml:space="preserve">. Напоминает эрозию, но превосходит её по глубине. Язва может продолжаться на всю глубину тканей, вплоть до кости. </w:t>
      </w:r>
    </w:p>
    <w:p w:rsidR="006B116B" w:rsidRDefault="00524E30" w:rsidP="00FA0676">
      <w:p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sz w:val="20"/>
          <w:szCs w:val="20"/>
          <w:lang w:eastAsia="ru-RU"/>
        </w:rPr>
      </w:pPr>
      <w:hyperlink r:id="rId26" w:tooltip="Коагуляционный некроз" w:history="1">
        <w:proofErr w:type="spellStart"/>
        <w:r w:rsidRPr="00FA0676">
          <w:rPr>
            <w:rFonts w:ascii="Arial" w:eastAsia="Times New Roman" w:hAnsi="Arial" w:cs="Arial"/>
            <w:iCs/>
            <w:sz w:val="20"/>
            <w:szCs w:val="20"/>
            <w:u w:val="single"/>
            <w:lang w:eastAsia="ru-RU"/>
          </w:rPr>
          <w:t>Коагуляционный</w:t>
        </w:r>
        <w:proofErr w:type="spellEnd"/>
        <w:r w:rsidRPr="00FA0676">
          <w:rPr>
            <w:rFonts w:ascii="Arial" w:eastAsia="Times New Roman" w:hAnsi="Arial" w:cs="Arial"/>
            <w:iCs/>
            <w:sz w:val="20"/>
            <w:szCs w:val="20"/>
            <w:u w:val="single"/>
            <w:lang w:eastAsia="ru-RU"/>
          </w:rPr>
          <w:t xml:space="preserve"> некроз</w:t>
        </w:r>
      </w:hyperlink>
      <w:r w:rsidRPr="00524E30">
        <w:rPr>
          <w:rFonts w:ascii="Arial" w:eastAsia="Times New Roman" w:hAnsi="Arial" w:cs="Arial"/>
          <w:sz w:val="20"/>
          <w:szCs w:val="20"/>
          <w:lang w:eastAsia="ru-RU"/>
        </w:rPr>
        <w:t xml:space="preserve"> («сухой некроз»). Гибнет и высыхает поражённая ткань. </w:t>
      </w:r>
      <w:hyperlink r:id="rId27" w:tooltip="Колликвационный некроз" w:history="1">
        <w:proofErr w:type="spellStart"/>
        <w:r w:rsidRPr="00FA0676">
          <w:rPr>
            <w:rFonts w:ascii="Arial" w:eastAsia="Times New Roman" w:hAnsi="Arial" w:cs="Arial"/>
            <w:iCs/>
            <w:sz w:val="20"/>
            <w:szCs w:val="20"/>
            <w:u w:val="single"/>
            <w:lang w:eastAsia="ru-RU"/>
          </w:rPr>
          <w:t>Колликвационный</w:t>
        </w:r>
        <w:proofErr w:type="spellEnd"/>
        <w:r w:rsidRPr="00FA0676">
          <w:rPr>
            <w:rFonts w:ascii="Arial" w:eastAsia="Times New Roman" w:hAnsi="Arial" w:cs="Arial"/>
            <w:iCs/>
            <w:sz w:val="20"/>
            <w:szCs w:val="20"/>
            <w:u w:val="single"/>
            <w:lang w:eastAsia="ru-RU"/>
          </w:rPr>
          <w:t xml:space="preserve"> некроз</w:t>
        </w:r>
      </w:hyperlink>
      <w:r w:rsidRPr="00524E30">
        <w:rPr>
          <w:rFonts w:ascii="Arial" w:eastAsia="Times New Roman" w:hAnsi="Arial" w:cs="Arial"/>
          <w:sz w:val="20"/>
          <w:szCs w:val="20"/>
          <w:u w:val="single"/>
          <w:lang w:eastAsia="ru-RU"/>
        </w:rPr>
        <w:t> </w:t>
      </w:r>
      <w:r w:rsidRPr="00524E30">
        <w:rPr>
          <w:rFonts w:ascii="Arial" w:eastAsia="Times New Roman" w:hAnsi="Arial" w:cs="Arial"/>
          <w:sz w:val="20"/>
          <w:szCs w:val="20"/>
          <w:lang w:eastAsia="ru-RU"/>
        </w:rPr>
        <w:t xml:space="preserve">(«влажный некроз»). При обилии мёртвых тканей и присутствии достаточного количества жидкости в мёртвой ткани начинают активно размножаться бактерии. Поражённый участок распухает, приобретает зеленовато-жёлтый цвет, специфический неприятный запах. При вскрытии очага изливается большое количество зеленоватой жидкости. </w:t>
      </w:r>
    </w:p>
    <w:p w:rsidR="008873B1" w:rsidRDefault="008873B1" w:rsidP="008873B1">
      <w:pPr>
        <w:shd w:val="clear" w:color="auto" w:fill="FFFFFF"/>
        <w:spacing w:before="100" w:beforeAutospacing="1" w:after="24" w:line="240" w:lineRule="auto"/>
        <w:ind w:left="384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873B1">
        <w:rPr>
          <w:rFonts w:ascii="Arial" w:eastAsia="Times New Roman" w:hAnsi="Arial" w:cs="Arial"/>
          <w:b/>
          <w:sz w:val="32"/>
          <w:szCs w:val="32"/>
          <w:lang w:eastAsia="ru-RU"/>
        </w:rPr>
        <w:t>Лечение.</w:t>
      </w:r>
    </w:p>
    <w:p w:rsidR="008873B1" w:rsidRPr="008873B1" w:rsidRDefault="008873B1" w:rsidP="008873B1">
      <w:pPr>
        <w:pStyle w:val="3"/>
        <w:shd w:val="clear" w:color="auto" w:fill="FFFFFF"/>
        <w:spacing w:before="72"/>
        <w:rPr>
          <w:rFonts w:ascii="Arial" w:hAnsi="Arial" w:cs="Arial"/>
          <w:b w:val="0"/>
          <w:color w:val="000000"/>
          <w:u w:val="single"/>
        </w:rPr>
      </w:pPr>
      <w:r w:rsidRPr="008873B1">
        <w:rPr>
          <w:rStyle w:val="mw-headline"/>
          <w:rFonts w:ascii="Arial" w:hAnsi="Arial" w:cs="Arial"/>
          <w:b w:val="0"/>
          <w:color w:val="000000"/>
          <w:u w:val="single"/>
        </w:rPr>
        <w:t>Первая помощь</w:t>
      </w:r>
    </w:p>
    <w:p w:rsidR="008873B1" w:rsidRDefault="008873B1" w:rsidP="008873B1">
      <w:pPr>
        <w:pStyle w:val="a4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0"/>
          <w:szCs w:val="20"/>
        </w:rPr>
      </w:pPr>
      <w:r w:rsidRPr="008873B1">
        <w:rPr>
          <w:rFonts w:ascii="Arial" w:hAnsi="Arial" w:cs="Arial"/>
          <w:color w:val="222222"/>
          <w:sz w:val="20"/>
          <w:szCs w:val="20"/>
        </w:rPr>
        <w:t>Важную роль играет оказание само- и взаимопомощи. Основной её целью является прекращение действия поражающего фактора на пострадавшего</w:t>
      </w:r>
      <w:r>
        <w:rPr>
          <w:rFonts w:ascii="Arial" w:hAnsi="Arial" w:cs="Arial"/>
          <w:color w:val="222222"/>
          <w:sz w:val="20"/>
          <w:szCs w:val="20"/>
        </w:rPr>
        <w:t>:</w:t>
      </w:r>
      <w:r w:rsidRPr="008873B1">
        <w:rPr>
          <w:rFonts w:ascii="Arial" w:hAnsi="Arial" w:cs="Arial"/>
          <w:color w:val="222222"/>
          <w:sz w:val="20"/>
          <w:szCs w:val="20"/>
        </w:rPr>
        <w:t xml:space="preserve"> </w:t>
      </w:r>
    </w:p>
    <w:p w:rsidR="008873B1" w:rsidRDefault="008873B1" w:rsidP="008873B1">
      <w:pPr>
        <w:pStyle w:val="a4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п</w:t>
      </w:r>
      <w:r w:rsidRPr="008873B1">
        <w:rPr>
          <w:rFonts w:ascii="Arial" w:hAnsi="Arial" w:cs="Arial"/>
          <w:color w:val="222222"/>
          <w:sz w:val="20"/>
          <w:szCs w:val="20"/>
        </w:rPr>
        <w:t>ри термическом ожоге необходимо устранить контакт пострадавшего с источником ожога и охладить поражённую поверхность (под прохладной проточной водой, не менее 15-20 минут (только в том случае, если не нарушена целостность кожного покрова); актуально не позднее 2 часов после получения ожог</w:t>
      </w:r>
      <w:r>
        <w:rPr>
          <w:rFonts w:ascii="Arial" w:hAnsi="Arial" w:cs="Arial"/>
          <w:color w:val="222222"/>
          <w:sz w:val="20"/>
          <w:szCs w:val="20"/>
        </w:rPr>
        <w:t>а;</w:t>
      </w:r>
      <w:r w:rsidRPr="008873B1">
        <w:rPr>
          <w:rFonts w:ascii="Arial" w:hAnsi="Arial" w:cs="Arial"/>
          <w:color w:val="222222"/>
          <w:sz w:val="20"/>
          <w:szCs w:val="20"/>
        </w:rPr>
        <w:t xml:space="preserve"> </w:t>
      </w:r>
    </w:p>
    <w:p w:rsidR="008873B1" w:rsidRDefault="008873B1" w:rsidP="008873B1">
      <w:pPr>
        <w:pStyle w:val="a4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0"/>
          <w:szCs w:val="20"/>
        </w:rPr>
      </w:pPr>
      <w:r w:rsidRPr="008873B1">
        <w:rPr>
          <w:rFonts w:ascii="Arial" w:hAnsi="Arial" w:cs="Arial"/>
          <w:color w:val="222222"/>
          <w:sz w:val="20"/>
          <w:szCs w:val="20"/>
        </w:rPr>
        <w:t>при электрическом поражении — прервать контакт с источником тока</w:t>
      </w:r>
      <w:r>
        <w:rPr>
          <w:rFonts w:ascii="Arial" w:hAnsi="Arial" w:cs="Arial"/>
          <w:color w:val="222222"/>
          <w:sz w:val="20"/>
          <w:szCs w:val="20"/>
        </w:rPr>
        <w:t>;</w:t>
      </w:r>
    </w:p>
    <w:p w:rsidR="008873B1" w:rsidRPr="009D69B3" w:rsidRDefault="008873B1" w:rsidP="008873B1">
      <w:pPr>
        <w:pStyle w:val="a4"/>
        <w:shd w:val="clear" w:color="auto" w:fill="FFFFFF"/>
        <w:spacing w:before="120" w:beforeAutospacing="0" w:after="120" w:afterAutospacing="0"/>
        <w:rPr>
          <w:rFonts w:ascii="Arial" w:hAnsi="Arial" w:cs="Arial"/>
          <w:sz w:val="20"/>
          <w:szCs w:val="20"/>
        </w:rPr>
      </w:pPr>
      <w:r w:rsidRPr="009D69B3">
        <w:rPr>
          <w:rFonts w:ascii="Arial" w:hAnsi="Arial" w:cs="Arial"/>
          <w:sz w:val="20"/>
          <w:szCs w:val="20"/>
        </w:rPr>
        <w:t>при химических ожогах — смыть или нейтрализовать активное вещество и т. </w:t>
      </w:r>
      <w:r w:rsidRPr="009D69B3">
        <w:rPr>
          <w:rFonts w:ascii="Arial" w:hAnsi="Arial" w:cs="Arial"/>
          <w:sz w:val="20"/>
          <w:szCs w:val="20"/>
        </w:rPr>
        <w:t>п.</w:t>
      </w:r>
    </w:p>
    <w:p w:rsidR="009D69B3" w:rsidRPr="009D69B3" w:rsidRDefault="009D69B3" w:rsidP="008873B1">
      <w:pPr>
        <w:pStyle w:val="a4"/>
        <w:shd w:val="clear" w:color="auto" w:fill="FFFFFF"/>
        <w:spacing w:before="120" w:beforeAutospacing="0" w:after="120" w:afterAutospacing="0"/>
        <w:rPr>
          <w:rFonts w:ascii="Arial" w:hAnsi="Arial" w:cs="Arial"/>
          <w:sz w:val="22"/>
          <w:szCs w:val="22"/>
          <w:u w:val="single"/>
        </w:rPr>
      </w:pPr>
      <w:r w:rsidRPr="009D69B3">
        <w:rPr>
          <w:rFonts w:ascii="Arial" w:hAnsi="Arial" w:cs="Arial"/>
          <w:sz w:val="22"/>
          <w:szCs w:val="22"/>
          <w:u w:val="single"/>
        </w:rPr>
        <w:t>Нельзя:</w:t>
      </w:r>
    </w:p>
    <w:p w:rsidR="009D69B3" w:rsidRDefault="008873B1" w:rsidP="008873B1">
      <w:pPr>
        <w:pStyle w:val="a4"/>
        <w:shd w:val="clear" w:color="auto" w:fill="FFFFFF"/>
        <w:spacing w:before="120" w:beforeAutospacing="0" w:after="120" w:afterAutospacing="0"/>
        <w:rPr>
          <w:rFonts w:ascii="Arial" w:hAnsi="Arial" w:cs="Arial"/>
          <w:sz w:val="20"/>
          <w:szCs w:val="20"/>
        </w:rPr>
      </w:pPr>
      <w:r w:rsidRPr="009D69B3">
        <w:rPr>
          <w:rFonts w:ascii="Arial" w:hAnsi="Arial" w:cs="Arial"/>
          <w:sz w:val="20"/>
          <w:szCs w:val="20"/>
        </w:rPr>
        <w:t xml:space="preserve"> </w:t>
      </w:r>
      <w:r w:rsidR="009D69B3">
        <w:rPr>
          <w:rFonts w:ascii="Arial" w:hAnsi="Arial" w:cs="Arial"/>
          <w:sz w:val="20"/>
          <w:szCs w:val="20"/>
        </w:rPr>
        <w:t xml:space="preserve">- применять </w:t>
      </w:r>
      <w:r w:rsidRPr="009D69B3">
        <w:rPr>
          <w:rFonts w:ascii="Arial" w:hAnsi="Arial" w:cs="Arial"/>
          <w:sz w:val="20"/>
          <w:szCs w:val="20"/>
        </w:rPr>
        <w:t xml:space="preserve">масляные мази и другие жиросодержащие продукты. Очень распространено заблуждение, что ожог надо смазать чем-то жирным — например, сметаной или растительным маслом. Подобное недопустимо, такое действие только усугубит тяжесть поражения, а персоналу в больнице придётся удалять масляную плёнку, причиняя дополнительные страдания больному. </w:t>
      </w:r>
    </w:p>
    <w:p w:rsidR="008873B1" w:rsidRPr="009D69B3" w:rsidRDefault="009D69B3" w:rsidP="008873B1">
      <w:pPr>
        <w:pStyle w:val="a4"/>
        <w:shd w:val="clear" w:color="auto" w:fill="FFFFFF"/>
        <w:spacing w:before="120" w:beforeAutospacing="0" w:after="12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-</w:t>
      </w:r>
      <w:r w:rsidR="008873B1" w:rsidRPr="009D69B3">
        <w:rPr>
          <w:rFonts w:ascii="Arial" w:hAnsi="Arial" w:cs="Arial"/>
          <w:sz w:val="20"/>
          <w:szCs w:val="20"/>
        </w:rPr>
        <w:t xml:space="preserve"> самостоятельно удалять с пострадавшего фрагменты сгоревшей одежды: данная манипуляция может привести к отслоению больших участков кожи, кровотечению, а впоследствии и к </w:t>
      </w:r>
      <w:hyperlink r:id="rId28" w:tooltip="Инфекция" w:history="1">
        <w:r w:rsidR="008873B1" w:rsidRPr="009D69B3">
          <w:rPr>
            <w:rStyle w:val="a3"/>
            <w:rFonts w:ascii="Arial" w:hAnsi="Arial" w:cs="Arial"/>
            <w:color w:val="auto"/>
            <w:sz w:val="20"/>
            <w:szCs w:val="20"/>
            <w:u w:val="none"/>
          </w:rPr>
          <w:t>инфицированию</w:t>
        </w:r>
      </w:hyperlink>
      <w:r w:rsidR="008873B1" w:rsidRPr="009D69B3">
        <w:rPr>
          <w:rFonts w:ascii="Arial" w:hAnsi="Arial" w:cs="Arial"/>
          <w:sz w:val="20"/>
          <w:szCs w:val="20"/>
        </w:rPr>
        <w:t> раны.</w:t>
      </w:r>
    </w:p>
    <w:p w:rsidR="008873B1" w:rsidRPr="008873B1" w:rsidRDefault="009D69B3" w:rsidP="008873B1">
      <w:pPr>
        <w:pStyle w:val="a4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-</w:t>
      </w:r>
      <w:r w:rsidR="00BA05A7">
        <w:rPr>
          <w:rFonts w:ascii="Arial" w:hAnsi="Arial" w:cs="Arial"/>
          <w:color w:val="222222"/>
          <w:sz w:val="20"/>
          <w:szCs w:val="20"/>
        </w:rPr>
        <w:t xml:space="preserve"> </w:t>
      </w:r>
      <w:r>
        <w:rPr>
          <w:rFonts w:ascii="Arial" w:hAnsi="Arial" w:cs="Arial"/>
          <w:color w:val="222222"/>
          <w:sz w:val="20"/>
          <w:szCs w:val="20"/>
        </w:rPr>
        <w:t>н</w:t>
      </w:r>
      <w:r w:rsidR="008873B1" w:rsidRPr="008873B1">
        <w:rPr>
          <w:rFonts w:ascii="Arial" w:hAnsi="Arial" w:cs="Arial"/>
          <w:color w:val="222222"/>
          <w:sz w:val="20"/>
          <w:szCs w:val="20"/>
        </w:rPr>
        <w:t>е располагая навыками и необходимым оснащением и при возможности получения первой врачебной помощи в течение часа, не следует проводить первичную обработку раны самостоятельно. Без </w:t>
      </w:r>
      <w:hyperlink r:id="rId29" w:tooltip="Анестезия" w:history="1">
        <w:r w:rsidR="008873B1" w:rsidRPr="00BA05A7">
          <w:rPr>
            <w:rStyle w:val="a3"/>
            <w:rFonts w:ascii="Arial" w:hAnsi="Arial" w:cs="Arial"/>
            <w:color w:val="auto"/>
            <w:sz w:val="20"/>
            <w:szCs w:val="20"/>
            <w:u w:val="none"/>
          </w:rPr>
          <w:t>обезболивания</w:t>
        </w:r>
      </w:hyperlink>
      <w:r w:rsidR="008873B1" w:rsidRPr="00BA05A7">
        <w:rPr>
          <w:rFonts w:ascii="Arial" w:hAnsi="Arial" w:cs="Arial"/>
          <w:sz w:val="20"/>
          <w:szCs w:val="20"/>
        </w:rPr>
        <w:t> </w:t>
      </w:r>
      <w:r w:rsidR="008873B1" w:rsidRPr="008873B1">
        <w:rPr>
          <w:rFonts w:ascii="Arial" w:hAnsi="Arial" w:cs="Arial"/>
          <w:color w:val="222222"/>
          <w:sz w:val="20"/>
          <w:szCs w:val="20"/>
        </w:rPr>
        <w:t>этот процесс причинит дополнительные страдания больному и может привести к </w:t>
      </w:r>
      <w:hyperlink r:id="rId30" w:tooltip="Шок" w:history="1">
        <w:r w:rsidR="008873B1" w:rsidRPr="00BA05A7">
          <w:rPr>
            <w:rStyle w:val="a3"/>
            <w:rFonts w:ascii="Arial" w:hAnsi="Arial" w:cs="Arial"/>
            <w:color w:val="auto"/>
            <w:sz w:val="20"/>
            <w:szCs w:val="20"/>
            <w:u w:val="none"/>
          </w:rPr>
          <w:t>шоку</w:t>
        </w:r>
      </w:hyperlink>
      <w:r w:rsidR="008873B1" w:rsidRPr="00BA05A7">
        <w:rPr>
          <w:rFonts w:ascii="Arial" w:hAnsi="Arial" w:cs="Arial"/>
          <w:sz w:val="20"/>
          <w:szCs w:val="20"/>
        </w:rPr>
        <w:t> </w:t>
      </w:r>
      <w:r w:rsidR="008873B1" w:rsidRPr="008873B1">
        <w:rPr>
          <w:rFonts w:ascii="Arial" w:hAnsi="Arial" w:cs="Arial"/>
          <w:color w:val="222222"/>
          <w:sz w:val="20"/>
          <w:szCs w:val="20"/>
        </w:rPr>
        <w:t xml:space="preserve">или усугубить его. </w:t>
      </w:r>
    </w:p>
    <w:p w:rsidR="008873B1" w:rsidRPr="00BA05A7" w:rsidRDefault="008873B1" w:rsidP="008873B1">
      <w:pPr>
        <w:pStyle w:val="4"/>
        <w:shd w:val="clear" w:color="auto" w:fill="FFFFFF"/>
        <w:spacing w:before="72"/>
        <w:rPr>
          <w:rFonts w:ascii="Arial" w:hAnsi="Arial" w:cs="Arial"/>
          <w:b w:val="0"/>
          <w:i w:val="0"/>
          <w:color w:val="000000"/>
          <w:u w:val="single"/>
        </w:rPr>
      </w:pPr>
      <w:r w:rsidRPr="00BA05A7">
        <w:rPr>
          <w:rStyle w:val="mw-headline"/>
          <w:rFonts w:ascii="Arial" w:hAnsi="Arial" w:cs="Arial"/>
          <w:b w:val="0"/>
          <w:i w:val="0"/>
          <w:color w:val="000000"/>
          <w:u w:val="single"/>
        </w:rPr>
        <w:t>Распространённые ошибки при оказании первой помощи</w:t>
      </w:r>
      <w:r w:rsidR="00BA05A7">
        <w:rPr>
          <w:rStyle w:val="mw-editsection-bracket"/>
          <w:rFonts w:ascii="Arial" w:hAnsi="Arial" w:cs="Arial"/>
          <w:b w:val="0"/>
          <w:bCs w:val="0"/>
          <w:i w:val="0"/>
          <w:color w:val="54595D"/>
          <w:u w:val="single"/>
        </w:rPr>
        <w:t>.</w:t>
      </w:r>
    </w:p>
    <w:p w:rsidR="008873B1" w:rsidRPr="008873B1" w:rsidRDefault="008873B1" w:rsidP="00925A7B">
      <w:pPr>
        <w:shd w:val="clear" w:color="auto" w:fill="FFFFFF"/>
        <w:spacing w:before="100" w:beforeAutospacing="1" w:after="24" w:line="240" w:lineRule="auto"/>
        <w:ind w:left="384"/>
        <w:rPr>
          <w:rFonts w:ascii="Arial" w:hAnsi="Arial" w:cs="Arial"/>
          <w:color w:val="222222"/>
          <w:sz w:val="20"/>
          <w:szCs w:val="20"/>
        </w:rPr>
      </w:pPr>
      <w:r w:rsidRPr="008873B1">
        <w:rPr>
          <w:rFonts w:ascii="Arial" w:hAnsi="Arial" w:cs="Arial"/>
          <w:color w:val="222222"/>
          <w:sz w:val="20"/>
          <w:szCs w:val="20"/>
        </w:rPr>
        <w:t>Не оценивается тяжесть сопутствующих травм. Прежде чем транспортировать больного, следует проверить наличие </w:t>
      </w:r>
      <w:hyperlink r:id="rId31" w:tooltip="Перелом кости" w:history="1">
        <w:r w:rsidRPr="00925A7B">
          <w:rPr>
            <w:rStyle w:val="a3"/>
            <w:rFonts w:ascii="Arial" w:hAnsi="Arial" w:cs="Arial"/>
            <w:color w:val="auto"/>
            <w:sz w:val="20"/>
            <w:szCs w:val="20"/>
            <w:u w:val="none"/>
          </w:rPr>
          <w:t>переломов</w:t>
        </w:r>
      </w:hyperlink>
      <w:r w:rsidRPr="008873B1">
        <w:rPr>
          <w:rFonts w:ascii="Arial" w:hAnsi="Arial" w:cs="Arial"/>
          <w:color w:val="222222"/>
          <w:sz w:val="20"/>
          <w:szCs w:val="20"/>
        </w:rPr>
        <w:t>, </w:t>
      </w:r>
      <w:hyperlink r:id="rId32" w:tooltip="Вывих" w:history="1">
        <w:r w:rsidRPr="00925A7B">
          <w:rPr>
            <w:rStyle w:val="a3"/>
            <w:rFonts w:ascii="Arial" w:hAnsi="Arial" w:cs="Arial"/>
            <w:color w:val="auto"/>
            <w:sz w:val="20"/>
            <w:szCs w:val="20"/>
            <w:u w:val="none"/>
          </w:rPr>
          <w:t>вывихов</w:t>
        </w:r>
      </w:hyperlink>
      <w:r w:rsidRPr="008873B1">
        <w:rPr>
          <w:rFonts w:ascii="Arial" w:hAnsi="Arial" w:cs="Arial"/>
          <w:color w:val="222222"/>
          <w:sz w:val="20"/>
          <w:szCs w:val="20"/>
        </w:rPr>
        <w:t>, проходимость дыхательных путей.</w:t>
      </w:r>
    </w:p>
    <w:p w:rsidR="008873B1" w:rsidRPr="008873B1" w:rsidRDefault="008873B1" w:rsidP="00925A7B">
      <w:pPr>
        <w:shd w:val="clear" w:color="auto" w:fill="FFFFFF"/>
        <w:spacing w:before="100" w:beforeAutospacing="1" w:after="24" w:line="240" w:lineRule="auto"/>
        <w:ind w:left="384"/>
        <w:rPr>
          <w:rFonts w:ascii="Arial" w:hAnsi="Arial" w:cs="Arial"/>
          <w:color w:val="222222"/>
          <w:sz w:val="20"/>
          <w:szCs w:val="20"/>
        </w:rPr>
      </w:pPr>
      <w:r w:rsidRPr="008873B1">
        <w:rPr>
          <w:rFonts w:ascii="Arial" w:hAnsi="Arial" w:cs="Arial"/>
          <w:color w:val="222222"/>
          <w:sz w:val="20"/>
          <w:szCs w:val="20"/>
        </w:rPr>
        <w:t>Введение препаратов, наложение мазей без понимания патологических процессов, происходящих с больным. Это приводит только к ухудшению состояния.</w:t>
      </w:r>
    </w:p>
    <w:p w:rsidR="008873B1" w:rsidRPr="008873B1" w:rsidRDefault="008873B1" w:rsidP="00925A7B">
      <w:pPr>
        <w:shd w:val="clear" w:color="auto" w:fill="FFFFFF"/>
        <w:spacing w:before="100" w:beforeAutospacing="1" w:after="24" w:line="240" w:lineRule="auto"/>
        <w:ind w:left="384"/>
        <w:rPr>
          <w:rFonts w:ascii="Arial" w:hAnsi="Arial" w:cs="Arial"/>
          <w:color w:val="222222"/>
          <w:sz w:val="20"/>
          <w:szCs w:val="20"/>
        </w:rPr>
      </w:pPr>
      <w:r w:rsidRPr="008873B1">
        <w:rPr>
          <w:rFonts w:ascii="Arial" w:hAnsi="Arial" w:cs="Arial"/>
          <w:color w:val="222222"/>
          <w:sz w:val="20"/>
          <w:szCs w:val="20"/>
        </w:rPr>
        <w:t>Самостоятельное очищение ожоговых ран при отсутствии перевязочного материала и адекватного обезболивания.</w:t>
      </w:r>
    </w:p>
    <w:p w:rsidR="008873B1" w:rsidRPr="008873B1" w:rsidRDefault="008873B1" w:rsidP="00925A7B">
      <w:pPr>
        <w:shd w:val="clear" w:color="auto" w:fill="FFFFFF"/>
        <w:spacing w:before="100" w:beforeAutospacing="1" w:after="24" w:line="240" w:lineRule="auto"/>
        <w:ind w:left="384"/>
        <w:rPr>
          <w:rFonts w:ascii="Arial" w:hAnsi="Arial" w:cs="Arial"/>
          <w:color w:val="222222"/>
          <w:sz w:val="20"/>
          <w:szCs w:val="20"/>
        </w:rPr>
      </w:pPr>
      <w:r w:rsidRPr="008873B1">
        <w:rPr>
          <w:rFonts w:ascii="Arial" w:hAnsi="Arial" w:cs="Arial"/>
          <w:color w:val="222222"/>
          <w:sz w:val="20"/>
          <w:szCs w:val="20"/>
        </w:rPr>
        <w:t>Неверное наложение повязок. Это приводит к усилению </w:t>
      </w:r>
      <w:hyperlink r:id="rId33" w:tooltip="Отёк" w:history="1">
        <w:r w:rsidRPr="00925A7B">
          <w:rPr>
            <w:rStyle w:val="a3"/>
            <w:rFonts w:ascii="Arial" w:hAnsi="Arial" w:cs="Arial"/>
            <w:color w:val="auto"/>
            <w:sz w:val="20"/>
            <w:szCs w:val="20"/>
            <w:u w:val="none"/>
          </w:rPr>
          <w:t>отёка</w:t>
        </w:r>
      </w:hyperlink>
      <w:r w:rsidRPr="00925A7B">
        <w:rPr>
          <w:rFonts w:ascii="Arial" w:hAnsi="Arial" w:cs="Arial"/>
          <w:sz w:val="20"/>
          <w:szCs w:val="20"/>
        </w:rPr>
        <w:t> </w:t>
      </w:r>
      <w:r w:rsidRPr="008873B1">
        <w:rPr>
          <w:rFonts w:ascii="Arial" w:hAnsi="Arial" w:cs="Arial"/>
          <w:color w:val="222222"/>
          <w:sz w:val="20"/>
          <w:szCs w:val="20"/>
        </w:rPr>
        <w:t>и ухудшению состояния больного.</w:t>
      </w:r>
    </w:p>
    <w:p w:rsidR="008873B1" w:rsidRPr="008873B1" w:rsidRDefault="008873B1" w:rsidP="00925A7B">
      <w:pPr>
        <w:shd w:val="clear" w:color="auto" w:fill="FFFFFF"/>
        <w:spacing w:before="100" w:beforeAutospacing="1" w:after="24" w:line="240" w:lineRule="auto"/>
        <w:ind w:left="384"/>
        <w:rPr>
          <w:rFonts w:ascii="Arial" w:hAnsi="Arial" w:cs="Arial"/>
          <w:color w:val="222222"/>
          <w:sz w:val="20"/>
          <w:szCs w:val="20"/>
        </w:rPr>
      </w:pPr>
      <w:r w:rsidRPr="008873B1">
        <w:rPr>
          <w:rFonts w:ascii="Arial" w:hAnsi="Arial" w:cs="Arial"/>
          <w:color w:val="222222"/>
          <w:sz w:val="20"/>
          <w:szCs w:val="20"/>
        </w:rPr>
        <w:t>Наложение </w:t>
      </w:r>
      <w:hyperlink r:id="rId34" w:tooltip="Жгут" w:history="1">
        <w:r w:rsidRPr="00925A7B">
          <w:rPr>
            <w:rStyle w:val="a3"/>
            <w:rFonts w:ascii="Arial" w:hAnsi="Arial" w:cs="Arial"/>
            <w:color w:val="auto"/>
            <w:sz w:val="20"/>
            <w:szCs w:val="20"/>
            <w:u w:val="none"/>
          </w:rPr>
          <w:t>жгута</w:t>
        </w:r>
      </w:hyperlink>
      <w:r w:rsidRPr="00925A7B">
        <w:rPr>
          <w:rFonts w:ascii="Arial" w:hAnsi="Arial" w:cs="Arial"/>
          <w:sz w:val="20"/>
          <w:szCs w:val="20"/>
        </w:rPr>
        <w:t> </w:t>
      </w:r>
      <w:r w:rsidRPr="008873B1">
        <w:rPr>
          <w:rFonts w:ascii="Arial" w:hAnsi="Arial" w:cs="Arial"/>
          <w:color w:val="222222"/>
          <w:sz w:val="20"/>
          <w:szCs w:val="20"/>
        </w:rPr>
        <w:t>без крайней необходимости. Это приводит к усугублению течения ожоговой болезни, ухудшению состояния и может впоследствии привести к потере конечности.</w:t>
      </w:r>
    </w:p>
    <w:p w:rsidR="008873B1" w:rsidRDefault="00561C07" w:rsidP="00561C07">
      <w:pPr>
        <w:shd w:val="clear" w:color="auto" w:fill="FFFFFF"/>
        <w:spacing w:before="100" w:beforeAutospacing="1" w:after="24" w:line="240" w:lineRule="auto"/>
        <w:rPr>
          <w:rFonts w:ascii="Arial" w:eastAsia="Times New Roman" w:hAnsi="Arial" w:cs="Arial"/>
          <w:u w:val="single"/>
          <w:lang w:eastAsia="ru-RU"/>
        </w:rPr>
      </w:pPr>
      <w:r w:rsidRPr="00561C07">
        <w:rPr>
          <w:rFonts w:ascii="Arial" w:eastAsia="Times New Roman" w:hAnsi="Arial" w:cs="Arial"/>
          <w:u w:val="single"/>
          <w:lang w:eastAsia="ru-RU"/>
        </w:rPr>
        <w:t>Основные принципы лечения ожогов в условиях ЛПУ.</w:t>
      </w:r>
    </w:p>
    <w:p w:rsidR="00561C07" w:rsidRDefault="00561C07" w:rsidP="00561C07">
      <w:pPr>
        <w:shd w:val="clear" w:color="auto" w:fill="FFFFFF"/>
        <w:spacing w:before="240" w:beforeAutospacing="1" w:after="24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561C07">
        <w:rPr>
          <w:rFonts w:ascii="Arial" w:eastAsia="Times New Roman" w:hAnsi="Arial" w:cs="Arial"/>
          <w:sz w:val="20"/>
          <w:szCs w:val="20"/>
          <w:lang w:eastAsia="ru-RU"/>
        </w:rPr>
        <w:t>- адек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ватное обезболивание с использованием пероральных препаратов (таблетки, капсулы и т.п.), парентеральных (в\м в </w:t>
      </w:r>
      <w:proofErr w:type="gramStart"/>
      <w:r>
        <w:rPr>
          <w:rFonts w:ascii="Arial" w:eastAsia="Times New Roman" w:hAnsi="Arial" w:cs="Arial"/>
          <w:sz w:val="20"/>
          <w:szCs w:val="20"/>
          <w:lang w:eastAsia="ru-RU"/>
        </w:rPr>
        <w:t>в</w:t>
      </w:r>
      <w:proofErr w:type="gramEnd"/>
      <w:r>
        <w:rPr>
          <w:rFonts w:ascii="Arial" w:eastAsia="Times New Roman" w:hAnsi="Arial" w:cs="Arial"/>
          <w:sz w:val="20"/>
          <w:szCs w:val="20"/>
          <w:lang w:eastAsia="ru-RU"/>
        </w:rPr>
        <w:t xml:space="preserve">\в инъекции анальгетиков), </w:t>
      </w:r>
      <w:proofErr w:type="spellStart"/>
      <w:r>
        <w:rPr>
          <w:rFonts w:ascii="Arial" w:eastAsia="Times New Roman" w:hAnsi="Arial" w:cs="Arial"/>
          <w:sz w:val="20"/>
          <w:szCs w:val="20"/>
          <w:lang w:eastAsia="ru-RU"/>
        </w:rPr>
        <w:t>местноанестезирующих</w:t>
      </w:r>
      <w:proofErr w:type="spellEnd"/>
      <w:r>
        <w:rPr>
          <w:rFonts w:ascii="Arial" w:eastAsia="Times New Roman" w:hAnsi="Arial" w:cs="Arial"/>
          <w:sz w:val="20"/>
          <w:szCs w:val="20"/>
          <w:lang w:eastAsia="ru-RU"/>
        </w:rPr>
        <w:t xml:space="preserve"> препаратов; </w:t>
      </w:r>
    </w:p>
    <w:p w:rsidR="00561C07" w:rsidRDefault="00561C07" w:rsidP="00561C07">
      <w:pPr>
        <w:shd w:val="clear" w:color="auto" w:fill="FFFFFF"/>
        <w:spacing w:before="240" w:beforeAutospacing="1" w:after="24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- тщательная первичная хирургическая обработка ран с удалением остатков одежды, инородных тем, иссечением </w:t>
      </w:r>
      <w:proofErr w:type="spellStart"/>
      <w:r>
        <w:rPr>
          <w:rFonts w:ascii="Arial" w:eastAsia="Times New Roman" w:hAnsi="Arial" w:cs="Arial"/>
          <w:sz w:val="20"/>
          <w:szCs w:val="20"/>
          <w:lang w:eastAsia="ru-RU"/>
        </w:rPr>
        <w:t>некротизированных</w:t>
      </w:r>
      <w:proofErr w:type="spellEnd"/>
      <w:r>
        <w:rPr>
          <w:rFonts w:ascii="Arial" w:eastAsia="Times New Roman" w:hAnsi="Arial" w:cs="Arial"/>
          <w:sz w:val="20"/>
          <w:szCs w:val="20"/>
          <w:lang w:eastAsia="ru-RU"/>
        </w:rPr>
        <w:t xml:space="preserve"> тканей</w:t>
      </w:r>
      <w:r w:rsidR="004D0EC9">
        <w:rPr>
          <w:rFonts w:ascii="Arial" w:eastAsia="Times New Roman" w:hAnsi="Arial" w:cs="Arial"/>
          <w:sz w:val="20"/>
          <w:szCs w:val="20"/>
          <w:lang w:eastAsia="ru-RU"/>
        </w:rPr>
        <w:t>;</w:t>
      </w:r>
    </w:p>
    <w:p w:rsidR="004D0EC9" w:rsidRDefault="004D0EC9" w:rsidP="00561C07">
      <w:pPr>
        <w:shd w:val="clear" w:color="auto" w:fill="FFFFFF"/>
        <w:spacing w:before="240" w:beforeAutospacing="1" w:after="24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- антибиотикотерапия – для профилактики гнойных осложнений, а при их появлении – лечение;</w:t>
      </w:r>
    </w:p>
    <w:p w:rsidR="002F758B" w:rsidRDefault="004D0EC9" w:rsidP="00561C07">
      <w:pPr>
        <w:shd w:val="clear" w:color="auto" w:fill="FFFFFF"/>
        <w:spacing w:before="240" w:beforeAutospacing="1" w:after="24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- </w:t>
      </w:r>
      <w:r w:rsidR="002F758B">
        <w:rPr>
          <w:rFonts w:ascii="Arial" w:eastAsia="Times New Roman" w:hAnsi="Arial" w:cs="Arial"/>
          <w:sz w:val="20"/>
          <w:szCs w:val="20"/>
          <w:lang w:eastAsia="ru-RU"/>
        </w:rPr>
        <w:t>регулярные перевязки ожоговых ран с применением различных лекарственных препаратов для контроля заживления, а также коррекции терапии;</w:t>
      </w:r>
    </w:p>
    <w:p w:rsidR="004D0EC9" w:rsidRPr="00561C07" w:rsidRDefault="002F758B" w:rsidP="00561C07">
      <w:pPr>
        <w:shd w:val="clear" w:color="auto" w:fill="FFFFFF"/>
        <w:spacing w:before="240" w:beforeAutospacing="1" w:after="24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- при более тяжелых ожогах (3й, 4й степеней), поражениях большой площади поверхности тела требуется лечение в стационаре, отделении реанимации, хирургическое лечение с применением пластики кожных дефектов и т.д.</w:t>
      </w:r>
      <w:bookmarkStart w:id="0" w:name="_GoBack"/>
      <w:bookmarkEnd w:id="0"/>
      <w:r w:rsidR="004D0EC9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sectPr w:rsidR="004D0EC9" w:rsidRPr="00561C07" w:rsidSect="00524E30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B0A40"/>
    <w:multiLevelType w:val="multilevel"/>
    <w:tmpl w:val="F2F8B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4DE1E03"/>
    <w:multiLevelType w:val="multilevel"/>
    <w:tmpl w:val="10669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00F4F99"/>
    <w:multiLevelType w:val="multilevel"/>
    <w:tmpl w:val="AD16D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A1F1658"/>
    <w:multiLevelType w:val="multilevel"/>
    <w:tmpl w:val="BA90D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18D7C5E"/>
    <w:multiLevelType w:val="multilevel"/>
    <w:tmpl w:val="0996F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7F5"/>
    <w:rsid w:val="000C6873"/>
    <w:rsid w:val="002F758B"/>
    <w:rsid w:val="003D6456"/>
    <w:rsid w:val="004D0EC9"/>
    <w:rsid w:val="00524E30"/>
    <w:rsid w:val="00561C07"/>
    <w:rsid w:val="006B116B"/>
    <w:rsid w:val="008873B1"/>
    <w:rsid w:val="00891381"/>
    <w:rsid w:val="00925A7B"/>
    <w:rsid w:val="009D69B3"/>
    <w:rsid w:val="00BA05A7"/>
    <w:rsid w:val="00C1638F"/>
    <w:rsid w:val="00D52356"/>
    <w:rsid w:val="00D607F5"/>
    <w:rsid w:val="00FA0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B11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6B116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873B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607F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B1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B116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6B116B"/>
  </w:style>
  <w:style w:type="character" w:customStyle="1" w:styleId="mw-editsection">
    <w:name w:val="mw-editsection"/>
    <w:basedOn w:val="a0"/>
    <w:rsid w:val="006B116B"/>
  </w:style>
  <w:style w:type="character" w:customStyle="1" w:styleId="mw-editsection-bracket">
    <w:name w:val="mw-editsection-bracket"/>
    <w:basedOn w:val="a0"/>
    <w:rsid w:val="006B116B"/>
  </w:style>
  <w:style w:type="character" w:customStyle="1" w:styleId="mw-editsection-divider">
    <w:name w:val="mw-editsection-divider"/>
    <w:basedOn w:val="a0"/>
    <w:rsid w:val="006B116B"/>
  </w:style>
  <w:style w:type="character" w:customStyle="1" w:styleId="30">
    <w:name w:val="Заголовок 3 Знак"/>
    <w:basedOn w:val="a0"/>
    <w:link w:val="3"/>
    <w:uiPriority w:val="9"/>
    <w:rsid w:val="006B116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873B1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B11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6B116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873B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607F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B1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B116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6B116B"/>
  </w:style>
  <w:style w:type="character" w:customStyle="1" w:styleId="mw-editsection">
    <w:name w:val="mw-editsection"/>
    <w:basedOn w:val="a0"/>
    <w:rsid w:val="006B116B"/>
  </w:style>
  <w:style w:type="character" w:customStyle="1" w:styleId="mw-editsection-bracket">
    <w:name w:val="mw-editsection-bracket"/>
    <w:basedOn w:val="a0"/>
    <w:rsid w:val="006B116B"/>
  </w:style>
  <w:style w:type="character" w:customStyle="1" w:styleId="mw-editsection-divider">
    <w:name w:val="mw-editsection-divider"/>
    <w:basedOn w:val="a0"/>
    <w:rsid w:val="006B116B"/>
  </w:style>
  <w:style w:type="character" w:customStyle="1" w:styleId="30">
    <w:name w:val="Заголовок 3 Знак"/>
    <w:basedOn w:val="a0"/>
    <w:link w:val="3"/>
    <w:uiPriority w:val="9"/>
    <w:rsid w:val="006B116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873B1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5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A%D0%B8%D1%81%D0%BB%D0%BE%D1%82%D0%B0" TargetMode="External"/><Relationship Id="rId13" Type="http://schemas.openxmlformats.org/officeDocument/2006/relationships/hyperlink" Target="https://ru.wikipedia.org/wiki/%D0%94%D0%B5%D1%80%D0%BC%D0%B0" TargetMode="External"/><Relationship Id="rId18" Type="http://schemas.openxmlformats.org/officeDocument/2006/relationships/hyperlink" Target="https://ru.wikipedia.org/wiki/%D0%AD%D0%BB%D0%B5%D0%BA%D1%82%D1%80%D0%B8%D1%87%D0%B5%D1%81%D1%82%D0%B2%D0%BE" TargetMode="External"/><Relationship Id="rId26" Type="http://schemas.openxmlformats.org/officeDocument/2006/relationships/hyperlink" Target="https://ru.wikipedia.org/wiki/%D0%9A%D0%BE%D0%B0%D0%B3%D1%83%D0%BB%D1%8F%D1%86%D0%B8%D0%BE%D0%BD%D0%BD%D1%8B%D0%B9_%D0%BD%D0%B5%D0%BA%D1%80%D0%BE%D0%B7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ru.wikipedia.org/wiki/%D0%AD%D1%80%D0%B8%D1%82%D0%B5%D0%BC%D0%B0" TargetMode="External"/><Relationship Id="rId34" Type="http://schemas.openxmlformats.org/officeDocument/2006/relationships/hyperlink" Target="https://ru.wikipedia.org/wiki/%D0%96%D0%B3%D1%83%D1%82" TargetMode="External"/><Relationship Id="rId7" Type="http://schemas.openxmlformats.org/officeDocument/2006/relationships/hyperlink" Target="https://ru.wikipedia.org/wiki/%D0%A9%D1%91%D0%BB%D0%BE%D1%87%D1%8C" TargetMode="External"/><Relationship Id="rId12" Type="http://schemas.openxmlformats.org/officeDocument/2006/relationships/hyperlink" Target="https://ru.wikipedia.org/wiki/%D0%A0%D0%B5%D0%B3%D0%B5%D0%BD%D0%B5%D1%80%D0%B0%D1%86%D0%B8%D1%8F" TargetMode="External"/><Relationship Id="rId17" Type="http://schemas.openxmlformats.org/officeDocument/2006/relationships/hyperlink" Target="https://ru.wikipedia.org/wiki/%D0%9A%D0%BE%D1%81%D1%82%D0%B8" TargetMode="External"/><Relationship Id="rId25" Type="http://schemas.openxmlformats.org/officeDocument/2006/relationships/hyperlink" Target="https://ru.wikipedia.org/wiki/%D0%AF%D0%B7%D0%B2%D0%B0" TargetMode="External"/><Relationship Id="rId33" Type="http://schemas.openxmlformats.org/officeDocument/2006/relationships/hyperlink" Target="https://ru.wikipedia.org/wiki/%D0%9E%D1%82%D1%91%D0%BA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C%D1%8B%D1%88%D1%86%D1%8B" TargetMode="External"/><Relationship Id="rId20" Type="http://schemas.openxmlformats.org/officeDocument/2006/relationships/hyperlink" Target="https://ru.wikipedia.org/wiki/%D0%9E%D0%B6%D0%BE%D0%B3" TargetMode="External"/><Relationship Id="rId29" Type="http://schemas.openxmlformats.org/officeDocument/2006/relationships/hyperlink" Target="https://ru.wikipedia.org/wiki/%D0%90%D0%BD%D0%B5%D1%81%D1%82%D0%B5%D0%B7%D0%B8%D1%8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2%D0%BA%D0%B0%D0%BD%D1%8C_(%D0%B1%D0%B8%D0%BE%D0%BB%D0%BE%D0%B3%D0%B8%D1%8F)" TargetMode="External"/><Relationship Id="rId11" Type="http://schemas.openxmlformats.org/officeDocument/2006/relationships/hyperlink" Target="https://ru.wikipedia.org/wiki/%D0%A0%D0%B5%D0%BD%D1%82%D0%B3%D0%B5%D0%BD%D0%BE%D0%B2%D1%81%D0%BA%D0%BE%D0%B5_%D0%B8%D0%B7%D0%BB%D1%83%D1%87%D0%B5%D0%BD%D0%B8%D0%B5" TargetMode="External"/><Relationship Id="rId24" Type="http://schemas.openxmlformats.org/officeDocument/2006/relationships/hyperlink" Target="https://ru.wikipedia.org/wiki/%D0%AD%D1%80%D0%BE%D0%B7%D0%B8%D1%8F_(%D0%BC%D0%B5%D0%B4%D0%B8%D1%86%D0%B8%D0%BD%D0%B0)" TargetMode="External"/><Relationship Id="rId32" Type="http://schemas.openxmlformats.org/officeDocument/2006/relationships/hyperlink" Target="https://ru.wikipedia.org/wiki/%D0%92%D1%8B%D0%B2%D0%B8%D1%8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8%D0%BD%D1%84%D0%B5%D0%BA%D1%86%D0%B8%D1%8F" TargetMode="External"/><Relationship Id="rId23" Type="http://schemas.openxmlformats.org/officeDocument/2006/relationships/hyperlink" Target="https://ru.wikipedia.org/w/index.php?title=%D0%91%D1%83%D0%BB%D0%BB%D0%B0_(%D0%BC%D0%B5%D0%B4%D0%B8%D1%86%D0%B8%D0%BD%D0%B0)&amp;action=edit&amp;redlink=1" TargetMode="External"/><Relationship Id="rId28" Type="http://schemas.openxmlformats.org/officeDocument/2006/relationships/hyperlink" Target="https://ru.wikipedia.org/wiki/%D0%98%D0%BD%D1%84%D0%B5%D0%BA%D1%86%D0%B8%D1%8F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ru.wikipedia.org/wiki/%D0%A0%D0%B0%D0%B4%D0%B8%D0%BE%D0%B1%D0%B8%D0%BE%D0%BB%D0%BE%D0%B3%D0%B8%D1%87%D0%B5%D1%81%D0%BA%D0%B8%D0%B5_%D1%8D%D1%84%D1%84%D0%B5%D0%BA%D1%82%D1%8B" TargetMode="External"/><Relationship Id="rId19" Type="http://schemas.openxmlformats.org/officeDocument/2006/relationships/hyperlink" Target="https://ru.wikipedia.org/wiki/%D0%AD%D1%82%D0%B8%D0%BE%D0%BB%D0%BE%D0%B3%D0%B8%D1%8F" TargetMode="External"/><Relationship Id="rId31" Type="http://schemas.openxmlformats.org/officeDocument/2006/relationships/hyperlink" Target="https://ru.wikipedia.org/wiki/%D0%9F%D0%B5%D1%80%D0%B5%D0%BB%D0%BE%D0%BC_%D0%BA%D0%BE%D1%81%D1%82%D0%B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A2%D1%8F%D0%B6%D1%91%D0%BB%D1%8B%D0%B5_%D0%BC%D0%B5%D1%82%D0%B0%D0%BB%D0%BB%D1%8B" TargetMode="External"/><Relationship Id="rId14" Type="http://schemas.openxmlformats.org/officeDocument/2006/relationships/hyperlink" Target="https://ru.wikipedia.org/wiki/%D0%A1%D1%82%D1%80%D1%83%D0%BF" TargetMode="External"/><Relationship Id="rId22" Type="http://schemas.openxmlformats.org/officeDocument/2006/relationships/hyperlink" Target="https://ru.wikipedia.org/wiki/%D0%92%D0%B5%D0%B7%D0%B8%D0%BA%D1%83%D0%BB%D0%B0" TargetMode="External"/><Relationship Id="rId27" Type="http://schemas.openxmlformats.org/officeDocument/2006/relationships/hyperlink" Target="https://ru.wikipedia.org/wiki/%D0%9A%D0%BE%D0%BB%D0%BB%D0%B8%D0%BA%D0%B2%D0%B0%D1%86%D0%B8%D0%BE%D0%BD%D0%BD%D1%8B%D0%B9_%D0%BD%D0%B5%D0%BA%D1%80%D0%BE%D0%B7" TargetMode="External"/><Relationship Id="rId30" Type="http://schemas.openxmlformats.org/officeDocument/2006/relationships/hyperlink" Target="https://ru.wikipedia.org/wiki/%D0%A8%D0%BE%D0%BA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3</Pages>
  <Words>1613</Words>
  <Characters>9200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Диспетчер 1</dc:creator>
  <cp:lastModifiedBy>Диспетчер 1</cp:lastModifiedBy>
  <cp:revision>1</cp:revision>
  <dcterms:created xsi:type="dcterms:W3CDTF">2019-02-27T11:32:00Z</dcterms:created>
  <dcterms:modified xsi:type="dcterms:W3CDTF">2019-02-27T15:48:00Z</dcterms:modified>
</cp:coreProperties>
</file>