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83" w:rsidRPr="00060B22" w:rsidRDefault="00CB4883" w:rsidP="004250A4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60B22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"Профилактика детского травматизма"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. Советы педиарта.</w:t>
      </w:r>
    </w:p>
    <w:p w:rsidR="00CB4883" w:rsidRPr="00287A9B" w:rsidRDefault="00CB4883" w:rsidP="00060B22">
      <w:pPr>
        <w:jc w:val="center"/>
        <w:rPr>
          <w:rFonts w:ascii="Times New Roman" w:hAnsi="Times New Roman"/>
          <w:b/>
          <w:sz w:val="24"/>
          <w:szCs w:val="24"/>
        </w:rPr>
      </w:pPr>
      <w:r w:rsidRPr="00287A9B">
        <w:rPr>
          <w:rStyle w:val="Strong"/>
          <w:rFonts w:ascii="Times New Roman" w:hAnsi="Times New Roman"/>
          <w:bCs/>
          <w:color w:val="000000"/>
          <w:sz w:val="24"/>
          <w:szCs w:val="24"/>
        </w:rPr>
        <w:t>Детское поликлиническое отделение № 12 СПб ГБУЗ ГП №37</w:t>
      </w:r>
    </w:p>
    <w:p w:rsidR="00CB4883" w:rsidRPr="00060B22" w:rsidRDefault="00CB4883" w:rsidP="004250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0B22">
        <w:rPr>
          <w:rFonts w:ascii="Times New Roman" w:hAnsi="Times New Roman"/>
          <w:b/>
          <w:bCs/>
          <w:sz w:val="24"/>
          <w:szCs w:val="24"/>
          <w:lang w:eastAsia="ru-RU"/>
        </w:rPr>
        <w:t>Травматизм</w:t>
      </w:r>
      <w:r w:rsidRPr="00060B22">
        <w:rPr>
          <w:rFonts w:ascii="Times New Roman" w:hAnsi="Times New Roman"/>
          <w:sz w:val="24"/>
          <w:szCs w:val="24"/>
          <w:lang w:eastAsia="ru-RU"/>
        </w:rPr>
        <w:t> – совокупность травм, полученных  при определенных обстоятельствах. Слово «травма»  переводится как рана -  повреждение  в организме человека или животного, вызванное действием факторов внешней среды.</w:t>
      </w:r>
    </w:p>
    <w:p w:rsidR="00CB4883" w:rsidRPr="00060B22" w:rsidRDefault="00CB4883" w:rsidP="004250A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sz w:val="24"/>
          <w:szCs w:val="24"/>
          <w:lang w:eastAsia="ru-RU"/>
        </w:rPr>
      </w:pPr>
    </w:p>
    <w:p w:rsidR="00CB4883" w:rsidRPr="00060B22" w:rsidRDefault="00CB4883" w:rsidP="004250A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sz w:val="24"/>
          <w:szCs w:val="24"/>
          <w:lang w:eastAsia="ru-RU"/>
        </w:rPr>
      </w:pPr>
      <w:r w:rsidRPr="00060B22">
        <w:rPr>
          <w:rFonts w:ascii="Times New Roman" w:hAnsi="Times New Roman"/>
          <w:sz w:val="24"/>
          <w:szCs w:val="24"/>
          <w:lang w:eastAsia="ru-RU"/>
        </w:rPr>
        <w:t>Детский травматизм - одна из серьезных социальных проблем, которая не только угрожает здоровью детей, но и влечет проблемы для родителей.   Чаще травмы возникают  дома и на улице; реже травмы связаны с городским транспортом, со случаями в  школе, во время занятий спортом еще реже наблюдаются утопления  и отравления.</w:t>
      </w:r>
    </w:p>
    <w:p w:rsidR="00CB4883" w:rsidRPr="00060B22" w:rsidRDefault="00CB4883" w:rsidP="004250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0B22">
        <w:rPr>
          <w:rFonts w:ascii="Times New Roman" w:hAnsi="Times New Roman"/>
          <w:sz w:val="24"/>
          <w:szCs w:val="24"/>
          <w:lang w:eastAsia="ru-RU"/>
        </w:rPr>
        <w:t>Наиболее опасны три вида травм: бытовые, транспортные и утопление.</w:t>
      </w:r>
    </w:p>
    <w:p w:rsidR="00CB4883" w:rsidRPr="00060B22" w:rsidRDefault="00CB4883" w:rsidP="004250A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sz w:val="24"/>
          <w:szCs w:val="24"/>
          <w:lang w:eastAsia="ru-RU"/>
        </w:rPr>
      </w:pPr>
      <w:r w:rsidRPr="00060B22">
        <w:rPr>
          <w:rFonts w:ascii="Times New Roman" w:hAnsi="Times New Roman"/>
          <w:sz w:val="24"/>
          <w:szCs w:val="24"/>
          <w:lang w:eastAsia="ru-RU"/>
        </w:rPr>
        <w:t> </w:t>
      </w:r>
    </w:p>
    <w:p w:rsidR="00CB4883" w:rsidRPr="00060B22" w:rsidRDefault="00CB4883" w:rsidP="004250A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sz w:val="24"/>
          <w:szCs w:val="24"/>
          <w:lang w:eastAsia="ru-RU"/>
        </w:rPr>
      </w:pPr>
      <w:r w:rsidRPr="00060B22">
        <w:rPr>
          <w:rFonts w:ascii="Times New Roman" w:hAnsi="Times New Roman"/>
          <w:sz w:val="24"/>
          <w:szCs w:val="24"/>
          <w:lang w:eastAsia="ru-RU"/>
        </w:rPr>
        <w:t>Чаще  травмы бывают у детей младшего школьного возраста (7-11 лет). Травмы у мальчиков бывают чаще(73,3%) , чем у девочек.  Травмы являются ведущей причиной смерти детей  старше трех лет. От травм и несчастных случаев умирает больше детей,  чем от детских инфекций. В России ежегодно от транспортных наездов погибает около 10000 детей, тонет до 3500 детей в год. Ежегодно  обращаются в травматические пункты свыше 500000 детей с различными травмами. В возникновении повреждений  имеют значение  анатомо-физиологические и психологические особенности детей,   их физическое и психическое развитие, недостаточность  житейских навыков.</w:t>
      </w:r>
    </w:p>
    <w:p w:rsidR="00CB4883" w:rsidRPr="00060B22" w:rsidRDefault="00CB4883" w:rsidP="004250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0B22">
        <w:rPr>
          <w:rFonts w:ascii="Times New Roman" w:hAnsi="Times New Roman"/>
          <w:sz w:val="24"/>
          <w:szCs w:val="24"/>
          <w:lang w:eastAsia="ru-RU"/>
        </w:rPr>
        <w:t>Чаще смертельные  исходы (более 75%) встречаются у детей  с низкой успеваемостью, с негативным отношением к учебе. 70% детей имели слабый тип нервной системы, 15 % - двигательную заторможенность.</w:t>
      </w:r>
    </w:p>
    <w:p w:rsidR="00CB4883" w:rsidRPr="00060B22" w:rsidRDefault="00CB4883" w:rsidP="004250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883" w:rsidRPr="00060B22" w:rsidRDefault="00CB4883" w:rsidP="004250A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sz w:val="24"/>
          <w:szCs w:val="24"/>
          <w:lang w:eastAsia="ru-RU"/>
        </w:rPr>
      </w:pPr>
      <w:r w:rsidRPr="00060B22">
        <w:rPr>
          <w:rFonts w:ascii="Times New Roman" w:hAnsi="Times New Roman"/>
          <w:sz w:val="24"/>
          <w:szCs w:val="24"/>
          <w:lang w:eastAsia="ru-RU"/>
        </w:rPr>
        <w:t>Причины травм:                                        </w:t>
      </w:r>
    </w:p>
    <w:p w:rsidR="00CB4883" w:rsidRPr="00060B22" w:rsidRDefault="00CB4883" w:rsidP="004250A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060B22">
        <w:rPr>
          <w:rFonts w:ascii="Times New Roman" w:hAnsi="Times New Roman"/>
          <w:sz w:val="24"/>
          <w:szCs w:val="24"/>
          <w:lang w:eastAsia="ru-RU"/>
        </w:rPr>
        <w:t>Беспечность взрослых - когда взрослый человек ошибочно считает, что ничего страшного не произойдет. В присутствии взрослых  произошло 98,7% автотравм.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0B22">
        <w:rPr>
          <w:rFonts w:ascii="Times New Roman" w:hAnsi="Times New Roman"/>
          <w:sz w:val="24"/>
          <w:szCs w:val="24"/>
          <w:lang w:eastAsia="ru-RU"/>
        </w:rPr>
        <w:t> В 78,9%  случаев дети получали травмы дома.</w:t>
      </w:r>
    </w:p>
    <w:p w:rsidR="00CB4883" w:rsidRPr="00060B22" w:rsidRDefault="00CB4883" w:rsidP="004250A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sz w:val="24"/>
          <w:szCs w:val="24"/>
          <w:lang w:eastAsia="ru-RU"/>
        </w:rPr>
      </w:pPr>
      <w:r w:rsidRPr="00060B22"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0B22">
        <w:rPr>
          <w:rFonts w:ascii="Times New Roman" w:hAnsi="Times New Roman"/>
          <w:sz w:val="24"/>
          <w:szCs w:val="24"/>
          <w:lang w:eastAsia="ru-RU"/>
        </w:rPr>
        <w:t>Халатность взрослых -  невыполнение или ненадлежащее выполнение должностными лицами и родителями своих обязанностей.</w:t>
      </w:r>
    </w:p>
    <w:p w:rsidR="00CB4883" w:rsidRPr="00060B22" w:rsidRDefault="00CB4883" w:rsidP="004250A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sz w:val="24"/>
          <w:szCs w:val="24"/>
          <w:lang w:eastAsia="ru-RU"/>
        </w:rPr>
      </w:pPr>
      <w:r w:rsidRPr="00060B22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0B22">
        <w:rPr>
          <w:rFonts w:ascii="Times New Roman" w:hAnsi="Times New Roman"/>
          <w:sz w:val="24"/>
          <w:szCs w:val="24"/>
          <w:lang w:eastAsia="ru-RU"/>
        </w:rPr>
        <w:t>Недисциплинированность детей ( более25% случаев).</w:t>
      </w:r>
    </w:p>
    <w:p w:rsidR="00CB4883" w:rsidRPr="00060B22" w:rsidRDefault="00CB4883" w:rsidP="004250A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sz w:val="24"/>
          <w:szCs w:val="24"/>
          <w:lang w:eastAsia="ru-RU"/>
        </w:rPr>
      </w:pPr>
      <w:r w:rsidRPr="00060B22">
        <w:rPr>
          <w:rFonts w:ascii="Times New Roman" w:hAnsi="Times New Roman"/>
          <w:sz w:val="24"/>
          <w:szCs w:val="24"/>
          <w:lang w:eastAsia="ru-RU"/>
        </w:rPr>
        <w:t>4.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0B22">
        <w:rPr>
          <w:rFonts w:ascii="Times New Roman" w:hAnsi="Times New Roman"/>
          <w:sz w:val="24"/>
          <w:szCs w:val="24"/>
          <w:lang w:eastAsia="ru-RU"/>
        </w:rPr>
        <w:t xml:space="preserve"> Несчастные случаи - непредвиденные  события, когда никто не виноват(2%).</w:t>
      </w:r>
    </w:p>
    <w:p w:rsidR="00CB4883" w:rsidRPr="00060B22" w:rsidRDefault="00CB4883" w:rsidP="004250A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sz w:val="24"/>
          <w:szCs w:val="24"/>
          <w:lang w:eastAsia="ru-RU"/>
        </w:rPr>
      </w:pPr>
      <w:r w:rsidRPr="00060B22">
        <w:rPr>
          <w:rFonts w:ascii="Times New Roman" w:hAnsi="Times New Roman"/>
          <w:sz w:val="24"/>
          <w:szCs w:val="24"/>
          <w:lang w:eastAsia="ru-RU"/>
        </w:rPr>
        <w:t>5.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0B22">
        <w:rPr>
          <w:rFonts w:ascii="Times New Roman" w:hAnsi="Times New Roman"/>
          <w:sz w:val="24"/>
          <w:szCs w:val="24"/>
          <w:lang w:eastAsia="ru-RU"/>
        </w:rPr>
        <w:t>Убийства (4,5%)-чаще страдают дети до года.</w:t>
      </w:r>
    </w:p>
    <w:p w:rsidR="00CB4883" w:rsidRPr="00060B22" w:rsidRDefault="00CB4883" w:rsidP="004250A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sz w:val="24"/>
          <w:szCs w:val="24"/>
          <w:lang w:eastAsia="ru-RU"/>
        </w:rPr>
      </w:pPr>
      <w:r w:rsidRPr="00060B22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0B22">
        <w:rPr>
          <w:rFonts w:ascii="Times New Roman" w:hAnsi="Times New Roman"/>
          <w:sz w:val="24"/>
          <w:szCs w:val="24"/>
          <w:lang w:eastAsia="ru-RU"/>
        </w:rPr>
        <w:t>Самоубийства(5%)-чаще подростки 10-15 лет.</w:t>
      </w:r>
    </w:p>
    <w:p w:rsidR="00CB4883" w:rsidRPr="00060B22" w:rsidRDefault="00CB4883" w:rsidP="004250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0B22">
        <w:rPr>
          <w:rFonts w:ascii="Times New Roman" w:hAnsi="Times New Roman"/>
          <w:sz w:val="24"/>
          <w:szCs w:val="24"/>
          <w:lang w:eastAsia="ru-RU"/>
        </w:rPr>
        <w:t>7.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0B22">
        <w:rPr>
          <w:rFonts w:ascii="Times New Roman" w:hAnsi="Times New Roman"/>
          <w:sz w:val="24"/>
          <w:szCs w:val="24"/>
          <w:lang w:eastAsia="ru-RU"/>
        </w:rPr>
        <w:t>Прочие причины(10% случаев)</w:t>
      </w:r>
    </w:p>
    <w:p w:rsidR="00CB4883" w:rsidRPr="00060B22" w:rsidRDefault="00CB4883" w:rsidP="004250A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sz w:val="24"/>
          <w:szCs w:val="24"/>
          <w:lang w:eastAsia="ru-RU"/>
        </w:rPr>
      </w:pPr>
    </w:p>
    <w:p w:rsidR="00CB4883" w:rsidRPr="00060B22" w:rsidRDefault="00CB4883" w:rsidP="004250A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sz w:val="24"/>
          <w:szCs w:val="24"/>
          <w:lang w:eastAsia="ru-RU"/>
        </w:rPr>
      </w:pPr>
      <w:r w:rsidRPr="00060B22">
        <w:rPr>
          <w:rFonts w:ascii="Times New Roman" w:hAnsi="Times New Roman"/>
          <w:b/>
          <w:bCs/>
          <w:sz w:val="24"/>
          <w:szCs w:val="24"/>
          <w:lang w:eastAsia="ru-RU"/>
        </w:rPr>
        <w:t>Бытовой травматизм</w:t>
      </w:r>
      <w:r w:rsidRPr="00060B22">
        <w:rPr>
          <w:rFonts w:ascii="Times New Roman" w:hAnsi="Times New Roman"/>
          <w:sz w:val="24"/>
          <w:szCs w:val="24"/>
          <w:lang w:eastAsia="ru-RU"/>
        </w:rPr>
        <w:t> у детей занимает первое место среди повреждений и составляет   70-75%. Бытовые травмы снижаются  в школьном возрасте. Уличный  нетранспортный травматизм  обусловлен несоблюдением детьми правил дорожного движения. Уличная  транспортная травма  является самой тяжелой.</w:t>
      </w:r>
    </w:p>
    <w:p w:rsidR="00CB4883" w:rsidRDefault="00CB4883" w:rsidP="004250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0B22">
        <w:rPr>
          <w:rFonts w:ascii="Times New Roman" w:hAnsi="Times New Roman"/>
          <w:sz w:val="24"/>
          <w:szCs w:val="24"/>
          <w:lang w:eastAsia="ru-RU"/>
        </w:rPr>
        <w:t>Школьный травматизм: среди школьников 80% повреждений происходят во время перемен. Обусловлены,  в основном,  нарушением правил поведения. Несчастные случаи во время физкультуры связаны часто с недостаточной организацией «страховки» во время выполнения  спортивных упражнений.</w:t>
      </w:r>
    </w:p>
    <w:p w:rsidR="00CB4883" w:rsidRPr="00060B22" w:rsidRDefault="00CB4883" w:rsidP="004250A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sz w:val="24"/>
          <w:szCs w:val="24"/>
          <w:lang w:eastAsia="ru-RU"/>
        </w:rPr>
      </w:pPr>
    </w:p>
    <w:p w:rsidR="00CB4883" w:rsidRPr="00060B22" w:rsidRDefault="00CB4883" w:rsidP="004250A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sz w:val="24"/>
          <w:szCs w:val="24"/>
          <w:lang w:eastAsia="ru-RU"/>
        </w:rPr>
      </w:pPr>
      <w:r w:rsidRPr="00060B22">
        <w:rPr>
          <w:rFonts w:ascii="Times New Roman" w:hAnsi="Times New Roman"/>
          <w:b/>
          <w:bCs/>
          <w:sz w:val="24"/>
          <w:szCs w:val="24"/>
          <w:lang w:eastAsia="ru-RU"/>
        </w:rPr>
        <w:t>Профилактика детского травматизма</w:t>
      </w:r>
    </w:p>
    <w:p w:rsidR="00CB4883" w:rsidRPr="00060B22" w:rsidRDefault="00CB4883" w:rsidP="004250A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sz w:val="24"/>
          <w:szCs w:val="24"/>
          <w:lang w:eastAsia="ru-RU"/>
        </w:rPr>
      </w:pPr>
      <w:r w:rsidRPr="00060B22">
        <w:rPr>
          <w:rFonts w:ascii="Times New Roman" w:hAnsi="Times New Roman"/>
          <w:sz w:val="24"/>
          <w:szCs w:val="24"/>
          <w:lang w:eastAsia="ru-RU"/>
        </w:rPr>
        <w:t>Детский травматизм и его предупреждение – очень  важная и серьезная проблема, особенно в период школьных каникул, когда дети больше располагают  свободным временем, чаще находятся на улице и остаются  без присмотра взрослых. Несмотря на большое разнообразие травм у детей, причины, вызывающие их, типичны. Прежде всего, это плохая устроенность внешней среды, халатность, недосмотр взрослых, неосторожное, неправильное поведение ребенка в быту, на улице, во время игр, занятий спортом.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CB4883" w:rsidRPr="00060B22" w:rsidRDefault="00CB4883" w:rsidP="004250A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sz w:val="24"/>
          <w:szCs w:val="24"/>
          <w:lang w:eastAsia="ru-RU"/>
        </w:rPr>
      </w:pPr>
      <w:r w:rsidRPr="00060B22">
        <w:rPr>
          <w:rFonts w:ascii="Times New Roman" w:hAnsi="Times New Roman"/>
          <w:sz w:val="24"/>
          <w:szCs w:val="24"/>
          <w:lang w:eastAsia="ru-RU"/>
        </w:rPr>
        <w:t>Взрослые обязаны предупреждать возможные риски и ограждать детей от них. Работа родителей по предупреждению травматизма должна идти в 2 –х направлениях:</w:t>
      </w:r>
    </w:p>
    <w:p w:rsidR="00CB4883" w:rsidRPr="00060B22" w:rsidRDefault="00CB4883" w:rsidP="004250A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sz w:val="24"/>
          <w:szCs w:val="24"/>
          <w:lang w:eastAsia="ru-RU"/>
        </w:rPr>
      </w:pPr>
      <w:r w:rsidRPr="00060B22">
        <w:rPr>
          <w:rFonts w:ascii="Times New Roman" w:hAnsi="Times New Roman"/>
          <w:sz w:val="24"/>
          <w:szCs w:val="24"/>
          <w:lang w:eastAsia="ru-RU"/>
        </w:rPr>
        <w:t>1. Устранение травмоопасных ситуаций;</w:t>
      </w:r>
    </w:p>
    <w:p w:rsidR="00CB4883" w:rsidRPr="00060B22" w:rsidRDefault="00CB4883" w:rsidP="004250A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sz w:val="24"/>
          <w:szCs w:val="24"/>
          <w:lang w:eastAsia="ru-RU"/>
        </w:rPr>
      </w:pPr>
      <w:r w:rsidRPr="00060B22">
        <w:rPr>
          <w:rFonts w:ascii="Times New Roman" w:hAnsi="Times New Roman"/>
          <w:sz w:val="24"/>
          <w:szCs w:val="24"/>
          <w:lang w:eastAsia="ru-RU"/>
        </w:rPr>
        <w:t>2.Систематическое обучение детей основам профилактики  травматизма.</w:t>
      </w:r>
    </w:p>
    <w:p w:rsidR="00CB4883" w:rsidRPr="00060B22" w:rsidRDefault="00CB4883" w:rsidP="004250A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sz w:val="24"/>
          <w:szCs w:val="24"/>
          <w:lang w:eastAsia="ru-RU"/>
        </w:rPr>
      </w:pPr>
      <w:r w:rsidRPr="00060B22">
        <w:rPr>
          <w:rFonts w:ascii="Times New Roman" w:hAnsi="Times New Roman"/>
          <w:sz w:val="24"/>
          <w:szCs w:val="24"/>
          <w:lang w:eastAsia="ru-RU"/>
        </w:rPr>
        <w:t> Важно при этом не развить у ребенка чувства робости и страха, а, наоборот, внушить ему, что опасности можно избежать, если вести себя  правильно.</w:t>
      </w:r>
    </w:p>
    <w:p w:rsidR="00CB4883" w:rsidRPr="00BB7453" w:rsidRDefault="00CB4883" w:rsidP="004250A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sz w:val="24"/>
          <w:szCs w:val="24"/>
          <w:lang w:eastAsia="ru-RU"/>
        </w:rPr>
      </w:pPr>
      <w:r w:rsidRPr="00060B22">
        <w:rPr>
          <w:rFonts w:ascii="Times New Roman" w:hAnsi="Times New Roman"/>
          <w:sz w:val="24"/>
          <w:szCs w:val="24"/>
          <w:lang w:eastAsia="ru-RU"/>
        </w:rPr>
        <w:t xml:space="preserve">Способы профилактики зависят от возраста ребенка. Маленького ребенка нужно оберегать от опасных предметов, не выпускать из вида. </w:t>
      </w:r>
      <w:r w:rsidRPr="00BB7453">
        <w:rPr>
          <w:rFonts w:ascii="Times New Roman" w:hAnsi="Times New Roman"/>
          <w:sz w:val="24"/>
          <w:szCs w:val="24"/>
          <w:lang w:eastAsia="ru-RU"/>
        </w:rPr>
        <w:t>Чем старше ребенок, тем важнее объяснить ему  правила техники безопасности.</w:t>
      </w:r>
    </w:p>
    <w:p w:rsidR="00CB4883" w:rsidRDefault="00CB4883" w:rsidP="004250A4">
      <w:pPr>
        <w:spacing w:after="0"/>
        <w:jc w:val="both"/>
        <w:rPr>
          <w:sz w:val="24"/>
          <w:szCs w:val="24"/>
        </w:rPr>
      </w:pPr>
    </w:p>
    <w:p w:rsidR="00CB4883" w:rsidRPr="004250A4" w:rsidRDefault="00CB4883" w:rsidP="00BB7453">
      <w:pPr>
        <w:spacing w:after="0"/>
        <w:jc w:val="center"/>
        <w:rPr>
          <w:sz w:val="24"/>
          <w:szCs w:val="24"/>
        </w:rPr>
      </w:pPr>
    </w:p>
    <w:sectPr w:rsidR="00CB4883" w:rsidRPr="004250A4" w:rsidSect="002D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6881"/>
    <w:multiLevelType w:val="multilevel"/>
    <w:tmpl w:val="CB0C4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720A87"/>
    <w:multiLevelType w:val="hybridMultilevel"/>
    <w:tmpl w:val="1D9C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FC0"/>
    <w:rsid w:val="00013908"/>
    <w:rsid w:val="00060B22"/>
    <w:rsid w:val="00287A9B"/>
    <w:rsid w:val="002D6212"/>
    <w:rsid w:val="003C2A3D"/>
    <w:rsid w:val="00401751"/>
    <w:rsid w:val="004250A4"/>
    <w:rsid w:val="00433567"/>
    <w:rsid w:val="004C6BC1"/>
    <w:rsid w:val="007716A9"/>
    <w:rsid w:val="007C6B69"/>
    <w:rsid w:val="00812FC0"/>
    <w:rsid w:val="00A25126"/>
    <w:rsid w:val="00BB7453"/>
    <w:rsid w:val="00CB4883"/>
    <w:rsid w:val="00F6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21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C6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6BC1"/>
    <w:rPr>
      <w:rFonts w:ascii="Times New Roman" w:hAnsi="Times New Roman"/>
      <w:b/>
      <w:kern w:val="36"/>
      <w:sz w:val="48"/>
      <w:lang w:val="x-none" w:eastAsia="ru-RU"/>
    </w:rPr>
  </w:style>
  <w:style w:type="paragraph" w:styleId="NormalWeb">
    <w:name w:val="Normal (Web)"/>
    <w:basedOn w:val="Normal"/>
    <w:uiPriority w:val="99"/>
    <w:semiHidden/>
    <w:rsid w:val="004C6B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60B22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060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3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0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73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605</Words>
  <Characters>3452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Машунечка</dc:creator>
  <cp:keywords/>
  <dc:description/>
  <cp:lastModifiedBy>DVT</cp:lastModifiedBy>
  <cp:revision>5</cp:revision>
  <dcterms:created xsi:type="dcterms:W3CDTF">2020-11-27T14:28:00Z</dcterms:created>
  <dcterms:modified xsi:type="dcterms:W3CDTF">2020-11-30T11:28:00Z</dcterms:modified>
</cp:coreProperties>
</file>