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6" w:rsidRDefault="00D022B6" w:rsidP="001F281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22B6" w:rsidRPr="00B4397C" w:rsidRDefault="00D022B6" w:rsidP="001F281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397C">
        <w:rPr>
          <w:rFonts w:ascii="Times New Roman" w:hAnsi="Times New Roman"/>
          <w:b/>
          <w:bCs/>
          <w:sz w:val="28"/>
          <w:szCs w:val="28"/>
        </w:rPr>
        <w:t>Небулайзерная терапия при заболеваниях ЛОР-органов</w:t>
      </w:r>
    </w:p>
    <w:p w:rsidR="00D022B6" w:rsidRDefault="00D022B6" w:rsidP="00B4397C">
      <w:pPr>
        <w:jc w:val="center"/>
        <w:rPr>
          <w:rStyle w:val="Strong"/>
          <w:rFonts w:ascii="Times New Roman" w:hAnsi="Times New Roman"/>
          <w:bCs/>
        </w:rPr>
      </w:pPr>
      <w:r w:rsidRPr="00EB6F43">
        <w:rPr>
          <w:rStyle w:val="Strong"/>
          <w:rFonts w:ascii="Times New Roman" w:hAnsi="Times New Roman"/>
          <w:bCs/>
        </w:rPr>
        <w:t>Детское поликлиническое отделение № 12 СПб ГБУЗ ГП №37</w:t>
      </w:r>
    </w:p>
    <w:p w:rsidR="00D022B6" w:rsidRPr="001F281B" w:rsidRDefault="00D022B6" w:rsidP="00AA7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Осенне – весенний </w:t>
      </w:r>
      <w:r w:rsidRPr="001F281B">
        <w:rPr>
          <w:rFonts w:ascii="Times New Roman" w:hAnsi="Times New Roman"/>
          <w:sz w:val="24"/>
          <w:szCs w:val="24"/>
        </w:rPr>
        <w:t>период ежегодно характеризуется вспышками инфекционных заболеваний дыхательных путей. Чаще всего врачи сталкиваются с такими осложнениями ОРЗ и гриппа, как заболевания ЛОР-органов: отиты, синуситы, аденоидиты, фарингиты, ларингиты и др. Лечением этих заболеваний занимаются не только оториноларингологи, но и педиатры, и терапевты. В данной статье мы хотим напомнить основные принципы лечения осложнений простудных заболеваний со стороны ЛОР-органов с учетом развития современных технологий.</w:t>
      </w:r>
    </w:p>
    <w:p w:rsidR="00D022B6" w:rsidRPr="001F281B" w:rsidRDefault="00D022B6" w:rsidP="00AA7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sz w:val="24"/>
          <w:szCs w:val="24"/>
        </w:rPr>
        <w:t>Еще совсем недавно тепловой ингалятор в физиотерапевтическом отделении был «золотым стандартом» в ингаляционной терапии, несмотря на ограниченное ее применение. Однако осуществлять медикаментозное лечение с такой техникой невозможно, так как при нагреве большинство лекарственных средств (ЛС) разрушаются. А то, что тепловые ингаляции противопоказаны в первой стадии воспаления, резко ограничивало их применение в лечении острых инфекционных заболеваний. С появлением небулайзеров представление медицинской общественности об ингаляционной терапии изменилось: теперь это не</w:t>
      </w:r>
      <w:r w:rsidRPr="0054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 w:rsidRPr="001F281B">
        <w:rPr>
          <w:rFonts w:ascii="Times New Roman" w:hAnsi="Times New Roman"/>
          <w:sz w:val="24"/>
          <w:szCs w:val="24"/>
        </w:rPr>
        <w:t xml:space="preserve"> раздел физиотерапии, а способ введения </w:t>
      </w:r>
      <w:r>
        <w:rPr>
          <w:rFonts w:ascii="Times New Roman" w:hAnsi="Times New Roman"/>
          <w:sz w:val="24"/>
          <w:szCs w:val="24"/>
        </w:rPr>
        <w:t>лекарственных средств</w:t>
      </w:r>
      <w:r w:rsidRPr="001F281B">
        <w:rPr>
          <w:rFonts w:ascii="Times New Roman" w:hAnsi="Times New Roman"/>
          <w:sz w:val="24"/>
          <w:szCs w:val="24"/>
        </w:rPr>
        <w:t>, равноценный пероральному и парентеральному.</w:t>
      </w:r>
    </w:p>
    <w:p w:rsidR="00D022B6" w:rsidRPr="001F281B" w:rsidRDefault="00D022B6" w:rsidP="00AA7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sz w:val="24"/>
          <w:szCs w:val="24"/>
        </w:rPr>
        <w:t xml:space="preserve">Небулайзеры бывают двух видов: ультразвуковые (УЗ) и компрессорные. </w:t>
      </w:r>
      <w:r>
        <w:rPr>
          <w:rFonts w:ascii="Times New Roman" w:hAnsi="Times New Roman"/>
          <w:sz w:val="24"/>
          <w:szCs w:val="24"/>
        </w:rPr>
        <w:t>Во время работы УЗ небулайзера</w:t>
      </w:r>
      <w:r w:rsidRPr="001F281B">
        <w:rPr>
          <w:rFonts w:ascii="Times New Roman" w:hAnsi="Times New Roman"/>
          <w:sz w:val="24"/>
          <w:szCs w:val="24"/>
        </w:rPr>
        <w:t xml:space="preserve"> происходит нагрев раствора в колбе и разрушение большинства ЛС. Поэтому </w:t>
      </w:r>
      <w:r>
        <w:rPr>
          <w:rFonts w:ascii="Times New Roman" w:hAnsi="Times New Roman"/>
          <w:sz w:val="24"/>
          <w:szCs w:val="24"/>
        </w:rPr>
        <w:t>такие приборы</w:t>
      </w:r>
      <w:r w:rsidRPr="001F281B">
        <w:rPr>
          <w:rFonts w:ascii="Times New Roman" w:hAnsi="Times New Roman"/>
          <w:sz w:val="24"/>
          <w:szCs w:val="24"/>
        </w:rPr>
        <w:t xml:space="preserve"> могут применяться только с целью увлажнения слизистой дыхательных путей. Компрессорные небулайзеры являются оптимальным выбором для лечения большинства заболеваний дыхательных путей, так как с их помощью можно </w:t>
      </w:r>
      <w:r>
        <w:rPr>
          <w:rFonts w:ascii="Times New Roman" w:hAnsi="Times New Roman"/>
          <w:sz w:val="24"/>
          <w:szCs w:val="24"/>
        </w:rPr>
        <w:t>проводить ингаляции с использованием лекарственных средств</w:t>
      </w:r>
      <w:r w:rsidRPr="001F281B">
        <w:rPr>
          <w:rFonts w:ascii="Times New Roman" w:hAnsi="Times New Roman"/>
          <w:sz w:val="24"/>
          <w:szCs w:val="24"/>
        </w:rPr>
        <w:t xml:space="preserve"> различных групп, суспензии, масла и фитосборы.</w:t>
      </w:r>
    </w:p>
    <w:p w:rsidR="00D022B6" w:rsidRPr="001F281B" w:rsidRDefault="00D022B6" w:rsidP="00AA7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sz w:val="24"/>
          <w:szCs w:val="24"/>
        </w:rPr>
        <w:t>Одним из главных параметров небулайзера является значение срединного аэродинамического диаметра массы – ММАД (определяется тем, что половина массы аэрозоля содержится в частицах большего диаметра, а половина – в частицах меньшего диаметра). Для лечения ЛОР-органов вполне достаточно значения 3–8 мкм, но кто может дать гарантию, что у данного пациента никогда не будет бронхитов, бронхиолитов, бронхоспазма, бронхиальной астмы и т.д.? А для лечения этих заболеваний необходим ММАД, равный 1,5–3 мкм. Поэтому при выборе компрессорного небулайзера следует обращать внимание на его ММАД, который должен быть равен 2 мкм.</w:t>
      </w:r>
    </w:p>
    <w:p w:rsidR="00D022B6" w:rsidRDefault="00D022B6" w:rsidP="00AA7E2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F281B">
        <w:rPr>
          <w:rFonts w:ascii="Times New Roman" w:hAnsi="Times New Roman"/>
          <w:b/>
          <w:bCs/>
          <w:sz w:val="24"/>
          <w:szCs w:val="24"/>
        </w:rPr>
        <w:t xml:space="preserve">Преимущества небулайзерной терапии перед обычными способами введения </w:t>
      </w:r>
      <w:r>
        <w:rPr>
          <w:rFonts w:ascii="Times New Roman" w:hAnsi="Times New Roman"/>
          <w:b/>
          <w:bCs/>
          <w:sz w:val="24"/>
          <w:szCs w:val="24"/>
        </w:rPr>
        <w:t>лекарственных средств</w:t>
      </w:r>
      <w:r w:rsidRPr="001F281B">
        <w:rPr>
          <w:rFonts w:ascii="Times New Roman" w:hAnsi="Times New Roman"/>
          <w:b/>
          <w:bCs/>
          <w:sz w:val="24"/>
          <w:szCs w:val="24"/>
        </w:rPr>
        <w:t>:</w:t>
      </w:r>
    </w:p>
    <w:p w:rsidR="00D022B6" w:rsidRPr="001F281B" w:rsidRDefault="00D022B6" w:rsidP="00AA7E26">
      <w:pPr>
        <w:spacing w:after="0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sz w:val="24"/>
          <w:szCs w:val="24"/>
        </w:rPr>
        <w:t>– безболезненный способ введения лекарства;</w:t>
      </w:r>
    </w:p>
    <w:p w:rsidR="00D022B6" w:rsidRPr="001F281B" w:rsidRDefault="00D022B6" w:rsidP="00AA7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sz w:val="24"/>
          <w:szCs w:val="24"/>
        </w:rPr>
        <w:t>– создание высоких концентраций ЛС непосредственно в очаге поражения;</w:t>
      </w:r>
    </w:p>
    <w:p w:rsidR="00D022B6" w:rsidRPr="001F281B" w:rsidRDefault="00D022B6" w:rsidP="00AA7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sz w:val="24"/>
          <w:szCs w:val="24"/>
        </w:rPr>
        <w:t>– всасывание через слизистую дыхательных путей происходит гораздо быстрее, чем через слизистую ЖКТ;</w:t>
      </w:r>
    </w:p>
    <w:p w:rsidR="00D022B6" w:rsidRPr="001F281B" w:rsidRDefault="00D022B6" w:rsidP="00AA7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sz w:val="24"/>
          <w:szCs w:val="24"/>
        </w:rPr>
        <w:t>– ЛС попадают в малый круг, минуя печень – т.е. в неизменном виде;</w:t>
      </w:r>
    </w:p>
    <w:p w:rsidR="00D022B6" w:rsidRDefault="00D022B6" w:rsidP="00AA7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sz w:val="24"/>
          <w:szCs w:val="24"/>
        </w:rPr>
        <w:t>– терапевтическая концентрация медикаментов в крови после ингаляции держится вдвое дольше, чем при внутримышечном их введении.</w:t>
      </w:r>
    </w:p>
    <w:p w:rsidR="00D022B6" w:rsidRDefault="00D022B6" w:rsidP="00AA7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sz w:val="24"/>
          <w:szCs w:val="24"/>
        </w:rPr>
        <w:t xml:space="preserve">Небулайзерная терапия – наиболее физиологичный способ введения ЛС в организм при заболевании органов дыхания. Действие лекарственного аэрозоля направлено на слизистые оболочки, мерцательный эпителий, слизистые железы, рецепторы обонятельного нерва. Использование компрессорного небулайзера позволяет сократить кратность введения и суточную дозу многих ЛС. Например, если интерферон эндоназально надо капать каждые 4 часа, то ингаляционно его можно использовать 1–2 раза в день. </w:t>
      </w:r>
    </w:p>
    <w:p w:rsidR="00D022B6" w:rsidRDefault="00D022B6" w:rsidP="00AA7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22B6" w:rsidRDefault="00D022B6" w:rsidP="00B439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F281B">
        <w:rPr>
          <w:rFonts w:ascii="Times New Roman" w:hAnsi="Times New Roman"/>
          <w:b/>
          <w:bCs/>
          <w:sz w:val="24"/>
          <w:szCs w:val="24"/>
        </w:rPr>
        <w:t>Основные принципы лечения инфекционных осложнений ЛОР-органов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22B6" w:rsidRPr="001F281B" w:rsidRDefault="00D022B6" w:rsidP="00B439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Самый главный принцип! Лечение должно быть назначено только врачом и выполнятся в соответствии с предписанием врача!</w:t>
      </w:r>
    </w:p>
    <w:p w:rsidR="00D022B6" w:rsidRPr="001F281B" w:rsidRDefault="00D022B6" w:rsidP="00AA7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b/>
          <w:bCs/>
          <w:sz w:val="24"/>
          <w:szCs w:val="24"/>
        </w:rPr>
        <w:t>Отиты. </w:t>
      </w:r>
      <w:r w:rsidRPr="001F281B">
        <w:rPr>
          <w:rFonts w:ascii="Times New Roman" w:hAnsi="Times New Roman"/>
          <w:sz w:val="24"/>
          <w:szCs w:val="24"/>
        </w:rPr>
        <w:t>Развиваются на фоне ОРЗ за счет отека слизистой оболочки в полости носа и носоглотке, что приводит к нарушению функции слуховой трубы. Лечение острых отитов, как правило, консервативное. Включает в себя сосудосуживающие капли в нос, сложные ингаляции с фурацилином через нос с помощью небулайзера, капли в уши (выбор зависит от типа острого отита), тепло на область больного уха. Антибиотики назначаются при острых отитах у детей до двух лет и у взрослых при гнойных отитах.</w:t>
      </w:r>
    </w:p>
    <w:p w:rsidR="00D022B6" w:rsidRPr="001F281B" w:rsidRDefault="00D022B6" w:rsidP="00AA7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b/>
          <w:bCs/>
          <w:sz w:val="24"/>
          <w:szCs w:val="24"/>
        </w:rPr>
        <w:t>Синуситы.</w:t>
      </w:r>
      <w:r w:rsidRPr="001F281B">
        <w:rPr>
          <w:rFonts w:ascii="Times New Roman" w:hAnsi="Times New Roman"/>
          <w:sz w:val="24"/>
          <w:szCs w:val="24"/>
        </w:rPr>
        <w:t> К ним относятся воспалительные процессы в околоносовых пазухах (верхнечелюстных, фронтальных, этмоидальных, основных). Лечение, как правило, консервативное. Назначаются антибиотики широкого спектра действия, сосудосуживающие капли в нос, ингаляционн</w:t>
      </w:r>
      <w:r>
        <w:rPr>
          <w:rFonts w:ascii="Times New Roman" w:hAnsi="Times New Roman"/>
          <w:sz w:val="24"/>
          <w:szCs w:val="24"/>
        </w:rPr>
        <w:t>ая</w:t>
      </w:r>
      <w:r w:rsidRPr="001F281B">
        <w:rPr>
          <w:rFonts w:ascii="Times New Roman" w:hAnsi="Times New Roman"/>
          <w:sz w:val="24"/>
          <w:szCs w:val="24"/>
        </w:rPr>
        <w:t xml:space="preserve"> терапи</w:t>
      </w:r>
      <w:r>
        <w:rPr>
          <w:rFonts w:ascii="Times New Roman" w:hAnsi="Times New Roman"/>
          <w:sz w:val="24"/>
          <w:szCs w:val="24"/>
        </w:rPr>
        <w:t>я</w:t>
      </w:r>
      <w:r w:rsidRPr="001F281B">
        <w:rPr>
          <w:rFonts w:ascii="Times New Roman" w:hAnsi="Times New Roman"/>
          <w:sz w:val="24"/>
          <w:szCs w:val="24"/>
        </w:rPr>
        <w:t xml:space="preserve"> (0,9% </w:t>
      </w:r>
      <w:r>
        <w:rPr>
          <w:rFonts w:ascii="Times New Roman" w:hAnsi="Times New Roman"/>
          <w:sz w:val="24"/>
          <w:szCs w:val="24"/>
        </w:rPr>
        <w:t xml:space="preserve"> физиологический раствор</w:t>
      </w:r>
      <w:r w:rsidRPr="001F281B">
        <w:rPr>
          <w:rFonts w:ascii="Times New Roman" w:hAnsi="Times New Roman"/>
          <w:sz w:val="24"/>
          <w:szCs w:val="24"/>
        </w:rPr>
        <w:t xml:space="preserve">, 2% гидрокарбонат </w:t>
      </w:r>
      <w:r>
        <w:rPr>
          <w:rFonts w:ascii="Times New Roman" w:hAnsi="Times New Roman"/>
          <w:sz w:val="24"/>
          <w:szCs w:val="24"/>
        </w:rPr>
        <w:t xml:space="preserve"> натрия</w:t>
      </w:r>
      <w:r w:rsidRPr="001F281B">
        <w:rPr>
          <w:rFonts w:ascii="Times New Roman" w:hAnsi="Times New Roman"/>
          <w:sz w:val="24"/>
          <w:szCs w:val="24"/>
        </w:rPr>
        <w:t>, ринофлуимуцил, лазолван, фитосборы). В последнее время в комплекс</w:t>
      </w:r>
      <w:r w:rsidRPr="001F281B">
        <w:rPr>
          <w:rFonts w:ascii="Times New Roman" w:hAnsi="Times New Roman"/>
          <w:sz w:val="24"/>
          <w:szCs w:val="24"/>
        </w:rPr>
        <w:softHyphen/>
        <w:t>ой терапии синуситов все чаще используются топические кортикостероиды (фликсоназе, назонекс).</w:t>
      </w:r>
    </w:p>
    <w:p w:rsidR="00D022B6" w:rsidRPr="001F281B" w:rsidRDefault="00D022B6" w:rsidP="00AA7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b/>
          <w:bCs/>
          <w:sz w:val="24"/>
          <w:szCs w:val="24"/>
        </w:rPr>
        <w:t>Аденоидиты.</w:t>
      </w:r>
      <w:r w:rsidRPr="001F281B">
        <w:rPr>
          <w:rFonts w:ascii="Times New Roman" w:hAnsi="Times New Roman"/>
          <w:sz w:val="24"/>
          <w:szCs w:val="24"/>
        </w:rPr>
        <w:t xml:space="preserve"> Это воспаление гипертрофированной носоглоточной миндалины, в основном у детей. Назначаются комбинированные </w:t>
      </w:r>
      <w:r>
        <w:rPr>
          <w:rFonts w:ascii="Times New Roman" w:hAnsi="Times New Roman"/>
          <w:sz w:val="24"/>
          <w:szCs w:val="24"/>
        </w:rPr>
        <w:t>лекарственные средства</w:t>
      </w:r>
      <w:r w:rsidRPr="001F281B">
        <w:rPr>
          <w:rFonts w:ascii="Times New Roman" w:hAnsi="Times New Roman"/>
          <w:sz w:val="24"/>
          <w:szCs w:val="24"/>
        </w:rPr>
        <w:t xml:space="preserve"> в виде назальных спреев (полидекса с фенилэфрином, изофра и др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1F281B">
        <w:rPr>
          <w:rFonts w:ascii="Times New Roman" w:hAnsi="Times New Roman"/>
          <w:sz w:val="24"/>
          <w:szCs w:val="24"/>
        </w:rPr>
        <w:t xml:space="preserve">Важное место в лечении аденоидитов занимает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F281B">
        <w:rPr>
          <w:rFonts w:ascii="Times New Roman" w:hAnsi="Times New Roman"/>
          <w:sz w:val="24"/>
          <w:szCs w:val="24"/>
        </w:rPr>
        <w:t xml:space="preserve">ингаляционная терапия через небулайзер – сложные ингаляции с фурацилином через нос, 2% гидрокарбонат </w:t>
      </w:r>
      <w:r>
        <w:rPr>
          <w:rFonts w:ascii="Times New Roman" w:hAnsi="Times New Roman"/>
          <w:sz w:val="24"/>
          <w:szCs w:val="24"/>
        </w:rPr>
        <w:t>натрия</w:t>
      </w:r>
      <w:r w:rsidRPr="001F281B">
        <w:rPr>
          <w:rFonts w:ascii="Times New Roman" w:hAnsi="Times New Roman"/>
          <w:sz w:val="24"/>
          <w:szCs w:val="24"/>
        </w:rPr>
        <w:t>, диоксидин, мирамистин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D022B6" w:rsidRPr="001F281B" w:rsidRDefault="00D022B6" w:rsidP="00AA7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b/>
          <w:bCs/>
          <w:sz w:val="24"/>
          <w:szCs w:val="24"/>
        </w:rPr>
        <w:t>Фарингиты. </w:t>
      </w:r>
      <w:r w:rsidRPr="001F281B">
        <w:rPr>
          <w:rFonts w:ascii="Times New Roman" w:hAnsi="Times New Roman"/>
          <w:sz w:val="24"/>
          <w:szCs w:val="24"/>
        </w:rPr>
        <w:t>Лечение острого фарингита включает в себя назначение теплой нераздражающей пищи, небулайзерных ингаляций антисептиков</w:t>
      </w:r>
      <w:r>
        <w:rPr>
          <w:rFonts w:ascii="Times New Roman" w:hAnsi="Times New Roman"/>
          <w:sz w:val="24"/>
          <w:szCs w:val="24"/>
        </w:rPr>
        <w:t>,</w:t>
      </w:r>
      <w:r w:rsidRPr="001F281B">
        <w:rPr>
          <w:rFonts w:ascii="Times New Roman" w:hAnsi="Times New Roman"/>
          <w:sz w:val="24"/>
          <w:szCs w:val="24"/>
        </w:rPr>
        <w:t>орошение теплыми щелочными растворами 4–6 раз в сутки несколько дней. Широко используются местные антисептики полости рта и глотки.</w:t>
      </w:r>
    </w:p>
    <w:p w:rsidR="00D022B6" w:rsidRDefault="00D022B6" w:rsidP="00AA7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b/>
          <w:bCs/>
          <w:sz w:val="24"/>
          <w:szCs w:val="24"/>
        </w:rPr>
        <w:t>Ларингиты.</w:t>
      </w:r>
      <w:r w:rsidRPr="001F281B">
        <w:rPr>
          <w:rFonts w:ascii="Times New Roman" w:hAnsi="Times New Roman"/>
          <w:sz w:val="24"/>
          <w:szCs w:val="24"/>
        </w:rPr>
        <w:t> При развитии острого воспалительного процесса в гортани обязателен щадящий голосовой режим в течение 5–7 дней, теплое питье, небулайзерные ингаляции (с муколитиками, 0,9% </w:t>
      </w:r>
      <w:r>
        <w:rPr>
          <w:rFonts w:ascii="Times New Roman" w:hAnsi="Times New Roman"/>
          <w:sz w:val="24"/>
          <w:szCs w:val="24"/>
        </w:rPr>
        <w:t>физ раствора</w:t>
      </w:r>
      <w:r w:rsidRPr="001F281B">
        <w:rPr>
          <w:rFonts w:ascii="Times New Roman" w:hAnsi="Times New Roman"/>
          <w:sz w:val="24"/>
          <w:szCs w:val="24"/>
        </w:rPr>
        <w:t>, 2% гидрокарбоната</w:t>
      </w:r>
      <w:r>
        <w:rPr>
          <w:rFonts w:ascii="Times New Roman" w:hAnsi="Times New Roman"/>
          <w:sz w:val="24"/>
          <w:szCs w:val="24"/>
        </w:rPr>
        <w:t xml:space="preserve"> натрия</w:t>
      </w:r>
      <w:r w:rsidRPr="001F281B">
        <w:rPr>
          <w:rFonts w:ascii="Times New Roman" w:hAnsi="Times New Roman"/>
          <w:sz w:val="24"/>
          <w:szCs w:val="24"/>
        </w:rPr>
        <w:t>, суспензией гидрокортизона</w:t>
      </w:r>
      <w:r>
        <w:rPr>
          <w:rFonts w:ascii="Times New Roman" w:hAnsi="Times New Roman"/>
          <w:sz w:val="24"/>
          <w:szCs w:val="24"/>
        </w:rPr>
        <w:t>,</w:t>
      </w:r>
      <w:r w:rsidRPr="001F281B">
        <w:rPr>
          <w:rFonts w:ascii="Times New Roman" w:hAnsi="Times New Roman"/>
          <w:sz w:val="24"/>
          <w:szCs w:val="24"/>
        </w:rPr>
        <w:t xml:space="preserve"> фитосборами (календула, ромашка, мать-и-мачеха, ча</w:t>
      </w:r>
      <w:r>
        <w:rPr>
          <w:rFonts w:ascii="Times New Roman" w:hAnsi="Times New Roman"/>
          <w:sz w:val="24"/>
          <w:szCs w:val="24"/>
        </w:rPr>
        <w:t>брец и др</w:t>
      </w:r>
      <w:r w:rsidRPr="001F281B">
        <w:rPr>
          <w:rFonts w:ascii="Times New Roman" w:hAnsi="Times New Roman"/>
          <w:sz w:val="24"/>
          <w:szCs w:val="24"/>
        </w:rPr>
        <w:t xml:space="preserve">). </w:t>
      </w:r>
    </w:p>
    <w:p w:rsidR="00D022B6" w:rsidRPr="001F281B" w:rsidRDefault="00D022B6" w:rsidP="00AA7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b/>
          <w:bCs/>
          <w:sz w:val="24"/>
          <w:szCs w:val="24"/>
        </w:rPr>
        <w:t>Острый стенозирующий ларинготрахеит (ложный круп).</w:t>
      </w:r>
      <w:r w:rsidRPr="001F281B">
        <w:rPr>
          <w:rFonts w:ascii="Times New Roman" w:hAnsi="Times New Roman"/>
          <w:sz w:val="24"/>
          <w:szCs w:val="24"/>
        </w:rPr>
        <w:t> Развивается чаще у детей дошкольного возраста за счет воспаления и отека клетчатки в подскладочной области. На начальном этапе терапии используют ингаляции глюкокортикостероидов через компрессорный небулайзер, в тяжелых случаях показано парентеральное введение глюкокортикостероидов, антибиотиков. При неэффективности медикаментозной терапии показан</w:t>
      </w:r>
      <w:r>
        <w:rPr>
          <w:rFonts w:ascii="Times New Roman" w:hAnsi="Times New Roman"/>
          <w:sz w:val="24"/>
          <w:szCs w:val="24"/>
        </w:rPr>
        <w:t xml:space="preserve">а госпитализация в стационар, а при ухудшении и прогрессировании стеноза показана </w:t>
      </w:r>
      <w:r w:rsidRPr="001F281B">
        <w:rPr>
          <w:rFonts w:ascii="Times New Roman" w:hAnsi="Times New Roman"/>
          <w:sz w:val="24"/>
          <w:szCs w:val="24"/>
        </w:rPr>
        <w:t>интубация или трахеостомия.</w:t>
      </w:r>
    </w:p>
    <w:p w:rsidR="00D022B6" w:rsidRDefault="00D022B6" w:rsidP="00AA7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sz w:val="24"/>
          <w:szCs w:val="24"/>
        </w:rPr>
        <w:t xml:space="preserve">В заключение хотелось бы напомнить, что заболевания легче предотвратить, чем лечить. </w:t>
      </w:r>
    </w:p>
    <w:p w:rsidR="00D022B6" w:rsidRDefault="00D022B6" w:rsidP="00AA7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Соблюдайте меры профилактики, закаляйте ребенка. Избегайте переохлаждения и контакта с людьми больными ОРВИ. При первых признаках простудных заболеваний не занимайтесь самолечением, а вызывайте врача.</w:t>
      </w:r>
    </w:p>
    <w:p w:rsidR="00D022B6" w:rsidRDefault="00D022B6" w:rsidP="001F281B">
      <w:pPr>
        <w:rPr>
          <w:rFonts w:ascii="Times New Roman" w:hAnsi="Times New Roman"/>
          <w:sz w:val="24"/>
          <w:szCs w:val="24"/>
        </w:rPr>
      </w:pPr>
    </w:p>
    <w:p w:rsidR="00D022B6" w:rsidRDefault="00D022B6" w:rsidP="00AA7E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Будьте здоровы!</w:t>
      </w:r>
    </w:p>
    <w:p w:rsidR="00D022B6" w:rsidRPr="001F281B" w:rsidRDefault="00D022B6" w:rsidP="001F281B">
      <w:pPr>
        <w:rPr>
          <w:rFonts w:ascii="Times New Roman" w:hAnsi="Times New Roman"/>
          <w:sz w:val="24"/>
          <w:szCs w:val="24"/>
        </w:rPr>
      </w:pPr>
      <w:r w:rsidRPr="001F281B">
        <w:rPr>
          <w:rFonts w:ascii="Times New Roman" w:hAnsi="Times New Roman"/>
          <w:sz w:val="24"/>
          <w:szCs w:val="24"/>
        </w:rPr>
        <w:t> </w:t>
      </w:r>
    </w:p>
    <w:p w:rsidR="00D022B6" w:rsidRPr="001F281B" w:rsidRDefault="00D022B6">
      <w:pPr>
        <w:rPr>
          <w:rFonts w:ascii="Times New Roman" w:hAnsi="Times New Roman"/>
          <w:sz w:val="24"/>
          <w:szCs w:val="24"/>
        </w:rPr>
      </w:pPr>
    </w:p>
    <w:sectPr w:rsidR="00D022B6" w:rsidRPr="001F281B" w:rsidSect="008C296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81B"/>
    <w:rsid w:val="00167549"/>
    <w:rsid w:val="00181E80"/>
    <w:rsid w:val="001F281B"/>
    <w:rsid w:val="00276F0A"/>
    <w:rsid w:val="00453164"/>
    <w:rsid w:val="005468D2"/>
    <w:rsid w:val="007C4B70"/>
    <w:rsid w:val="007E2824"/>
    <w:rsid w:val="008B5573"/>
    <w:rsid w:val="008C2965"/>
    <w:rsid w:val="0091360F"/>
    <w:rsid w:val="00A14961"/>
    <w:rsid w:val="00AA7E26"/>
    <w:rsid w:val="00B4397C"/>
    <w:rsid w:val="00B82792"/>
    <w:rsid w:val="00CA652A"/>
    <w:rsid w:val="00D022B6"/>
    <w:rsid w:val="00D541D4"/>
    <w:rsid w:val="00EB6F43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4397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2</Pages>
  <Words>945</Words>
  <Characters>5387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9</cp:revision>
  <dcterms:created xsi:type="dcterms:W3CDTF">2020-04-06T17:37:00Z</dcterms:created>
  <dcterms:modified xsi:type="dcterms:W3CDTF">2021-01-19T07:58:00Z</dcterms:modified>
</cp:coreProperties>
</file>