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4F" w:rsidRDefault="009B424F" w:rsidP="00D16BA6">
      <w:pPr>
        <w:spacing w:after="0" w:line="240" w:lineRule="auto"/>
        <w:ind w:firstLine="0"/>
        <w:jc w:val="center"/>
        <w:rPr>
          <w:b/>
          <w:sz w:val="28"/>
          <w:szCs w:val="28"/>
          <w:lang w:eastAsia="ru-RU"/>
        </w:rPr>
      </w:pPr>
      <w:r w:rsidRPr="00D16BA6">
        <w:rPr>
          <w:b/>
          <w:sz w:val="28"/>
          <w:szCs w:val="28"/>
          <w:lang w:eastAsia="ru-RU"/>
        </w:rPr>
        <w:t>Последствия употребления наркотических веществ</w:t>
      </w:r>
    </w:p>
    <w:p w:rsidR="009B424F" w:rsidRPr="007661C8" w:rsidRDefault="009B424F" w:rsidP="00D16BA6">
      <w:pPr>
        <w:pStyle w:val="NoSpacing"/>
        <w:jc w:val="center"/>
        <w:rPr>
          <w:b/>
        </w:rPr>
      </w:pPr>
      <w:r w:rsidRPr="006D0F13">
        <w:rPr>
          <w:b/>
        </w:rPr>
        <w:t>Детское поликлиническое отделение №12 СПб ГБУЗ ГП37</w:t>
      </w:r>
      <w:r w:rsidRPr="007661C8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9B424F" w:rsidRDefault="009B424F" w:rsidP="007C160C">
      <w:pPr>
        <w:spacing w:after="0" w:line="240" w:lineRule="auto"/>
        <w:ind w:firstLine="0"/>
        <w:rPr>
          <w:lang w:eastAsia="ru-RU"/>
        </w:rPr>
      </w:pPr>
    </w:p>
    <w:p w:rsidR="009B424F" w:rsidRPr="007C160C" w:rsidRDefault="009B424F" w:rsidP="007C160C">
      <w:pPr>
        <w:spacing w:after="0" w:line="240" w:lineRule="auto"/>
        <w:ind w:firstLine="0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21.3pt;margin-top:49.8pt;width:172.5pt;height:129pt;z-index:251658240;visibility:visible;mso-position-horizontal:right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lang w:eastAsia="ru-RU"/>
        </w:rPr>
        <w:t>Е</w:t>
      </w:r>
      <w:r w:rsidRPr="007C160C">
        <w:rPr>
          <w:lang w:eastAsia="ru-RU"/>
        </w:rPr>
        <w:t xml:space="preserve">жегодно 26 июня во многих странах мира отмечается Международный день борьбы со злоупотреблением наркотическими средствами и их незаконным оборотом. Дата была установлена Генеральной Ассамблеей ООН </w:t>
      </w:r>
      <w:hyperlink r:id="rId6" w:tgtFrame="_blank" w:history="1">
        <w:r w:rsidRPr="007C160C">
          <w:rPr>
            <w:lang w:eastAsia="ru-RU"/>
          </w:rPr>
          <w:t>7 декабря 1987 года</w:t>
        </w:r>
      </w:hyperlink>
      <w:r w:rsidRPr="007C160C">
        <w:rPr>
          <w:lang w:eastAsia="ru-RU"/>
        </w:rPr>
        <w:t xml:space="preserve">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 Это решение было принято на основе рекомендации Международной конференции по борьбе со злоупотреблением наркотическими средствами и их незаконным оборотом 1987 года. </w:t>
      </w:r>
    </w:p>
    <w:p w:rsidR="009B424F" w:rsidRPr="007C160C" w:rsidRDefault="009B424F" w:rsidP="007C160C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Злоупотребление наркотиками </w:t>
      </w:r>
      <w:hyperlink r:id="rId7" w:tgtFrame="_blank" w:history="1">
        <w:r w:rsidRPr="007C160C">
          <w:rPr>
            <w:lang w:eastAsia="ru-RU"/>
          </w:rPr>
          <w:t>наносит огромный вред</w:t>
        </w:r>
      </w:hyperlink>
      <w:r w:rsidRPr="007C160C">
        <w:rPr>
          <w:lang w:eastAsia="ru-RU"/>
        </w:rPr>
        <w:t xml:space="preserve"> здоровью населения и общественной безопасности, ставит под угрозу мирное развитие и стабильное существование общества во многих странах. </w:t>
      </w:r>
    </w:p>
    <w:p w:rsidR="009B424F" w:rsidRPr="007C160C" w:rsidRDefault="009B424F" w:rsidP="007C160C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Незаконная торговля наркотиками </w:t>
      </w:r>
      <w:hyperlink r:id="rId8" w:tgtFrame="_blank" w:history="1">
        <w:r w:rsidRPr="007C160C">
          <w:rPr>
            <w:lang w:eastAsia="ru-RU"/>
          </w:rPr>
          <w:t>подпитывает</w:t>
        </w:r>
      </w:hyperlink>
      <w:r w:rsidRPr="007C160C">
        <w:rPr>
          <w:lang w:eastAsia="ru-RU"/>
        </w:rPr>
        <w:t xml:space="preserve"> деятельность сетей транснациональной организованной преступности, системную коррупцию и широкомасштабное насилие. </w:t>
      </w:r>
    </w:p>
    <w:p w:rsidR="009B424F" w:rsidRPr="007C160C" w:rsidRDefault="009B424F" w:rsidP="007C160C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>Согласно большинству исследований, критическим периодом в плане приобщения к психоактивным веществам является период</w:t>
      </w:r>
      <w:r>
        <w:rPr>
          <w:lang w:eastAsia="ru-RU"/>
        </w:rPr>
        <w:t xml:space="preserve">, </w:t>
      </w:r>
      <w:r w:rsidRPr="007C160C">
        <w:rPr>
          <w:lang w:eastAsia="ru-RU"/>
        </w:rPr>
        <w:t>начиная с раннего (12-14 лет) до позднего (15</w:t>
      </w:r>
      <w:r>
        <w:rPr>
          <w:lang w:eastAsia="ru-RU"/>
        </w:rPr>
        <w:t>-17 лет) подросткового возраста.</w:t>
      </w:r>
      <w:r w:rsidRPr="007C160C">
        <w:rPr>
          <w:lang w:eastAsia="ru-RU"/>
        </w:rPr>
        <w:t xml:space="preserve"> </w:t>
      </w:r>
      <w:r>
        <w:rPr>
          <w:lang w:eastAsia="ru-RU"/>
        </w:rPr>
        <w:t>А</w:t>
      </w:r>
      <w:r w:rsidRPr="007C160C">
        <w:rPr>
          <w:lang w:eastAsia="ru-RU"/>
        </w:rPr>
        <w:t xml:space="preserve"> наибольшая доля лиц, употребляющих психоактивные вещества, </w:t>
      </w:r>
      <w:hyperlink r:id="rId9" w:tgtFrame="_blank" w:history="1">
        <w:r w:rsidRPr="007C160C">
          <w:rPr>
            <w:lang w:eastAsia="ru-RU"/>
          </w:rPr>
          <w:t>приходится на возраст 18-25 лет</w:t>
        </w:r>
      </w:hyperlink>
      <w:r w:rsidRPr="007C160C">
        <w:rPr>
          <w:lang w:eastAsia="ru-RU"/>
        </w:rPr>
        <w:t>.</w:t>
      </w:r>
    </w:p>
    <w:p w:rsidR="009B424F" w:rsidRDefault="009B424F" w:rsidP="007C160C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В России наркомания – </w:t>
      </w:r>
      <w:hyperlink r:id="rId10" w:tgtFrame="_blank" w:history="1">
        <w:r w:rsidRPr="007C160C">
          <w:rPr>
            <w:lang w:eastAsia="ru-RU"/>
          </w:rPr>
          <w:t>одна из наиболее острых проблем</w:t>
        </w:r>
      </w:hyperlink>
      <w:r w:rsidRPr="007C160C">
        <w:rPr>
          <w:lang w:eastAsia="ru-RU"/>
        </w:rPr>
        <w:t xml:space="preserve"> здравоохранения и социальной жизни. Эксперты отмечают, что из-за нее Россия ежегодно теряет по 3,6 триллиона рублей – порядка 3,8% ВВП. </w:t>
      </w:r>
    </w:p>
    <w:p w:rsidR="009B424F" w:rsidRDefault="009B424F" w:rsidP="007C160C">
      <w:pPr>
        <w:spacing w:after="0" w:line="240" w:lineRule="auto"/>
        <w:ind w:firstLine="0"/>
      </w:pPr>
      <w:r>
        <w:t>Все наркотические вещества природного или синтетического происхождения - яд, который разрушает организм человека. С начала употребления они становятся частью метаболизма и оказывают ощутимое воздействие на биохимические, эндокринные процессы. Поэтому психическое воздействие – не единственный итог употребления, влиянию наркотиков подвержена каждая система органов.</w:t>
      </w:r>
    </w:p>
    <w:p w:rsidR="009B424F" w:rsidRDefault="009B424F" w:rsidP="00756387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При поступлении яда организм реагирует резким сужением сосудов </w:t>
      </w:r>
      <w:r>
        <w:rPr>
          <w:lang w:eastAsia="ru-RU"/>
        </w:rPr>
        <w:t xml:space="preserve">во всех органах и тканях, от чего возникает гипоксия </w:t>
      </w:r>
      <w:r w:rsidRPr="007C160C">
        <w:rPr>
          <w:lang w:eastAsia="ru-RU"/>
        </w:rPr>
        <w:t>–</w:t>
      </w:r>
      <w:r>
        <w:rPr>
          <w:lang w:eastAsia="ru-RU"/>
        </w:rPr>
        <w:t xml:space="preserve"> кислородное голодание, возникают нарушения</w:t>
      </w:r>
      <w:r w:rsidRPr="007C160C">
        <w:rPr>
          <w:lang w:eastAsia="ru-RU"/>
        </w:rPr>
        <w:t xml:space="preserve"> обменных процессов</w:t>
      </w:r>
      <w:r>
        <w:rPr>
          <w:lang w:eastAsia="ru-RU"/>
        </w:rPr>
        <w:t xml:space="preserve">. В результате, со стороны </w:t>
      </w:r>
      <w:r w:rsidRPr="00D16BA6">
        <w:rPr>
          <w:b/>
          <w:lang w:eastAsia="ru-RU"/>
        </w:rPr>
        <w:t>сердечно-сосудистой системы</w:t>
      </w:r>
      <w:r>
        <w:rPr>
          <w:lang w:eastAsia="ru-RU"/>
        </w:rPr>
        <w:t xml:space="preserve"> могут быть </w:t>
      </w:r>
      <w:r w:rsidRPr="007C160C">
        <w:rPr>
          <w:lang w:eastAsia="ru-RU"/>
        </w:rPr>
        <w:t xml:space="preserve"> аритмии, инфаркты, дистрофия сердечной мышцы, сердечная недостаточность.</w:t>
      </w:r>
      <w:r>
        <w:rPr>
          <w:lang w:eastAsia="ru-RU"/>
        </w:rPr>
        <w:t xml:space="preserve"> </w:t>
      </w:r>
    </w:p>
    <w:p w:rsidR="009B424F" w:rsidRPr="007C160C" w:rsidRDefault="009B424F" w:rsidP="00756387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Гипоксия </w:t>
      </w:r>
      <w:r w:rsidRPr="00D16BA6">
        <w:rPr>
          <w:b/>
          <w:lang w:eastAsia="ru-RU"/>
        </w:rPr>
        <w:t>мозга</w:t>
      </w:r>
      <w:r>
        <w:rPr>
          <w:lang w:eastAsia="ru-RU"/>
        </w:rPr>
        <w:t xml:space="preserve"> </w:t>
      </w:r>
      <w:r w:rsidRPr="007C160C">
        <w:rPr>
          <w:lang w:eastAsia="ru-RU"/>
        </w:rPr>
        <w:t>приводит к гибели нервных клеток</w:t>
      </w:r>
      <w:r>
        <w:rPr>
          <w:lang w:eastAsia="ru-RU"/>
        </w:rPr>
        <w:t xml:space="preserve">. </w:t>
      </w:r>
      <w:r w:rsidRPr="007C160C">
        <w:rPr>
          <w:lang w:eastAsia="ru-RU"/>
        </w:rPr>
        <w:t>Истощение ресурсов нервной системы приводит к последствиям:</w:t>
      </w:r>
      <w:r>
        <w:rPr>
          <w:lang w:eastAsia="ru-RU"/>
        </w:rPr>
        <w:t xml:space="preserve"> </w:t>
      </w:r>
      <w:r w:rsidRPr="007C160C">
        <w:rPr>
          <w:lang w:eastAsia="ru-RU"/>
        </w:rPr>
        <w:t>стойкое нарушение ритма «сон-бодрствование»;</w:t>
      </w:r>
      <w:r>
        <w:rPr>
          <w:lang w:eastAsia="ru-RU"/>
        </w:rPr>
        <w:t xml:space="preserve"> </w:t>
      </w:r>
      <w:r w:rsidRPr="007C160C">
        <w:rPr>
          <w:lang w:eastAsia="ru-RU"/>
        </w:rPr>
        <w:t>выраженные необратимые ухудшения познавательных процессов, логического мышления;</w:t>
      </w:r>
      <w:r>
        <w:rPr>
          <w:lang w:eastAsia="ru-RU"/>
        </w:rPr>
        <w:t xml:space="preserve"> </w:t>
      </w:r>
      <w:r w:rsidRPr="007C160C">
        <w:rPr>
          <w:lang w:eastAsia="ru-RU"/>
        </w:rPr>
        <w:t>галлюцинации вне наркотического опьянения;</w:t>
      </w:r>
      <w:r>
        <w:rPr>
          <w:lang w:eastAsia="ru-RU"/>
        </w:rPr>
        <w:t xml:space="preserve"> </w:t>
      </w:r>
      <w:r w:rsidRPr="007C160C">
        <w:rPr>
          <w:lang w:eastAsia="ru-RU"/>
        </w:rPr>
        <w:t>затяжные, не поддающиеся медикаментозной коррекции депрессии;</w:t>
      </w:r>
      <w:r>
        <w:rPr>
          <w:lang w:eastAsia="ru-RU"/>
        </w:rPr>
        <w:t xml:space="preserve"> </w:t>
      </w:r>
      <w:r w:rsidRPr="007C160C">
        <w:rPr>
          <w:lang w:eastAsia="ru-RU"/>
        </w:rPr>
        <w:t>суицидальные тенденции;</w:t>
      </w:r>
      <w:r>
        <w:rPr>
          <w:lang w:eastAsia="ru-RU"/>
        </w:rPr>
        <w:t xml:space="preserve"> </w:t>
      </w:r>
      <w:r w:rsidRPr="007C160C">
        <w:rPr>
          <w:lang w:eastAsia="ru-RU"/>
        </w:rPr>
        <w:t>параноидальные, тревожные мысли;</w:t>
      </w:r>
      <w:r>
        <w:rPr>
          <w:lang w:eastAsia="ru-RU"/>
        </w:rPr>
        <w:t xml:space="preserve"> </w:t>
      </w:r>
      <w:r w:rsidRPr="007C160C">
        <w:rPr>
          <w:lang w:eastAsia="ru-RU"/>
        </w:rPr>
        <w:t>нарушение чувствительности конечностей, определенных участков.</w:t>
      </w:r>
    </w:p>
    <w:p w:rsidR="009B424F" w:rsidRPr="007C160C" w:rsidRDefault="009B424F" w:rsidP="00D16BA6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Воздействие наркотиков на организм через нарушение </w:t>
      </w:r>
      <w:r w:rsidRPr="007C160C">
        <w:rPr>
          <w:b/>
          <w:lang w:eastAsia="ru-RU"/>
        </w:rPr>
        <w:t>пищеварения</w:t>
      </w:r>
      <w:r w:rsidRPr="007C160C">
        <w:rPr>
          <w:lang w:eastAsia="ru-RU"/>
        </w:rPr>
        <w:t xml:space="preserve"> выражается стабильным снижением аппетита, ухудшением усвояемости пищи, спазмами, хроническими запорами. Это ведет к дефициту питательных веществ – витаминов, микроэлементов, отравлению организма собственными каловыми массами, разложение которых происходит в кишечнике.</w:t>
      </w:r>
      <w:r>
        <w:rPr>
          <w:lang w:eastAsia="ru-RU"/>
        </w:rPr>
        <w:t xml:space="preserve"> </w:t>
      </w:r>
      <w:r w:rsidRPr="007C160C">
        <w:rPr>
          <w:lang w:eastAsia="ru-RU"/>
        </w:rPr>
        <w:t>Печень – первый орган, который «принимает удар» при употреблении наркотика, поэтому с течением времени начинает плохо справляться с функцией. Образующиеся токсины разносятся с кровью по всему организму, продолжают отравлять его с продуктами распада наркотиков.</w:t>
      </w:r>
    </w:p>
    <w:p w:rsidR="009B424F" w:rsidRDefault="009B424F" w:rsidP="00D16BA6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Влияние на организм человека наркотиков в отношении </w:t>
      </w:r>
      <w:r w:rsidRPr="007C160C">
        <w:rPr>
          <w:b/>
          <w:lang w:eastAsia="ru-RU"/>
        </w:rPr>
        <w:t>половых органов</w:t>
      </w:r>
      <w:r w:rsidRPr="007C160C">
        <w:rPr>
          <w:lang w:eastAsia="ru-RU"/>
        </w:rPr>
        <w:t xml:space="preserve"> однозначно - наркоман имеет все шансы остаться бездетным, однако даже когда зачатие произошло, риск рождения неполноценного потомства очень велик.</w:t>
      </w:r>
      <w:r>
        <w:rPr>
          <w:lang w:eastAsia="ru-RU"/>
        </w:rPr>
        <w:t xml:space="preserve"> </w:t>
      </w:r>
      <w:r w:rsidRPr="007C160C">
        <w:rPr>
          <w:lang w:eastAsia="ru-RU"/>
        </w:rPr>
        <w:t>Бесплодие относится к обоим полам. Импотенция, аменорея (прекращение менструаций), снижение полового влечения – распространенные последствия непродолжительного употребления.</w:t>
      </w:r>
    </w:p>
    <w:p w:rsidR="009B424F" w:rsidRDefault="009B424F" w:rsidP="00756387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Главной причиной заболеваемости </w:t>
      </w:r>
      <w:r w:rsidRPr="007C160C">
        <w:rPr>
          <w:b/>
          <w:lang w:eastAsia="ru-RU"/>
        </w:rPr>
        <w:t>ВИЧ</w:t>
      </w:r>
      <w:r w:rsidRPr="00D16BA6">
        <w:rPr>
          <w:b/>
          <w:lang w:eastAsia="ru-RU"/>
        </w:rPr>
        <w:t xml:space="preserve"> и гепатита</w:t>
      </w:r>
      <w:r>
        <w:rPr>
          <w:b/>
          <w:lang w:eastAsia="ru-RU"/>
        </w:rPr>
        <w:t xml:space="preserve"> </w:t>
      </w:r>
      <w:r w:rsidRPr="00D16BA6">
        <w:rPr>
          <w:b/>
          <w:lang w:eastAsia="ru-RU"/>
        </w:rPr>
        <w:t>С</w:t>
      </w:r>
      <w:r w:rsidRPr="007C160C">
        <w:rPr>
          <w:lang w:eastAsia="ru-RU"/>
        </w:rPr>
        <w:t xml:space="preserve"> является инъекционное употребление наркотиков</w:t>
      </w:r>
      <w:r>
        <w:rPr>
          <w:lang w:eastAsia="ru-RU"/>
        </w:rPr>
        <w:t xml:space="preserve">. </w:t>
      </w:r>
      <w:r w:rsidRPr="007C160C">
        <w:rPr>
          <w:lang w:eastAsia="ru-RU"/>
        </w:rPr>
        <w:t xml:space="preserve">Употребление наркотиков среди молодежи всегда осуществляется коллективно, поэтому пользование одноразовым инструментом многократно всеми желающими – явление распространенное. </w:t>
      </w:r>
    </w:p>
    <w:p w:rsidR="009B424F" w:rsidRPr="007C160C" w:rsidRDefault="009B424F" w:rsidP="00D16BA6">
      <w:pPr>
        <w:spacing w:after="0" w:line="240" w:lineRule="auto"/>
        <w:ind w:firstLine="0"/>
        <w:rPr>
          <w:lang w:eastAsia="ru-RU"/>
        </w:rPr>
      </w:pPr>
      <w:r>
        <w:rPr>
          <w:lang w:eastAsia="ru-RU"/>
        </w:rPr>
        <w:t>Наркотики</w:t>
      </w:r>
      <w:r w:rsidRPr="007C160C">
        <w:rPr>
          <w:lang w:eastAsia="ru-RU"/>
        </w:rPr>
        <w:t xml:space="preserve"> выводят из строя органы, системы, увеличивают вероятность развития рака, сокращают продолжительность и снижают качество жизни. Однако под удар ставится и </w:t>
      </w:r>
      <w:r w:rsidRPr="007C160C">
        <w:rPr>
          <w:b/>
          <w:lang w:eastAsia="ru-RU"/>
        </w:rPr>
        <w:t>психика больного</w:t>
      </w:r>
      <w:r w:rsidRPr="007C160C">
        <w:rPr>
          <w:lang w:eastAsia="ru-RU"/>
        </w:rPr>
        <w:t>.</w:t>
      </w:r>
    </w:p>
    <w:p w:rsidR="009B424F" w:rsidRPr="007C160C" w:rsidRDefault="009B424F" w:rsidP="00D16BA6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 xml:space="preserve">Ухудшение когнитивных функций – первое изменение, заметное для окружающих </w:t>
      </w:r>
      <w:r>
        <w:rPr>
          <w:lang w:eastAsia="ru-RU"/>
        </w:rPr>
        <w:t>зависимого от наркотических веществ человека</w:t>
      </w:r>
      <w:r w:rsidRPr="007C160C">
        <w:rPr>
          <w:lang w:eastAsia="ru-RU"/>
        </w:rPr>
        <w:t xml:space="preserve">. Нарушение обменных процессов, длительная гипоксия, отсутствие полноценного отдыха мозга приводят к нарушению образного мышления и логики. Словарный запас истощается (этому виной также сужение интересов и круга общения до «единомышленников»), </w:t>
      </w:r>
      <w:r>
        <w:rPr>
          <w:lang w:eastAsia="ru-RU"/>
        </w:rPr>
        <w:t>человек</w:t>
      </w:r>
      <w:r w:rsidRPr="007C160C">
        <w:rPr>
          <w:lang w:eastAsia="ru-RU"/>
        </w:rPr>
        <w:t xml:space="preserve"> испытывает затруднения формулирования мыслей.</w:t>
      </w:r>
    </w:p>
    <w:p w:rsidR="009B424F" w:rsidRPr="007C160C" w:rsidRDefault="009B424F" w:rsidP="00D16BA6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>Искаженное восприятие реальности дополняется нарушениями памяти – зависимому трудно воспроизвести события последнего времени, яркие воспоминания сохраняются фрагментарно.</w:t>
      </w:r>
      <w:r>
        <w:rPr>
          <w:lang w:eastAsia="ru-RU"/>
        </w:rPr>
        <w:t xml:space="preserve"> </w:t>
      </w:r>
      <w:r w:rsidRPr="007C160C">
        <w:rPr>
          <w:lang w:eastAsia="ru-RU"/>
        </w:rPr>
        <w:t>Трудности с концентрацией внимания осложняют решение задач, с которыми ранее зависимый легко справлялся. Влияние наркотиков выступает причиной профессиональных, учебных неудач.</w:t>
      </w:r>
    </w:p>
    <w:p w:rsidR="009B424F" w:rsidRPr="007C160C" w:rsidRDefault="009B424F" w:rsidP="00D16BA6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>Есть стереотип, что наркотическая зависимость способствует раскрытию творческого потенциала, ведь известные художники, музыканты, поэты были уличены в употреблении наркотических веществ. Однако зная о том, как влияют на организм человека наркотики, нетрудно догадаться об ошибочности этого утверждения.</w:t>
      </w:r>
    </w:p>
    <w:p w:rsidR="009B424F" w:rsidRPr="007C160C" w:rsidRDefault="009B424F" w:rsidP="00D16BA6">
      <w:pPr>
        <w:spacing w:after="0" w:line="240" w:lineRule="auto"/>
        <w:ind w:firstLine="0"/>
        <w:rPr>
          <w:lang w:eastAsia="ru-RU"/>
        </w:rPr>
      </w:pPr>
      <w:r w:rsidRPr="007C160C">
        <w:rPr>
          <w:lang w:eastAsia="ru-RU"/>
        </w:rPr>
        <w:t>Эмоциональный подъем, который испытывает больной при употреблении, способствует созданию принципиально нового, талантливого – картины, стихотворения или песни. Однако такой эффект ограничен по времени, почти единичен – его можно испытать ограниченное количество раз, по мере развития наркотической зависимости творческие способности перестают себя проявлять, это – необратимый процесс. По мере угнетения памяти, внимания, мышления при наличии больших способностей создать поистине творческое произведение становится невозможно.</w:t>
      </w:r>
    </w:p>
    <w:p w:rsidR="009B424F" w:rsidRPr="007C160C" w:rsidRDefault="009B424F" w:rsidP="007661C8">
      <w:pPr>
        <w:spacing w:after="0" w:line="240" w:lineRule="auto"/>
        <w:ind w:firstLine="0"/>
        <w:rPr>
          <w:lang w:eastAsia="ru-RU"/>
        </w:rPr>
      </w:pPr>
      <w:r>
        <w:rPr>
          <w:lang w:eastAsia="ru-RU"/>
        </w:rPr>
        <w:t>По мере употребления наркотиков</w:t>
      </w:r>
      <w:r w:rsidRPr="007C160C">
        <w:rPr>
          <w:lang w:eastAsia="ru-RU"/>
        </w:rPr>
        <w:t xml:space="preserve"> личность больного претерпевает множество изменений:</w:t>
      </w:r>
      <w:r>
        <w:rPr>
          <w:lang w:eastAsia="ru-RU"/>
        </w:rPr>
        <w:t xml:space="preserve"> </w:t>
      </w:r>
      <w:r w:rsidRPr="007C160C">
        <w:rPr>
          <w:lang w:eastAsia="ru-RU"/>
        </w:rPr>
        <w:t>утрачиваются потребности в обучении, достижениях;</w:t>
      </w:r>
      <w:r>
        <w:rPr>
          <w:lang w:eastAsia="ru-RU"/>
        </w:rPr>
        <w:t xml:space="preserve"> </w:t>
      </w:r>
      <w:r w:rsidRPr="007C160C">
        <w:rPr>
          <w:lang w:eastAsia="ru-RU"/>
        </w:rPr>
        <w:t>ограничиваются интересы, желания;</w:t>
      </w:r>
      <w:r>
        <w:rPr>
          <w:lang w:eastAsia="ru-RU"/>
        </w:rPr>
        <w:t xml:space="preserve"> </w:t>
      </w:r>
      <w:r w:rsidRPr="007C160C">
        <w:rPr>
          <w:lang w:eastAsia="ru-RU"/>
        </w:rPr>
        <w:t>снижается самооценка;</w:t>
      </w:r>
      <w:r>
        <w:rPr>
          <w:lang w:eastAsia="ru-RU"/>
        </w:rPr>
        <w:t xml:space="preserve"> </w:t>
      </w:r>
      <w:r w:rsidRPr="007C160C">
        <w:rPr>
          <w:lang w:eastAsia="ru-RU"/>
        </w:rPr>
        <w:t xml:space="preserve">теряется </w:t>
      </w:r>
      <w:r>
        <w:rPr>
          <w:lang w:eastAsia="ru-RU"/>
        </w:rPr>
        <w:t>с</w:t>
      </w:r>
      <w:r w:rsidRPr="007C160C">
        <w:rPr>
          <w:lang w:eastAsia="ru-RU"/>
        </w:rPr>
        <w:t>пособность эффективно реагировать на стрессовые ситуации и трудности;</w:t>
      </w:r>
      <w:r>
        <w:rPr>
          <w:lang w:eastAsia="ru-RU"/>
        </w:rPr>
        <w:t xml:space="preserve"> </w:t>
      </w:r>
      <w:r w:rsidRPr="007C160C">
        <w:rPr>
          <w:lang w:eastAsia="ru-RU"/>
        </w:rPr>
        <w:t>возникает дезориентация в собственной жизни.</w:t>
      </w:r>
    </w:p>
    <w:p w:rsidR="009B424F" w:rsidRDefault="009B424F" w:rsidP="007661C8">
      <w:pPr>
        <w:spacing w:after="0" w:line="240" w:lineRule="auto"/>
      </w:pPr>
      <w:r>
        <w:t>Наркомания приводит к тотальному поражению личности и серьезным осложнениям физического здоровья.</w:t>
      </w:r>
      <w:r w:rsidRPr="00EB5A3A">
        <w:t xml:space="preserve"> </w:t>
      </w:r>
      <w:r>
        <w:t xml:space="preserve">Этот вопрос не должен оставлять равнодушным ни одного человека на Земле. </w:t>
      </w:r>
    </w:p>
    <w:p w:rsidR="009B424F" w:rsidRPr="007661C8" w:rsidRDefault="009B424F" w:rsidP="007661C8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pict>
          <v:shape id="Рисунок 5" o:spid="_x0000_s1027" type="#_x0000_t75" style="position:absolute;left:0;text-align:left;margin-left:1.95pt;margin-top:527.55pt;width:262.25pt;height:153pt;z-index:251659264;visibility:visible;mso-position-horizontal-relative:margin;mso-position-vertical-relative:margin">
            <v:imagedata r:id="rId11" o:title="" croptop="32978f" cropleft="4834f" cropright="4799f"/>
            <w10:wrap type="square" anchorx="margin" anchory="margin"/>
          </v:shape>
        </w:pict>
      </w:r>
      <w:r w:rsidRPr="007661C8">
        <w:rPr>
          <w:b/>
        </w:rPr>
        <w:t>Только благодаря совместным усилиям можно добиться положительных результатов в решении глобальной проблемы наших дней — наркомании!</w:t>
      </w:r>
    </w:p>
    <w:p w:rsidR="009B424F" w:rsidRDefault="009B424F"/>
    <w:p w:rsidR="009B424F" w:rsidRPr="007661C8" w:rsidRDefault="009B424F"/>
    <w:sectPr w:rsidR="009B424F" w:rsidRPr="007661C8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B30"/>
    <w:multiLevelType w:val="multilevel"/>
    <w:tmpl w:val="AA0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23632"/>
    <w:multiLevelType w:val="multilevel"/>
    <w:tmpl w:val="D6B4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974EC7"/>
    <w:multiLevelType w:val="multilevel"/>
    <w:tmpl w:val="CEB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D216B"/>
    <w:multiLevelType w:val="multilevel"/>
    <w:tmpl w:val="7200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60C"/>
    <w:rsid w:val="002A4658"/>
    <w:rsid w:val="002D6F4A"/>
    <w:rsid w:val="003F7161"/>
    <w:rsid w:val="004D1E39"/>
    <w:rsid w:val="00523292"/>
    <w:rsid w:val="00613BC2"/>
    <w:rsid w:val="006D0F13"/>
    <w:rsid w:val="006F26AE"/>
    <w:rsid w:val="006F7D34"/>
    <w:rsid w:val="00756387"/>
    <w:rsid w:val="007661C8"/>
    <w:rsid w:val="00784F04"/>
    <w:rsid w:val="007C160C"/>
    <w:rsid w:val="00842CBE"/>
    <w:rsid w:val="008D70DC"/>
    <w:rsid w:val="009B424F"/>
    <w:rsid w:val="009B7F7D"/>
    <w:rsid w:val="00A62093"/>
    <w:rsid w:val="00AA10B5"/>
    <w:rsid w:val="00D16BA6"/>
    <w:rsid w:val="00E109B7"/>
    <w:rsid w:val="00E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C160C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160C"/>
    <w:rPr>
      <w:rFonts w:eastAsia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7C160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C160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D16BA6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6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1C8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7661C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sg/messages/2016/drugabuseday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cb.org/documents/Publications/AnnualReports/AR2013/Russian/AR_2013_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events/drugabuseday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ria.ru/society/20180529/15215695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odc.org/wdr2018/prelaunch/WDR18_ExSum_Russi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1001</Words>
  <Characters>5709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2</cp:revision>
  <dcterms:created xsi:type="dcterms:W3CDTF">2020-06-25T08:18:00Z</dcterms:created>
  <dcterms:modified xsi:type="dcterms:W3CDTF">2020-09-03T11:19:00Z</dcterms:modified>
</cp:coreProperties>
</file>