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B" w:rsidRDefault="000647CB" w:rsidP="006F5CE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5CE9">
        <w:rPr>
          <w:rFonts w:ascii="Times New Roman" w:hAnsi="Times New Roman"/>
          <w:b/>
          <w:bCs/>
          <w:sz w:val="28"/>
          <w:szCs w:val="28"/>
          <w:lang w:eastAsia="ru-RU"/>
        </w:rPr>
        <w:t>«Я вас не знаю»: как научить ребёнка не доверять незнакомым людям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647CB" w:rsidRDefault="000647CB" w:rsidP="00F949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 xml:space="preserve">В России </w:t>
      </w:r>
      <w:r w:rsidRPr="00F94996">
        <w:rPr>
          <w:rFonts w:ascii="Times New Roman" w:hAnsi="Times New Roman"/>
          <w:b/>
          <w:sz w:val="24"/>
          <w:szCs w:val="24"/>
          <w:lang w:eastAsia="ru-RU"/>
        </w:rPr>
        <w:t>пропавшие дети – острая проблема</w:t>
      </w:r>
      <w:r w:rsidRPr="004274B2">
        <w:rPr>
          <w:rFonts w:ascii="Times New Roman" w:hAnsi="Times New Roman"/>
          <w:sz w:val="24"/>
          <w:szCs w:val="24"/>
          <w:lang w:eastAsia="ru-RU"/>
        </w:rPr>
        <w:t xml:space="preserve">. По данным МВД ежегодно в стране пропадают от 15 000 до 20 000 детей. В зоне риска находятся дети дошкольного и младшего школьного возраста. </w:t>
      </w:r>
      <w:r w:rsidRPr="00F94996">
        <w:rPr>
          <w:rFonts w:ascii="Times New Roman" w:hAnsi="Times New Roman"/>
          <w:b/>
          <w:sz w:val="24"/>
          <w:szCs w:val="24"/>
          <w:lang w:eastAsia="ru-RU"/>
        </w:rPr>
        <w:t>Во-первых</w:t>
      </w:r>
      <w:r w:rsidRPr="004274B2">
        <w:rPr>
          <w:rFonts w:ascii="Times New Roman" w:hAnsi="Times New Roman"/>
          <w:sz w:val="24"/>
          <w:szCs w:val="24"/>
          <w:lang w:eastAsia="ru-RU"/>
        </w:rPr>
        <w:t xml:space="preserve">, дети в этом возрасте наивны: они готовы считать знакомыми и надежными людей, которых видели всего несколько раз (продавца из магазина, сантехника, водителя автобуса и т. д.). </w:t>
      </w:r>
      <w:r w:rsidRPr="00F94996">
        <w:rPr>
          <w:rFonts w:ascii="Times New Roman" w:hAnsi="Times New Roman"/>
          <w:b/>
          <w:sz w:val="24"/>
          <w:szCs w:val="24"/>
          <w:lang w:eastAsia="ru-RU"/>
        </w:rPr>
        <w:t>Во-вторых</w:t>
      </w:r>
      <w:r w:rsidRPr="004274B2">
        <w:rPr>
          <w:rFonts w:ascii="Times New Roman" w:hAnsi="Times New Roman"/>
          <w:sz w:val="24"/>
          <w:szCs w:val="24"/>
          <w:lang w:eastAsia="ru-RU"/>
        </w:rPr>
        <w:t xml:space="preserve">, дети доверчивы: они готовы поверить людям, которые напоминают им близких (мимикой, внешностью, манерой говорить и т. п.). </w:t>
      </w:r>
      <w:r w:rsidRPr="00F94996">
        <w:rPr>
          <w:rFonts w:ascii="Times New Roman" w:hAnsi="Times New Roman"/>
          <w:b/>
          <w:sz w:val="24"/>
          <w:szCs w:val="24"/>
          <w:lang w:eastAsia="ru-RU"/>
        </w:rPr>
        <w:t>В-третьих</w:t>
      </w:r>
      <w:r w:rsidRPr="004274B2">
        <w:rPr>
          <w:rFonts w:ascii="Times New Roman" w:hAnsi="Times New Roman"/>
          <w:sz w:val="24"/>
          <w:szCs w:val="24"/>
          <w:lang w:eastAsia="ru-RU"/>
        </w:rPr>
        <w:t>, они легковерны — готовы принять за чистую монету любую небылицу, которую выдумает незнакомец. Обязанность родителей — научить ребёнка не доверять незнакомым людям. Остановимся подробно на том, как это сделать.</w:t>
      </w:r>
    </w:p>
    <w:p w:rsidR="000647CB" w:rsidRPr="00F94996" w:rsidRDefault="000647CB" w:rsidP="00F949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4996">
        <w:rPr>
          <w:rFonts w:ascii="Times New Roman" w:hAnsi="Times New Roman"/>
          <w:b/>
          <w:bCs/>
          <w:i/>
          <w:sz w:val="24"/>
          <w:szCs w:val="24"/>
          <w:lang w:eastAsia="ru-RU"/>
        </w:rPr>
        <w:t>Человек, которому нельзя доверять — не только тот, которого ребёнок не видел раньше.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>Этот простой тезис нужно доступно объяснить  ребёнку. Доверять можно маме и папе. Бабушке и дедушке. Ещё не</w:t>
      </w:r>
      <w:r>
        <w:rPr>
          <w:rFonts w:ascii="Times New Roman" w:hAnsi="Times New Roman"/>
          <w:sz w:val="24"/>
          <w:szCs w:val="24"/>
          <w:lang w:eastAsia="ru-RU"/>
        </w:rPr>
        <w:t>которым</w:t>
      </w:r>
      <w:r w:rsidRPr="004274B2">
        <w:rPr>
          <w:rFonts w:ascii="Times New Roman" w:hAnsi="Times New Roman"/>
          <w:sz w:val="24"/>
          <w:szCs w:val="24"/>
          <w:lang w:eastAsia="ru-RU"/>
        </w:rPr>
        <w:t xml:space="preserve"> людям, которых вы считаете близкими. Больше никому: ни соседям, ни знакомым родителей. </w:t>
      </w:r>
      <w:r w:rsidRPr="00DF563B">
        <w:rPr>
          <w:rFonts w:ascii="Times New Roman" w:hAnsi="Times New Roman"/>
          <w:b/>
          <w:sz w:val="24"/>
          <w:szCs w:val="24"/>
          <w:lang w:eastAsia="ru-RU"/>
        </w:rPr>
        <w:t>Важно объяснить это ребенку</w:t>
      </w:r>
      <w:r w:rsidRPr="004274B2">
        <w:rPr>
          <w:rFonts w:ascii="Times New Roman" w:hAnsi="Times New Roman"/>
          <w:sz w:val="24"/>
          <w:szCs w:val="24"/>
          <w:lang w:eastAsia="ru-RU"/>
        </w:rPr>
        <w:t>: если он встретит любого человека один, без родителей — он не может доверять ему. «Только с разрешения родителей» — эта фраза должна стать центральной в лексиконе ребёнка. «Я никуда не пойду с вами, пока мне не разрешат родители», «Я возьму у вас эти конфеты, если мне разрешат родители». Закрепить результат можно с помощью небольшого опроса. Ежедневно задавайте малышу простой вопрос, к примеру: «Пойдёшь ли ты куда-нибудь с нашей соседкой Машей, если она тебя позовёт?». Повторяйте упражнение до тех пор, пока не будете довольны ответом.</w:t>
      </w:r>
    </w:p>
    <w:p w:rsidR="000647CB" w:rsidRDefault="000647CB" w:rsidP="00DF563B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F563B">
        <w:rPr>
          <w:rFonts w:ascii="Times New Roman" w:hAnsi="Times New Roman"/>
          <w:b/>
          <w:bCs/>
          <w:i/>
          <w:sz w:val="24"/>
          <w:szCs w:val="24"/>
          <w:lang w:eastAsia="ru-RU"/>
        </w:rPr>
        <w:t>Человек, которого ребёнок не видел раньше — может быть опасен</w:t>
      </w:r>
      <w:r w:rsidRPr="004274B2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>Объясните малышу, что незнакомым людям нельзя верить ни при каких условиях. Даже если к нему обратится милая старушка, улыбающийся и прилично одетый молодой человек или ребёнок его же возраста. Научите ребёнка отвечать на все просьбы незнакомцев фразой: «Я не разговариваю с незнакомыми». Упомяните, что если человек начнёт настаивать, хватать его за руки и т. д., то нет ничего зазорного в том, чтобы закричать на всю улицу: «Помогите!». Потренируйте с ребенком громкий крик о помощи.</w:t>
      </w:r>
    </w:p>
    <w:p w:rsidR="000647CB" w:rsidRPr="00DF563B" w:rsidRDefault="000647CB" w:rsidP="00DF563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F563B">
        <w:rPr>
          <w:rFonts w:ascii="Times New Roman" w:hAnsi="Times New Roman"/>
          <w:b/>
          <w:bCs/>
          <w:i/>
          <w:sz w:val="24"/>
          <w:szCs w:val="24"/>
          <w:lang w:eastAsia="ru-RU"/>
        </w:rPr>
        <w:t>Бывают случаи, когда нужно отказать в помощи.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>Мы учим детей быть добрыми, сострадательными и отзывчивыми. К несчастью, эти благородные порывы хороши не всегда. Научите малыша уступать место в автобусе пожилым людям. Скажите ему, что помогать своей бабушке на даче — это хорошо. Купить лекарства в аптеке для родного дедушки — это очень хорошо. Но при этом объясните, что ни в коем случае нельзя показывать дорогу, помогать доносить сумки или выполнять любую другую услугу для незнакомцев. Расскажите, что помогать тем, кого не знают, могут только взрослые, а он ещё пока маленький. Закрепить это правило можно с помощью того же упражнения, которое мы рассмотрели в предыдущих  пунктах.</w:t>
      </w:r>
    </w:p>
    <w:p w:rsidR="000647CB" w:rsidRPr="00DF563B" w:rsidRDefault="000647CB" w:rsidP="00DF563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F563B">
        <w:rPr>
          <w:rFonts w:ascii="Times New Roman" w:hAnsi="Times New Roman"/>
          <w:b/>
          <w:bCs/>
          <w:i/>
          <w:sz w:val="24"/>
          <w:szCs w:val="24"/>
          <w:lang w:eastAsia="ru-RU"/>
        </w:rPr>
        <w:t>Список «НЕ»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>Составьте список «НЕ» — перечень того, чего нельзя делать ни в коем случае. Список может выглядеть так (вы можете дополнить или скорректировать его по своему усмотрению):</w:t>
      </w:r>
    </w:p>
    <w:p w:rsidR="000647CB" w:rsidRPr="004274B2" w:rsidRDefault="000647CB" w:rsidP="004274B2">
      <w:pPr>
        <w:pStyle w:val="ListParagraph"/>
        <w:numPr>
          <w:ilvl w:val="0"/>
          <w:numId w:val="2"/>
        </w:numPr>
        <w:spacing w:after="0" w:line="484" w:lineRule="atLeast"/>
        <w:ind w:right="4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bCs/>
          <w:sz w:val="24"/>
          <w:szCs w:val="24"/>
          <w:lang w:eastAsia="ru-RU"/>
        </w:rPr>
        <w:t>НЕ заходи в лифт/подъезд ни с кем, кроме близких родственников;</w:t>
      </w:r>
    </w:p>
    <w:p w:rsidR="000647CB" w:rsidRPr="004274B2" w:rsidRDefault="000647CB" w:rsidP="004274B2">
      <w:pPr>
        <w:pStyle w:val="ListParagraph"/>
        <w:numPr>
          <w:ilvl w:val="0"/>
          <w:numId w:val="2"/>
        </w:numPr>
        <w:spacing w:after="0" w:line="484" w:lineRule="atLeast"/>
        <w:ind w:right="4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bCs/>
          <w:sz w:val="24"/>
          <w:szCs w:val="24"/>
          <w:lang w:eastAsia="ru-RU"/>
        </w:rPr>
        <w:t>НЕ реагируй на просьбы незнакомцев;</w:t>
      </w:r>
    </w:p>
    <w:p w:rsidR="000647CB" w:rsidRPr="004274B2" w:rsidRDefault="000647CB" w:rsidP="004274B2">
      <w:pPr>
        <w:pStyle w:val="ListParagraph"/>
        <w:numPr>
          <w:ilvl w:val="0"/>
          <w:numId w:val="2"/>
        </w:numPr>
        <w:spacing w:after="0" w:line="484" w:lineRule="atLeast"/>
        <w:ind w:right="4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bCs/>
          <w:sz w:val="24"/>
          <w:szCs w:val="24"/>
          <w:lang w:eastAsia="ru-RU"/>
        </w:rPr>
        <w:t>НЕ бери ничего у незнакомых людей;</w:t>
      </w:r>
    </w:p>
    <w:p w:rsidR="000647CB" w:rsidRPr="004274B2" w:rsidRDefault="000647CB" w:rsidP="004274B2">
      <w:pPr>
        <w:pStyle w:val="ListParagraph"/>
        <w:numPr>
          <w:ilvl w:val="0"/>
          <w:numId w:val="2"/>
        </w:numPr>
        <w:spacing w:after="0" w:line="484" w:lineRule="atLeast"/>
        <w:ind w:right="4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bCs/>
          <w:sz w:val="24"/>
          <w:szCs w:val="24"/>
          <w:lang w:eastAsia="ru-RU"/>
        </w:rPr>
        <w:t>НЕ задерживайся на улице до вечера;</w:t>
      </w:r>
    </w:p>
    <w:p w:rsidR="000647CB" w:rsidRPr="004274B2" w:rsidRDefault="000647CB" w:rsidP="004274B2">
      <w:pPr>
        <w:pStyle w:val="ListParagraph"/>
        <w:numPr>
          <w:ilvl w:val="0"/>
          <w:numId w:val="2"/>
        </w:numPr>
        <w:spacing w:after="0" w:line="484" w:lineRule="atLeast"/>
        <w:ind w:right="4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bCs/>
          <w:sz w:val="24"/>
          <w:szCs w:val="24"/>
          <w:lang w:eastAsia="ru-RU"/>
        </w:rPr>
        <w:t>НЕ открывай дверь тем, кого не знаешь</w:t>
      </w:r>
    </w:p>
    <w:p w:rsidR="000647CB" w:rsidRPr="004274B2" w:rsidRDefault="000647CB" w:rsidP="004274B2">
      <w:pPr>
        <w:pStyle w:val="ListParagraph"/>
        <w:numPr>
          <w:ilvl w:val="0"/>
          <w:numId w:val="2"/>
        </w:numPr>
        <w:spacing w:after="0" w:line="484" w:lineRule="atLeast"/>
        <w:ind w:right="4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bCs/>
          <w:sz w:val="24"/>
          <w:szCs w:val="24"/>
          <w:lang w:eastAsia="ru-RU"/>
        </w:rPr>
        <w:t>НЕ бойся звать на помощь.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>Этот список можно повесить в детской — пусть он будет у ребёнка перед глазами.</w:t>
      </w:r>
    </w:p>
    <w:p w:rsidR="000647CB" w:rsidRPr="00DF563B" w:rsidRDefault="000647CB" w:rsidP="00DF563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F563B">
        <w:rPr>
          <w:rFonts w:ascii="Times New Roman" w:hAnsi="Times New Roman"/>
          <w:b/>
          <w:bCs/>
          <w:i/>
          <w:sz w:val="24"/>
          <w:szCs w:val="24"/>
          <w:lang w:eastAsia="ru-RU"/>
        </w:rPr>
        <w:t>Что ребёнок должен помнить всегда.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 xml:space="preserve">Убедитесь, что ребёнок помнит телефоны родителей, домашний адрес и номера экстренных служб. </w:t>
      </w:r>
      <w:r w:rsidRPr="004274B2">
        <w:rPr>
          <w:rFonts w:ascii="Times New Roman" w:hAnsi="Times New Roman"/>
          <w:bCs/>
          <w:sz w:val="24"/>
          <w:szCs w:val="24"/>
          <w:lang w:eastAsia="ru-RU"/>
        </w:rPr>
        <w:t>Не размещайте информацию о ребёнке на виду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 xml:space="preserve">Помните, что дети доверчиво относятся к тем, кто обращается к ним по имени. </w:t>
      </w:r>
      <w:r w:rsidRPr="00DF563B">
        <w:rPr>
          <w:rFonts w:ascii="Times New Roman" w:hAnsi="Times New Roman"/>
          <w:b/>
          <w:sz w:val="24"/>
          <w:szCs w:val="24"/>
          <w:lang w:eastAsia="ru-RU"/>
        </w:rPr>
        <w:t>Не покупайте</w:t>
      </w:r>
      <w:r w:rsidRPr="004274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63B">
        <w:rPr>
          <w:rFonts w:ascii="Times New Roman" w:hAnsi="Times New Roman"/>
          <w:b/>
          <w:sz w:val="24"/>
          <w:szCs w:val="24"/>
          <w:lang w:eastAsia="ru-RU"/>
        </w:rPr>
        <w:t>ребёнку именные футболки и брелоки</w:t>
      </w:r>
      <w:r w:rsidRPr="004274B2">
        <w:rPr>
          <w:rFonts w:ascii="Times New Roman" w:hAnsi="Times New Roman"/>
          <w:sz w:val="24"/>
          <w:szCs w:val="24"/>
          <w:lang w:eastAsia="ru-RU"/>
        </w:rPr>
        <w:t>. Выбирайте рюкзаки и ранцы, в которых карточка с адресом и именем расположена внутри, а не снаружи.</w:t>
      </w:r>
    </w:p>
    <w:p w:rsidR="000647CB" w:rsidRPr="004274B2" w:rsidRDefault="000647CB" w:rsidP="00DF563B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F563B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бойтесь переборщить с родительским контролем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0647CB" w:rsidRPr="004274B2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4B2">
        <w:rPr>
          <w:rFonts w:ascii="Times New Roman" w:hAnsi="Times New Roman"/>
          <w:sz w:val="24"/>
          <w:szCs w:val="24"/>
          <w:lang w:eastAsia="ru-RU"/>
        </w:rPr>
        <w:t>Если ребёнок не отвечает на мобильный телефон — не стесняйтесь позвонить его друзьям, учителям и всем, кто может дать информацию о нём. Обратите внимание на гаджеты — есть разнообразные браслеты, которые помогают родителям отслеживать местоположение детей.</w:t>
      </w:r>
    </w:p>
    <w:p w:rsidR="000647CB" w:rsidRDefault="000647CB" w:rsidP="004274B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F563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Помните — только в ваших силах научить ребёнка основам собственной безопасности.</w:t>
      </w:r>
    </w:p>
    <w:p w:rsidR="000647CB" w:rsidRPr="00DF563B" w:rsidRDefault="000647CB" w:rsidP="004274B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647CB" w:rsidRPr="00DF563B" w:rsidRDefault="000647CB" w:rsidP="00DF56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DF563B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Будьте здоровы и берегите своих детей...</w:t>
      </w:r>
    </w:p>
    <w:p w:rsidR="000647CB" w:rsidRPr="00DF563B" w:rsidRDefault="000647CB" w:rsidP="00DF56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647CB" w:rsidRDefault="000647CB" w:rsidP="00427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7CB" w:rsidRDefault="000647CB" w:rsidP="00DF56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Заведующая отделением </w:t>
      </w:r>
    </w:p>
    <w:p w:rsidR="000647CB" w:rsidRDefault="000647CB" w:rsidP="00DF56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медико-социальной помощи</w:t>
      </w:r>
    </w:p>
    <w:p w:rsidR="000647CB" w:rsidRDefault="000647CB" w:rsidP="00DF56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ДПО №12 СПб ГБУЗ ГП №37</w:t>
      </w:r>
    </w:p>
    <w:p w:rsidR="000647CB" w:rsidRDefault="000647CB" w:rsidP="00DF56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Врач-педиатр высшей категории</w:t>
      </w:r>
    </w:p>
    <w:p w:rsidR="000647CB" w:rsidRPr="00D9285F" w:rsidRDefault="000647CB" w:rsidP="00DF56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Манькова Т.Ю.</w:t>
      </w:r>
    </w:p>
    <w:p w:rsidR="000647CB" w:rsidRPr="00303008" w:rsidRDefault="000647CB" w:rsidP="00DF56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47CB" w:rsidRDefault="000647CB" w:rsidP="00DF563B">
      <w:pPr>
        <w:spacing w:after="0"/>
        <w:jc w:val="right"/>
      </w:pPr>
    </w:p>
    <w:sectPr w:rsidR="000647CB" w:rsidSect="004274B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509"/>
    <w:multiLevelType w:val="multilevel"/>
    <w:tmpl w:val="CFF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3C7C65"/>
    <w:multiLevelType w:val="hybridMultilevel"/>
    <w:tmpl w:val="FA72B22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6F"/>
    <w:rsid w:val="000647CB"/>
    <w:rsid w:val="0025029C"/>
    <w:rsid w:val="00303008"/>
    <w:rsid w:val="004274B2"/>
    <w:rsid w:val="00650B6F"/>
    <w:rsid w:val="006F5CE9"/>
    <w:rsid w:val="00727B9E"/>
    <w:rsid w:val="00893A85"/>
    <w:rsid w:val="00962E22"/>
    <w:rsid w:val="00AC4491"/>
    <w:rsid w:val="00C332ED"/>
    <w:rsid w:val="00CC1C1F"/>
    <w:rsid w:val="00CE1493"/>
    <w:rsid w:val="00D9285F"/>
    <w:rsid w:val="00DF563B"/>
    <w:rsid w:val="00F51B5F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656</Words>
  <Characters>3745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2019-06-03T10:44:00Z</dcterms:created>
  <dcterms:modified xsi:type="dcterms:W3CDTF">2019-07-04T09:21:00Z</dcterms:modified>
</cp:coreProperties>
</file>