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90" w:rsidRDefault="00B03E90" w:rsidP="00B03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мфаденит</w:t>
      </w:r>
      <w:bookmarkStart w:id="0" w:name="_GoBack"/>
      <w:bookmarkEnd w:id="0"/>
    </w:p>
    <w:p w:rsidR="00B03E90" w:rsidRPr="00FD0FD4" w:rsidRDefault="00B03E90" w:rsidP="00B03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0FD4">
        <w:rPr>
          <w:rFonts w:ascii="Times New Roman" w:eastAsia="Calibri" w:hAnsi="Times New Roman" w:cs="Times New Roman"/>
          <w:sz w:val="24"/>
          <w:szCs w:val="24"/>
        </w:rPr>
        <w:t xml:space="preserve">Титаренко И.В.,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Смирнов</w:t>
      </w:r>
      <w:r w:rsidRPr="00FD0F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А.Б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E90" w:rsidRPr="00B03E90" w:rsidRDefault="00B03E90" w:rsidP="00B03E9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0FD4">
        <w:rPr>
          <w:rFonts w:ascii="Times New Roman" w:eastAsia="Calibri" w:hAnsi="Times New Roman" w:cs="Times New Roman"/>
          <w:sz w:val="24"/>
          <w:szCs w:val="24"/>
        </w:rPr>
        <w:t>СПбГБУЗ</w:t>
      </w:r>
      <w:proofErr w:type="spellEnd"/>
      <w:r w:rsidRPr="00FD0FD4">
        <w:rPr>
          <w:rFonts w:ascii="Times New Roman" w:eastAsia="Calibri" w:hAnsi="Times New Roman" w:cs="Times New Roman"/>
          <w:sz w:val="24"/>
          <w:szCs w:val="24"/>
        </w:rPr>
        <w:t xml:space="preserve"> Городская поликлиника 37 ПО 37; г. Санкт-Петербург, Россия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Лимфаденитом называется увеличение лимфатических узлов вследствие их воспаления различной природы – специфической или неспецифической.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происходит увеличение одного или нескольких лимфоузлов как в одном регионе тела, так и сразу в нескольких зонах. Явления лимфаденита сопровождаются общими воспалительными симптомами – головными болями, лихорадкой, недомоганием.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Лимфадениты можно условно разделить на:</w:t>
      </w:r>
    </w:p>
    <w:p w:rsidR="00B03E90" w:rsidRPr="00B03E90" w:rsidRDefault="00B03E90" w:rsidP="00B03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специфические, вызванные особыми видами возбудителей – к ним относят лимфаденит при туберкулезе, </w:t>
      </w:r>
      <w:hyperlink r:id="rId5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гонорее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сифилисе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сибирской язве или чуме, туляремии или </w:t>
      </w:r>
      <w:hyperlink r:id="rId7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актиномикозе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неспецифические, вызванные привычной микробной флорой. Обычно такие лимфадениты вызываются </w:t>
      </w:r>
      <w:hyperlink r:id="rId8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стрептококком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стафилококком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грамотрицательной гноеродной флорой, которая попадает в лимфоузлы из гнойных ран, </w:t>
      </w:r>
      <w:hyperlink r:id="rId10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фурункулов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инфицированных повреждений кожи, из гнойников внутренних органов.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лимфаденит возникает в результате воспаления в области ротоглотки при </w:t>
      </w:r>
      <w:hyperlink r:id="rId11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ангинах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аденоидите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гриппе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скарлатине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Увеличиваться лимфоузлы могут при детских инфекциях – </w:t>
      </w:r>
      <w:hyperlink r:id="rId14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краснухе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паротите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6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дифтерии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 инфекции в лимфоузлы может происходить:</w:t>
      </w:r>
    </w:p>
    <w:p w:rsidR="00B03E90" w:rsidRPr="00B03E90" w:rsidRDefault="00B03E90" w:rsidP="00B03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путем, при непосредственном поражении лимфоузла,</w:t>
      </w:r>
    </w:p>
    <w:p w:rsidR="00B03E90" w:rsidRPr="00B03E90" w:rsidRDefault="00B03E90" w:rsidP="00B03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лимфогенным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путем, от инфицированных органов,</w:t>
      </w:r>
    </w:p>
    <w:p w:rsidR="00B03E90" w:rsidRPr="00B03E90" w:rsidRDefault="00B03E90" w:rsidP="00B03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гематогенным путем (с током крови) с близлежащих и отдаленных органов.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небольших ранах и локальных процессах обычно наблюдается регионарный лимфаденит, реакция воспаления в лимфоузлах, собирающих лимфу этой зоны. При обширных и общих инфекциях лимфаденит может быть тотальным.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 – это своего рода биологический фильтр для инфекции, которая может проникать в места повреждения кожи или во внутренние органы.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 фильтруют внутри себя частицы распавшихся тканей, микробы и их токсины, в результате чего возникает воспалительная реакция и увеличение размеров лимфоузла. При этом зачастую первичные очаги к моменту увеличения и нагноения лимфоузлов уже могут полностью зажить.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– увеличение лимфоузлов и их воспаление – это попытка организма отгородиться от распространения инфекции по всему телу, но с другой стороны – концентрация в лимфоузлах инфекции с неспособностью организма ее быстро побороть – это формирование лишнего очага микробов, формирования гнойников и возможность распространения из них инфекции вглубь тела.</w:t>
      </w:r>
    </w:p>
    <w:p w:rsid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2.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при развитии особых инфекций внутри лимфоузлов инфекция и воспаление могут находиться длительно, порой до месяцев и лет.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поражаются лимфоузлы в области головы, шеи, подмышек, реже в паху, под коленями или в области локтей. Иногда возникает лимфаденит глубоких внутрибрюшных узлов, что называется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мезаденитом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распространенности может быть одиночный лимфаденит, регионарный лимфаденит и тотальный лимфаденит.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длительности течения лимфаденит бывает острый и хронический.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острого лимфаденита выделяется три последовательных стадии:</w:t>
      </w:r>
    </w:p>
    <w:p w:rsidR="00B03E90" w:rsidRPr="00B03E90" w:rsidRDefault="00B03E90" w:rsidP="00B03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катаральная (с краснотой, расширением сосудов в области узла),</w:t>
      </w:r>
    </w:p>
    <w:p w:rsidR="00B03E90" w:rsidRPr="00B03E90" w:rsidRDefault="00B03E90" w:rsidP="00B03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гиперпластическая (с увеличением размеров узла, пропитыванием его плазмой)</w:t>
      </w:r>
    </w:p>
    <w:p w:rsidR="00B03E90" w:rsidRPr="00B03E90" w:rsidRDefault="00B03E90" w:rsidP="00B03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(образование внутри узла гнойной полости).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вариантами выделяют фибринозный лимфаденит, некротический и геморрагический виды.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Острая форма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лимфаденит проявляет себя увеличением и болезненностью лимфоузлов в определенном регионе или по всему телу. Обычно лимфоузлы в начальных стадиях воспаления можно легко прощупать, могут обнаруживаться воспалительные явления вокруг лимфоузла в области сосудов, лимфоузлы достаточно подвижны.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нагноении лимфоузлы резко уплотняются, становятся сильно болезненными при прикосновении, возникают явления общего плана – лихорадка, головные боли, симптомы токсикоза.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лимфоузла возникает краснота и отек, контуры узла размыты, лимфоузел спаян с окружающими тканями, движения в этой зоне приносят боль. По мере скопления гноя и расплавления тканей отмечается движение гноя внутри узла. Если не происходит оперативного лечения, абсцесс в области узла может прорываться наружу или в глубину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Осложнениями могут быть флегмоны тканей, свищи, </w:t>
      </w:r>
      <w:hyperlink r:id="rId17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тромбофлебиты вен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сепсиса.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Хроническая форма</w:t>
      </w:r>
    </w:p>
    <w:p w:rsid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лимфаденит протекает вяло – лимфоузлы увеличенные, почти безболезненные, плотные, но подвижные под пальцами. Могут возникать застои лимфы </w:t>
      </w:r>
    </w:p>
    <w:p w:rsid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3.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</w:t>
      </w:r>
      <w:proofErr w:type="gram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  функций</w:t>
      </w:r>
      <w:proofErr w:type="gram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их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склерозирования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формированием отека конечностей или близлежащих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поверхностном лимфадените диагностика не трудна, но необходимо выявить причину и степень клинических проявлений. Сложнее определить причины при развитии абсцессов и флегмон.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Дифференциальную диагностику лимфаденита проводят с флегмонами, гнойными </w:t>
      </w:r>
      <w:hyperlink r:id="rId18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атеромами 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9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остеомиелитами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определить причины хронического лимфаденита – обычно применяют пункционную биопсию узла с изучением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Лимфаденит в хронической форме необходимо отличать от злокачественных болезней крови, </w:t>
      </w:r>
      <w:hyperlink r:id="rId20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саркоидоза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местастазирования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опухолей в область лимфоузлов.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сложных случаях проводят ультразвуковое,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-контрастное, компьютерное исследование узлов.</w:t>
      </w:r>
    </w:p>
    <w:p w:rsidR="00B03E90" w:rsidRPr="00B03E90" w:rsidRDefault="00B03E90" w:rsidP="00B0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21" w:tgtFrame="_blank" w:history="1">
        <w:r w:rsidRPr="00B03E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посоветуйтесь с врачом.</w:t>
        </w:r>
      </w:hyperlink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стадии лимфаденита лечат консервативными методами, создавая покой для области лимфоузла, проводят физиолечение, назначают антибиотики широкого спектра действия или специфическую терапию с учетом возбудителя, применяют витамины.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образовался гнойный </w:t>
      </w:r>
      <w:hyperlink r:id="rId22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абсцесс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его хирургическое вскрытие, удаление гнойных и некротических участков, назначают антибиотики проведение детоксикации.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хронических процессах проводят методы активации воспаления, подавление инфекции применением антибиотиков и активное физиолечение. При специфических процессах лечение проводят по основному заболеванию.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Лимфаденитом называется увеличение лимфатических узлов вследствие их воспаления различной природы – специфической или неспецифической.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происходит увеличение одного или нескольких лимфоузлов как в одном регионе тела, так и сразу в нескольких зонах. Явления лимфаденита сопровождаются общими воспалительными симптомами – головными болями, лихорадкой, недомоганием.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Лимфадениты можно условно разделить на:</w:t>
      </w:r>
    </w:p>
    <w:p w:rsidR="00B03E90" w:rsidRPr="00B03E90" w:rsidRDefault="00B03E90" w:rsidP="00B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специфические, вызванные особыми видами возбудителей – к ним относят лимфаденит при туберкулезе, </w:t>
      </w:r>
      <w:hyperlink r:id="rId23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гонорее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сифилисе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сибирской язве или чуме, туляремии или </w:t>
      </w:r>
      <w:hyperlink r:id="rId25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актиномикозе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Default="00B03E90" w:rsidP="00B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неспецифические, вызванные привычной микробной флорой. Обычно такие лимфадениты вызываются </w:t>
      </w:r>
      <w:hyperlink r:id="rId26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стрептококком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стафилококком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грамотрицательной </w:t>
      </w:r>
    </w:p>
    <w:p w:rsidR="00B03E90" w:rsidRDefault="00B03E90" w:rsidP="00B03E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4.</w:t>
      </w:r>
    </w:p>
    <w:p w:rsidR="00B03E90" w:rsidRPr="00B03E90" w:rsidRDefault="00B03E90" w:rsidP="00B03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гноеродной флорой, которая попадает в лимфоузлы из гнойных ран, </w:t>
      </w:r>
      <w:hyperlink r:id="rId28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фурункулов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инфицированных повреждений кожи, из гнойников внутренних органов.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лимфаденит возникает в результате воспаления в области ротоглотки при </w:t>
      </w:r>
      <w:hyperlink r:id="rId29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ангинах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аденоидите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гриппе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скарлатине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Увеличиваться лимфоузлы могут при детских инфекциях – </w:t>
      </w:r>
      <w:hyperlink r:id="rId32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краснухе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паротите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4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дифтерии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 инфекции в лимфоузлы может происходить:</w:t>
      </w:r>
    </w:p>
    <w:p w:rsidR="00B03E90" w:rsidRPr="00B03E90" w:rsidRDefault="00B03E90" w:rsidP="00B03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путем, при непосредственном поражении лимфоузла,</w:t>
      </w:r>
    </w:p>
    <w:p w:rsidR="00B03E90" w:rsidRPr="00B03E90" w:rsidRDefault="00B03E90" w:rsidP="00B03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лимфогенным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путем, от инфицированных органов,</w:t>
      </w:r>
    </w:p>
    <w:p w:rsidR="00B03E90" w:rsidRPr="00B03E90" w:rsidRDefault="00B03E90" w:rsidP="00B03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гематогенным путем (с током крови) с близлежащих и отдаленных органов.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небольших ранах и локальных процессах обычно наблюдается регионарный лимфаденит, реакция воспаления в лимфоузлах, собирающих лимфу этой зоны. При обширных и общих инфекциях лимфаденит может быть тотальным.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 – это своего рода биологический фильтр для инфекции, которая может проникать в места повреждения кожи или во внутренние органы.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 фильтруют внутри себя частицы распавшихся тканей, микробы и их токсины, в результате чего возникает воспалительная реакция и увеличение размеров лимфоузла. При этом зачастую первичные очаги к моменту увеличения и нагноения лимфоузлов уже могут полностью зажить.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– увеличение лимфоузлов и их воспаление – это попытка организма отгородиться от распространения инфекции по всему телу, но с другой стороны – концентрация в лимфоузлах инфекции с неспособностью организма ее быстро побороть – это формирование лишнего очага микробов, формирования гнойников и возможность распространения из них инфекции вглубь тела.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при развитии особых инфекций внутри лимфоузлов инфекция и воспаление могут находиться длительно, порой до месяцев и лет.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поражаются лимфоузлы в области головы, шеи, подмышек, реже в паху, под коленями или в области локтей. Иногда возникает лимфаденит глубоких внутрибрюшных узлов, что называется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мезаденитом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распространенности может быть одиночный лимфаденит, регионарный лимфаденит и тотальный лимфаденит.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длительности течения лимфаденит бывает острый и хронический.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острого лимфаденита выделяется три последовательных стадии:</w:t>
      </w:r>
    </w:p>
    <w:p w:rsidR="00B03E90" w:rsidRPr="00B03E90" w:rsidRDefault="00B03E90" w:rsidP="00B03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катаральная (с краснотой, расширением сосудов в области узла),</w:t>
      </w:r>
    </w:p>
    <w:p w:rsidR="00B03E90" w:rsidRPr="00B03E90" w:rsidRDefault="00B03E90" w:rsidP="00B03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гиперпластическая (с увеличением размеров узла, пропитыванием его плазмой)</w:t>
      </w:r>
    </w:p>
    <w:p w:rsidR="00B03E90" w:rsidRPr="00B03E90" w:rsidRDefault="00B03E90" w:rsidP="00B03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(образование внутри узла гнойной полости).</w:t>
      </w:r>
    </w:p>
    <w:p w:rsid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5.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вариантами выделяют фибринозный лимфаденит, некротический и геморрагический виды.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Острая форма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лимфаденит проявляет себя увеличением и болезненностью лимфоузлов в определенном регионе или по всему телу. Обычно лимфоузлы в начальных стадиях воспаления можно легко прощупать, могут обнаруживаться воспалительные явления вокруг лимфоузла в области сосудов, лимфоузлы достаточно подвижны.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нагноении лимфоузлы резко уплотняются, становятся сильно болезненными при прикосновении, возникают явления общего плана – лихорадка, головные боли, симптомы токсикоза.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лимфоузла возникает краснота и отек, контуры узла размыты, лимфоузел спаян с окружающими тканями, движения в этой зоне приносят боль. По мере скопления гноя и расплавления тканей отмечается движение гноя внутри узла. Если не происходит оперативного лечения, абсцесс в области узла может прорываться наружу или в глубину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Осложнениями могут быть флегмоны тканей, свищи, </w:t>
      </w:r>
      <w:hyperlink r:id="rId35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тромбофлебиты вен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сепсиса.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Хроническая форма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лимфаденит протекает вяло – лимфоузлы увеличенные, почти безболезненные, плотные, но подвижные под пальцами. Могут возникать застои лимфы из-за </w:t>
      </w:r>
      <w:proofErr w:type="gram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  функций</w:t>
      </w:r>
      <w:proofErr w:type="gram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их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склерозирования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формированием отека конечностей или близлежащих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поверхностном лимфадените диагностика не трудна, но необходимо выявить причину и степень клинических проявлений. Сложнее определить причины при развитии абсцессов и флегмон.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Дифференциальную диагностику лимфаденита проводят с флегмонами, гнойными </w:t>
      </w:r>
      <w:hyperlink r:id="rId36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атеромами 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37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остеомиелитами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 определить причины хронического лимфаденита – обычно применяют пункционную биопсию узла с изучением тканей.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Лимфаденит в хронической форме необходимо отличать от злокачественных болезней крови, </w:t>
      </w:r>
      <w:hyperlink r:id="rId38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саркоидоза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местастазирования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опухолей в область лимфоузлов.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сложных случаях проводят ультразвуковое, </w:t>
      </w:r>
      <w:proofErr w:type="spellStart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</w:t>
      </w:r>
      <w:proofErr w:type="spellEnd"/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-контрастное, компьютерное исследование узлов.</w:t>
      </w:r>
    </w:p>
    <w:p w:rsidR="00B03E90" w:rsidRDefault="00B03E90" w:rsidP="00B03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6.</w:t>
      </w:r>
    </w:p>
    <w:p w:rsidR="00B03E90" w:rsidRDefault="00B03E90" w:rsidP="00B03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E90" w:rsidRPr="00B03E90" w:rsidRDefault="00B03E90" w:rsidP="00B0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39" w:tgtFrame="_blank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посоветуйтесь с врачом.</w:t>
        </w:r>
      </w:hyperlink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стадии лимфаденита лечат консервативными методами, создавая покой для области лимфоузла, проводят физиолечение, назначают антибиотики широкого спектра действия или специфическую терапию с учетом возбудителя, применяют витамины.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образовался гнойный </w:t>
      </w:r>
      <w:hyperlink r:id="rId40" w:tgtFrame="_self" w:history="1">
        <w:r w:rsidRPr="00B0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абсцесс</w:t>
        </w:r>
      </w:hyperlink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его хирургическое вскрытие, удаление гнойных и некротических участков, назначают антибиотики проведение детоксикации.</w:t>
      </w:r>
    </w:p>
    <w:p w:rsidR="00B03E90" w:rsidRPr="00B03E90" w:rsidRDefault="00B03E90" w:rsidP="00B0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хронических процессах проводят методы активации воспаления, подавление инфекции применением антибиотиков и активное физиолечение. При специфических процессах лечение проводят по основному заболеванию.</w:t>
      </w:r>
    </w:p>
    <w:p w:rsidR="00CF234B" w:rsidRDefault="00CF234B"/>
    <w:sectPr w:rsidR="00CF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2D0"/>
    <w:multiLevelType w:val="multilevel"/>
    <w:tmpl w:val="41D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62033"/>
    <w:multiLevelType w:val="multilevel"/>
    <w:tmpl w:val="08B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5769"/>
    <w:multiLevelType w:val="multilevel"/>
    <w:tmpl w:val="5AD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F6AFD"/>
    <w:multiLevelType w:val="multilevel"/>
    <w:tmpl w:val="7B8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7021F"/>
    <w:multiLevelType w:val="multilevel"/>
    <w:tmpl w:val="137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27ADF"/>
    <w:multiLevelType w:val="multilevel"/>
    <w:tmpl w:val="3C8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90"/>
    <w:rsid w:val="00B03E90"/>
    <w:rsid w:val="00C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AD5"/>
  <w15:chartTrackingRefBased/>
  <w15:docId w15:val="{A03B1B3D-70CB-49CC-B77A-4646326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turbo?text=https%3A//health.yandex.ru/diseases/infec/skarlatina&amp;parent-reqid=1559288384606377-229321097452945673038146-vla1-0234" TargetMode="External"/><Relationship Id="rId18" Type="http://schemas.openxmlformats.org/officeDocument/2006/relationships/hyperlink" Target="https://yandex.ru/turbo?text=https%3A//health.yandex.ru/diseases/cutis/ateroma&amp;parent-reqid=1559288384606377-229321097452945673038146-vla1-0234" TargetMode="External"/><Relationship Id="rId26" Type="http://schemas.openxmlformats.org/officeDocument/2006/relationships/hyperlink" Target="https://yandex.ru/turbo?text=https%3A//health.yandex.ru/diseases/infec/streptokokk&amp;parent-reqid=1559288384606377-229321097452945673038146-vla1-0234" TargetMode="External"/><Relationship Id="rId39" Type="http://schemas.openxmlformats.org/officeDocument/2006/relationships/hyperlink" Target="https://health.yandex.ru" TargetMode="External"/><Relationship Id="rId21" Type="http://schemas.openxmlformats.org/officeDocument/2006/relationships/hyperlink" Target="https://health.yandex.ru" TargetMode="External"/><Relationship Id="rId34" Type="http://schemas.openxmlformats.org/officeDocument/2006/relationships/hyperlink" Target="https://yandex.ru/turbo?text=https%3A//health.yandex.ru/diseases/infec/difteria&amp;parent-reqid=1559288384606377-229321097452945673038146-vla1-02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turbo?text=https%3A//health.yandex.ru/diseases/infec/aktinomikoz&amp;parent-reqid=1559288384606377-229321097452945673038146-vla1-02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//health.yandex.ru/diseases/infec/difteria&amp;parent-reqid=1559288384606377-229321097452945673038146-vla1-0234" TargetMode="External"/><Relationship Id="rId20" Type="http://schemas.openxmlformats.org/officeDocument/2006/relationships/hyperlink" Target="https://yandex.ru/turbo?text=https%3A//health.yandex.ru/diseases/pulmonis/sarcoidos&amp;parent-reqid=1559288384606377-229321097452945673038146-vla1-0234" TargetMode="External"/><Relationship Id="rId29" Type="http://schemas.openxmlformats.org/officeDocument/2006/relationships/hyperlink" Target="https://yandex.ru/turbo?text=https%3A//health.yandex.ru/diseases/lorr/angina&amp;parent-reqid=1559288384606377-229321097452945673038146-vla1-02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//health.yandex.ru/diseases/venera/sifilis1&amp;parent-reqid=1559288384606377-229321097452945673038146-vla1-0234" TargetMode="External"/><Relationship Id="rId11" Type="http://schemas.openxmlformats.org/officeDocument/2006/relationships/hyperlink" Target="https://yandex.ru/turbo?text=https%3A//health.yandex.ru/diseases/lorr/angina&amp;parent-reqid=1559288384606377-229321097452945673038146-vla1-0234" TargetMode="External"/><Relationship Id="rId24" Type="http://schemas.openxmlformats.org/officeDocument/2006/relationships/hyperlink" Target="https://yandex.ru/turbo?text=https%3A//health.yandex.ru/diseases/venera/sifilis1&amp;parent-reqid=1559288384606377-229321097452945673038146-vla1-0234" TargetMode="External"/><Relationship Id="rId32" Type="http://schemas.openxmlformats.org/officeDocument/2006/relationships/hyperlink" Target="https://yandex.ru/turbo?text=https%3A//health.yandex.ru/diseases/infec/rubella&amp;parent-reqid=1559288384606377-229321097452945673038146-vla1-0234" TargetMode="External"/><Relationship Id="rId37" Type="http://schemas.openxmlformats.org/officeDocument/2006/relationships/hyperlink" Target="https://yandex.ru/turbo?text=https%3A//health.yandex.ru/diseases/ossa/ostemielitis&amp;parent-reqid=1559288384606377-229321097452945673038146-vla1-0234" TargetMode="External"/><Relationship Id="rId40" Type="http://schemas.openxmlformats.org/officeDocument/2006/relationships/hyperlink" Target="https://yandex.ru/turbo?text=https%3A//health.yandex.ru/diseases/cutis/abscess&amp;parent-reqid=1559288384606377-229321097452945673038146-vla1-0234" TargetMode="External"/><Relationship Id="rId5" Type="http://schemas.openxmlformats.org/officeDocument/2006/relationships/hyperlink" Target="https://yandex.ru/turbo?text=https%3A//health.yandex.ru/diseases/venera/gonorea&amp;parent-reqid=1559288384606377-229321097452945673038146-vla1-0234" TargetMode="External"/><Relationship Id="rId15" Type="http://schemas.openxmlformats.org/officeDocument/2006/relationships/hyperlink" Target="https://yandex.ru/turbo?text=https%3A//health.yandex.ru/diseases/infec/epid_parotit&amp;parent-reqid=1559288384606377-229321097452945673038146-vla1-0234" TargetMode="External"/><Relationship Id="rId23" Type="http://schemas.openxmlformats.org/officeDocument/2006/relationships/hyperlink" Target="https://yandex.ru/turbo?text=https%3A//health.yandex.ru/diseases/venera/gonorea&amp;parent-reqid=1559288384606377-229321097452945673038146-vla1-0234" TargetMode="External"/><Relationship Id="rId28" Type="http://schemas.openxmlformats.org/officeDocument/2006/relationships/hyperlink" Target="https://yandex.ru/turbo?text=https%3A//health.yandex.ru/diseases/cutis/furunkules&amp;parent-reqid=1559288384606377-229321097452945673038146-vla1-0234" TargetMode="External"/><Relationship Id="rId36" Type="http://schemas.openxmlformats.org/officeDocument/2006/relationships/hyperlink" Target="https://yandex.ru/turbo?text=https%3A//health.yandex.ru/diseases/cutis/ateroma&amp;parent-reqid=1559288384606377-229321097452945673038146-vla1-0234" TargetMode="External"/><Relationship Id="rId10" Type="http://schemas.openxmlformats.org/officeDocument/2006/relationships/hyperlink" Target="https://yandex.ru/turbo?text=https%3A//health.yandex.ru/diseases/cutis/furunkules&amp;parent-reqid=1559288384606377-229321097452945673038146-vla1-0234" TargetMode="External"/><Relationship Id="rId19" Type="http://schemas.openxmlformats.org/officeDocument/2006/relationships/hyperlink" Target="https://yandex.ru/turbo?text=https%3A//health.yandex.ru/diseases/ossa/ostemielitis&amp;parent-reqid=1559288384606377-229321097452945673038146-vla1-0234" TargetMode="External"/><Relationship Id="rId31" Type="http://schemas.openxmlformats.org/officeDocument/2006/relationships/hyperlink" Target="https://yandex.ru/turbo?text=https%3A//health.yandex.ru/diseases/infec/skarlatina&amp;parent-reqid=1559288384606377-229321097452945673038146-vla1-0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//health.yandex.ru/diseases/infec/staphilokokk&amp;parent-reqid=1559288384606377-229321097452945673038146-vla1-0234" TargetMode="External"/><Relationship Id="rId14" Type="http://schemas.openxmlformats.org/officeDocument/2006/relationships/hyperlink" Target="https://yandex.ru/turbo?text=https%3A//health.yandex.ru/diseases/infec/rubella&amp;parent-reqid=1559288384606377-229321097452945673038146-vla1-0234" TargetMode="External"/><Relationship Id="rId22" Type="http://schemas.openxmlformats.org/officeDocument/2006/relationships/hyperlink" Target="https://yandex.ru/turbo?text=https%3A//health.yandex.ru/diseases/cutis/abscess&amp;parent-reqid=1559288384606377-229321097452945673038146-vla1-0234" TargetMode="External"/><Relationship Id="rId27" Type="http://schemas.openxmlformats.org/officeDocument/2006/relationships/hyperlink" Target="https://yandex.ru/turbo?text=https%3A//health.yandex.ru/diseases/infec/staphilokokk&amp;parent-reqid=1559288384606377-229321097452945673038146-vla1-0234" TargetMode="External"/><Relationship Id="rId30" Type="http://schemas.openxmlformats.org/officeDocument/2006/relationships/hyperlink" Target="https://yandex.ru/turbo?text=https%3A//health.yandex.ru/diseases/infec/gripp&amp;parent-reqid=1559288384606377-229321097452945673038146-vla1-0234" TargetMode="External"/><Relationship Id="rId35" Type="http://schemas.openxmlformats.org/officeDocument/2006/relationships/hyperlink" Target="https://yandex.ru/turbo?text=https%3A//health.yandex.ru/diseases/vasorum/tromboflebitis&amp;parent-reqid=1559288384606377-229321097452945673038146-vla1-0234" TargetMode="External"/><Relationship Id="rId8" Type="http://schemas.openxmlformats.org/officeDocument/2006/relationships/hyperlink" Target="https://yandex.ru/turbo?text=https%3A//health.yandex.ru/diseases/infec/streptokokk&amp;parent-reqid=1559288384606377-229321097452945673038146-vla1-02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turbo?text=https%3A//health.yandex.ru/diseases/infec/gripp&amp;parent-reqid=1559288384606377-229321097452945673038146-vla1-0234" TargetMode="External"/><Relationship Id="rId17" Type="http://schemas.openxmlformats.org/officeDocument/2006/relationships/hyperlink" Target="https://yandex.ru/turbo?text=https%3A//health.yandex.ru/diseases/vasorum/tromboflebitis&amp;parent-reqid=1559288384606377-229321097452945673038146-vla1-0234" TargetMode="External"/><Relationship Id="rId25" Type="http://schemas.openxmlformats.org/officeDocument/2006/relationships/hyperlink" Target="https://yandex.ru/turbo?text=https%3A//health.yandex.ru/diseases/infec/aktinomikoz&amp;parent-reqid=1559288384606377-229321097452945673038146-vla1-0234" TargetMode="External"/><Relationship Id="rId33" Type="http://schemas.openxmlformats.org/officeDocument/2006/relationships/hyperlink" Target="https://yandex.ru/turbo?text=https%3A//health.yandex.ru/diseases/infec/epid_parotit&amp;parent-reqid=1559288384606377-229321097452945673038146-vla1-0234" TargetMode="External"/><Relationship Id="rId38" Type="http://schemas.openxmlformats.org/officeDocument/2006/relationships/hyperlink" Target="https://yandex.ru/turbo?text=https%3A//health.yandex.ru/diseases/pulmonis/sarcoidos&amp;parent-reqid=1559288384606377-229321097452945673038146-vla1-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2019-05-31T07:40:00Z</dcterms:created>
  <dcterms:modified xsi:type="dcterms:W3CDTF">2019-05-31T07:46:00Z</dcterms:modified>
</cp:coreProperties>
</file>