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872" w:rsidRPr="000D36A8" w:rsidRDefault="00B92872" w:rsidP="00B928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872" w:rsidRPr="000D36A8" w:rsidRDefault="00B92872" w:rsidP="00B92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6A8">
        <w:rPr>
          <w:rFonts w:ascii="Times New Roman" w:hAnsi="Times New Roman" w:cs="Times New Roman"/>
          <w:b/>
          <w:sz w:val="28"/>
          <w:szCs w:val="28"/>
        </w:rPr>
        <w:t>Детское поликлиническое отделение №12</w:t>
      </w:r>
    </w:p>
    <w:p w:rsidR="00B92872" w:rsidRPr="00031B06" w:rsidRDefault="00B92872" w:rsidP="00B92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8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«Вкусное </w:t>
      </w:r>
      <w:r w:rsidR="000D36A8">
        <w:rPr>
          <w:rFonts w:ascii="Times New Roman" w:hAnsi="Times New Roman" w:cs="Times New Roman"/>
          <w:b/>
          <w:sz w:val="28"/>
          <w:szCs w:val="28"/>
        </w:rPr>
        <w:t>и полезное</w:t>
      </w:r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="000D36A8">
        <w:rPr>
          <w:rFonts w:ascii="Times New Roman" w:hAnsi="Times New Roman" w:cs="Times New Roman"/>
          <w:b/>
          <w:sz w:val="28"/>
          <w:szCs w:val="28"/>
        </w:rPr>
        <w:t>Крыжовник</w:t>
      </w:r>
    </w:p>
    <w:p w:rsidR="00624FDD" w:rsidRPr="00624FDD" w:rsidRDefault="000D36A8" w:rsidP="00B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1134110</wp:posOffset>
            </wp:positionV>
            <wp:extent cx="2619375" cy="1906270"/>
            <wp:effectExtent l="19050" t="0" r="9525" b="0"/>
            <wp:wrapSquare wrapText="bothSides"/>
            <wp:docPr id="1" name="Рисунок 1" descr="C:\Users\21\Downloads\8cc040c52a9a2d2f04b2752e3014c3c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\Downloads\8cc040c52a9a2d2f04b2752e3014c3c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2872">
        <w:rPr>
          <w:rFonts w:ascii="Times New Roman" w:hAnsi="Times New Roman" w:cs="Times New Roman"/>
          <w:sz w:val="24"/>
          <w:szCs w:val="24"/>
        </w:rPr>
        <w:t>С</w:t>
      </w:r>
      <w:r w:rsidR="00624FDD" w:rsidRPr="00624FDD">
        <w:rPr>
          <w:rFonts w:ascii="Times New Roman" w:hAnsi="Times New Roman" w:cs="Times New Roman"/>
          <w:sz w:val="24"/>
          <w:szCs w:val="24"/>
        </w:rPr>
        <w:t>егодня в</w:t>
      </w:r>
      <w:r w:rsidR="00B92872">
        <w:rPr>
          <w:rFonts w:ascii="Times New Roman" w:hAnsi="Times New Roman" w:cs="Times New Roman"/>
          <w:sz w:val="24"/>
          <w:szCs w:val="24"/>
        </w:rPr>
        <w:t xml:space="preserve"> центре внимания в </w:t>
      </w:r>
      <w:r w:rsidR="00624FDD" w:rsidRPr="00624FDD">
        <w:rPr>
          <w:rFonts w:ascii="Times New Roman" w:hAnsi="Times New Roman" w:cs="Times New Roman"/>
          <w:sz w:val="24"/>
          <w:szCs w:val="24"/>
        </w:rPr>
        <w:t>рубрике "Вкусное для здоровья" - крыжовник.</w:t>
      </w:r>
    </w:p>
    <w:p w:rsidR="00020C6F" w:rsidRDefault="00624FDD" w:rsidP="00B92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FDD">
        <w:rPr>
          <w:rFonts w:ascii="Times New Roman" w:hAnsi="Times New Roman" w:cs="Times New Roman"/>
          <w:sz w:val="24"/>
          <w:szCs w:val="24"/>
        </w:rPr>
        <w:t xml:space="preserve">Ягоды </w:t>
      </w:r>
      <w:r w:rsidR="00B92872">
        <w:rPr>
          <w:rFonts w:ascii="Times New Roman" w:hAnsi="Times New Roman" w:cs="Times New Roman"/>
          <w:sz w:val="24"/>
          <w:szCs w:val="24"/>
        </w:rPr>
        <w:t xml:space="preserve">крыжовника </w:t>
      </w:r>
      <w:r w:rsidRPr="00624FDD">
        <w:rPr>
          <w:rFonts w:ascii="Times New Roman" w:hAnsi="Times New Roman" w:cs="Times New Roman"/>
          <w:sz w:val="24"/>
          <w:szCs w:val="24"/>
        </w:rPr>
        <w:t xml:space="preserve">бывают разных цветов, и чем темнее цвет, тем слаще вкус крыжовника. </w:t>
      </w:r>
    </w:p>
    <w:p w:rsidR="00624FDD" w:rsidRPr="00C67CEF" w:rsidRDefault="00C67CEF" w:rsidP="00C67CE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C67CEF">
        <w:rPr>
          <w:color w:val="222222"/>
        </w:rPr>
        <w:t>Под кожицей «северного винограда» сконцентрирован богатый комплекс полезных веществ. Витамина</w:t>
      </w:r>
      <w:proofErr w:type="gramStart"/>
      <w:r>
        <w:rPr>
          <w:color w:val="222222"/>
        </w:rPr>
        <w:t xml:space="preserve"> </w:t>
      </w:r>
      <w:r w:rsidRPr="00C67CEF">
        <w:rPr>
          <w:color w:val="222222"/>
        </w:rPr>
        <w:t>С</w:t>
      </w:r>
      <w:proofErr w:type="gramEnd"/>
      <w:r w:rsidRPr="00C67CEF">
        <w:rPr>
          <w:color w:val="222222"/>
        </w:rPr>
        <w:t xml:space="preserve">, </w:t>
      </w:r>
      <w:proofErr w:type="spellStart"/>
      <w:r w:rsidRPr="00C67CEF">
        <w:rPr>
          <w:color w:val="222222"/>
        </w:rPr>
        <w:t>фолиевой</w:t>
      </w:r>
      <w:proofErr w:type="spellEnd"/>
      <w:r w:rsidRPr="00C67CEF">
        <w:rPr>
          <w:color w:val="222222"/>
        </w:rPr>
        <w:t xml:space="preserve"> кислоты и железа в нем больше, чем в других видах ягод или цитрусовых. Мякоть содержит полезный для крови пектин, витамин</w:t>
      </w:r>
      <w:proofErr w:type="gramStart"/>
      <w:r w:rsidRPr="00C67CEF">
        <w:rPr>
          <w:color w:val="222222"/>
        </w:rPr>
        <w:t xml:space="preserve"> К</w:t>
      </w:r>
      <w:proofErr w:type="gramEnd"/>
      <w:r w:rsidRPr="00C67CEF">
        <w:rPr>
          <w:color w:val="222222"/>
        </w:rPr>
        <w:t>, органические кислоты. Кроме того, есть каротин, селен, цинк и другие антиоксиданты.</w:t>
      </w:r>
      <w:r>
        <w:rPr>
          <w:color w:val="222222"/>
        </w:rPr>
        <w:t xml:space="preserve"> </w:t>
      </w:r>
      <w:r w:rsidR="00624FDD">
        <w:t>К</w:t>
      </w:r>
      <w:r w:rsidR="00624FDD" w:rsidRPr="00624FDD">
        <w:t>рыжовник содержит мало калорий и много клетчатки, что может способствовать защите от ожирения, с</w:t>
      </w:r>
      <w:r>
        <w:t xml:space="preserve">ердечно-сосудистых заболеваний </w:t>
      </w:r>
      <w:r w:rsidR="00624FDD" w:rsidRPr="00624FDD">
        <w:t>и некоторых видов рака.</w:t>
      </w:r>
    </w:p>
    <w:p w:rsidR="00C67CEF" w:rsidRDefault="00B92872" w:rsidP="00C67CE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C67CEF">
        <w:rPr>
          <w:color w:val="222222"/>
        </w:rPr>
        <w:t>Детям крыжовник помогает предотвратить появление стоматита, анемии, укрепляет иммунитет, способствует нормальному развитию органов зрения, центральной нервной системы. Кисло-сладкие ягоды увеличивают выделение желудочного сока, улучшают аппетит, а клетчатка стимулирует продвижение пищи по кишечнику. Любители крыжовника редко страдают от вздутия живота или запоров. Содержащийся в плодах рутин обеспечивает здоровье сосудов, а витамины группы</w:t>
      </w:r>
      <w:proofErr w:type="gramStart"/>
      <w:r w:rsidRPr="00C67CEF">
        <w:rPr>
          <w:color w:val="222222"/>
        </w:rPr>
        <w:t xml:space="preserve"> В</w:t>
      </w:r>
      <w:proofErr w:type="gramEnd"/>
      <w:r w:rsidRPr="00C67CEF">
        <w:rPr>
          <w:color w:val="222222"/>
        </w:rPr>
        <w:t xml:space="preserve"> поддерживают обновление клеток слизистых и кожи.</w:t>
      </w:r>
      <w:r w:rsidR="00C67CEF">
        <w:rPr>
          <w:color w:val="222222"/>
        </w:rPr>
        <w:t xml:space="preserve"> </w:t>
      </w:r>
    </w:p>
    <w:p w:rsidR="00B92872" w:rsidRPr="00C67CEF" w:rsidRDefault="00C67CEF" w:rsidP="00C67CE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В </w:t>
      </w:r>
      <w:r w:rsidR="00B92872" w:rsidRPr="00C67CEF">
        <w:rPr>
          <w:color w:val="222222"/>
        </w:rPr>
        <w:t>светлых сортах — зеленом и желтом, содержится больше аскорбиновой кислоты. Они редко вызывают аллергию. Темный более сахаристый и сладкий, кроме того, он — рекордсмен по наличию пектина и витамина РР.</w:t>
      </w:r>
    </w:p>
    <w:p w:rsidR="00B92872" w:rsidRPr="00C67CEF" w:rsidRDefault="00C67CEF" w:rsidP="00BF1EE8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67C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Крыжовник детям полезен с первого года жизни.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Но у</w:t>
      </w:r>
      <w:r w:rsidR="00BF1E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вкусной ягоды есть и </w:t>
      </w:r>
      <w:r w:rsidRPr="00C67C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противопоказани</w:t>
      </w:r>
      <w:r w:rsidR="00BF1E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я. </w:t>
      </w:r>
      <w:r w:rsidR="00B92872" w:rsidRPr="00C67CEF">
        <w:rPr>
          <w:rFonts w:ascii="Times New Roman" w:hAnsi="Times New Roman" w:cs="Times New Roman"/>
          <w:color w:val="222222"/>
          <w:sz w:val="24"/>
          <w:szCs w:val="24"/>
        </w:rPr>
        <w:t>Из-за наличия щавелевой кислоты с осторожностью его кушать следует при нарушениях работы почек. При заболеваниях поджелудочной железы, воспалении органов ЖКТ или сахарном диабете он может усугубить патологию.</w:t>
      </w:r>
    </w:p>
    <w:p w:rsidR="00BF1EE8" w:rsidRDefault="00B92872" w:rsidP="00BF1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92872">
        <w:rPr>
          <w:rFonts w:ascii="Times New Roman" w:eastAsia="Times New Roman" w:hAnsi="Times New Roman" w:cs="Times New Roman"/>
          <w:color w:val="222222"/>
          <w:sz w:val="24"/>
          <w:szCs w:val="24"/>
        </w:rPr>
        <w:t>До 1 года детям разрешены только термически обработанные ягоды</w:t>
      </w:r>
      <w:proofErr w:type="gramStart"/>
      <w:r w:rsidRPr="00B92872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  <w:r w:rsidR="00BF1EE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="00BF1EE8">
        <w:rPr>
          <w:rFonts w:ascii="Times New Roman" w:eastAsia="Times New Roman" w:hAnsi="Times New Roman" w:cs="Times New Roman"/>
          <w:color w:val="222222"/>
          <w:sz w:val="24"/>
          <w:szCs w:val="24"/>
        </w:rPr>
        <w:t>м</w:t>
      </w:r>
      <w:proofErr w:type="gramEnd"/>
      <w:r w:rsidR="00BF1EE8">
        <w:rPr>
          <w:rFonts w:ascii="Times New Roman" w:eastAsia="Times New Roman" w:hAnsi="Times New Roman" w:cs="Times New Roman"/>
          <w:color w:val="222222"/>
          <w:sz w:val="24"/>
          <w:szCs w:val="24"/>
        </w:rPr>
        <w:t>алышам</w:t>
      </w:r>
      <w:r w:rsidRPr="00B928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1–2 лет полезно кушать целые ягодки. Именно в них максимальное содержание витаминов и минералов. Лакомиться крыжовником малыши должны под присмотром родителей, пока не научатся справляться с хвостиками и плотной кожицей.</w:t>
      </w:r>
      <w:r w:rsidR="00BF1EE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F1EE8" w:rsidRPr="00B92872">
        <w:rPr>
          <w:rFonts w:ascii="Times New Roman" w:eastAsia="Times New Roman" w:hAnsi="Times New Roman" w:cs="Times New Roman"/>
          <w:color w:val="222222"/>
          <w:sz w:val="24"/>
          <w:szCs w:val="24"/>
        </w:rPr>
        <w:t>Начинать следует с 2–3 штук, стараясь не смешивать проду</w:t>
      </w:r>
      <w:proofErr w:type="gramStart"/>
      <w:r w:rsidR="00BF1EE8" w:rsidRPr="00B92872">
        <w:rPr>
          <w:rFonts w:ascii="Times New Roman" w:eastAsia="Times New Roman" w:hAnsi="Times New Roman" w:cs="Times New Roman"/>
          <w:color w:val="222222"/>
          <w:sz w:val="24"/>
          <w:szCs w:val="24"/>
        </w:rPr>
        <w:t>кт с др</w:t>
      </w:r>
      <w:proofErr w:type="gramEnd"/>
      <w:r w:rsidR="00BF1EE8" w:rsidRPr="00B92872">
        <w:rPr>
          <w:rFonts w:ascii="Times New Roman" w:eastAsia="Times New Roman" w:hAnsi="Times New Roman" w:cs="Times New Roman"/>
          <w:color w:val="222222"/>
          <w:sz w:val="24"/>
          <w:szCs w:val="24"/>
        </w:rPr>
        <w:t>угой пищей. В первый раз можно ошпарить плоды кипятком и снять с них шкурки. Если малышу неприятно жевать жесткие косточки, но ягоды нравятся, мякоть можно протирать через сито.</w:t>
      </w:r>
    </w:p>
    <w:p w:rsidR="00B92872" w:rsidRDefault="00B92872" w:rsidP="00BF1EE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92872">
        <w:rPr>
          <w:rFonts w:ascii="Times New Roman" w:eastAsia="Times New Roman" w:hAnsi="Times New Roman" w:cs="Times New Roman"/>
          <w:color w:val="222222"/>
          <w:sz w:val="24"/>
          <w:szCs w:val="24"/>
        </w:rPr>
        <w:t>Норма употребления ягод для детей 2–3 лет: около 100 г. дважды в неделю в течение сезона. Деткам 4–5 лет и старше полезно съедать до 200 г. ягод 3–4 раза в неделю, пока продолжается сезон сбора. Из крыжовника можно готовить желе, морсы, варенье, другие десерты, начинять им пироги. Термически обработанные плоды теряют некоторую часть витаминов, но легче усваиваются.</w:t>
      </w:r>
    </w:p>
    <w:p w:rsidR="00C647A9" w:rsidRDefault="00C647A9" w:rsidP="00C647A9">
      <w:pPr>
        <w:pStyle w:val="a6"/>
        <w:jc w:val="right"/>
        <w:rPr>
          <w:rFonts w:ascii="Times New Roman" w:eastAsia="Times New Roman" w:hAnsi="Times New Roman" w:cs="Times New Roman"/>
        </w:rPr>
      </w:pPr>
      <w:r w:rsidRPr="00C647A9">
        <w:rPr>
          <w:rFonts w:ascii="Times New Roman" w:eastAsia="Times New Roman" w:hAnsi="Times New Roman" w:cs="Times New Roman"/>
        </w:rPr>
        <w:t>Врач по профилактике</w:t>
      </w:r>
    </w:p>
    <w:p w:rsidR="00C647A9" w:rsidRPr="00C647A9" w:rsidRDefault="00C647A9" w:rsidP="00C647A9">
      <w:pPr>
        <w:pStyle w:val="a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2024г</w:t>
      </w:r>
    </w:p>
    <w:p w:rsidR="00C647A9" w:rsidRPr="00B92872" w:rsidRDefault="00C647A9" w:rsidP="00C647A9">
      <w:pPr>
        <w:shd w:val="clear" w:color="auto" w:fill="FFFFFF"/>
        <w:spacing w:after="36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92872" w:rsidRPr="00C67CEF" w:rsidRDefault="00B92872" w:rsidP="00C67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2872" w:rsidRPr="00C67CEF" w:rsidSect="00FD2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A68AE"/>
    <w:multiLevelType w:val="multilevel"/>
    <w:tmpl w:val="3DC0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24FDD"/>
    <w:rsid w:val="00020C6F"/>
    <w:rsid w:val="000D36A8"/>
    <w:rsid w:val="0041482A"/>
    <w:rsid w:val="005C4272"/>
    <w:rsid w:val="00624FDD"/>
    <w:rsid w:val="00B92872"/>
    <w:rsid w:val="00BF1EE8"/>
    <w:rsid w:val="00C647A9"/>
    <w:rsid w:val="00C67CEF"/>
    <w:rsid w:val="00FD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D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6A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647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9658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39638">
                      <w:marLeft w:val="0"/>
                      <w:marRight w:val="0"/>
                      <w:marTop w:val="0"/>
                      <w:marBottom w:val="4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15955">
                          <w:marLeft w:val="0"/>
                          <w:marRight w:val="0"/>
                          <w:marTop w:val="0"/>
                          <w:marBottom w:val="4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214355">
                                  <w:marLeft w:val="0"/>
                                  <w:marRight w:val="0"/>
                                  <w:marTop w:val="0"/>
                                  <w:marBottom w:val="2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0619">
                                      <w:marLeft w:val="0"/>
                                      <w:marRight w:val="0"/>
                                      <w:marTop w:val="0"/>
                                      <w:marBottom w:val="2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5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828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3833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2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6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7063619">
                                      <w:marLeft w:val="0"/>
                                      <w:marRight w:val="0"/>
                                      <w:marTop w:val="0"/>
                                      <w:marBottom w:val="10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04029">
                                  <w:marLeft w:val="0"/>
                                  <w:marRight w:val="0"/>
                                  <w:marTop w:val="13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3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877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687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Kab15</dc:creator>
  <cp:lastModifiedBy>user</cp:lastModifiedBy>
  <cp:revision>4</cp:revision>
  <dcterms:created xsi:type="dcterms:W3CDTF">2024-07-16T06:05:00Z</dcterms:created>
  <dcterms:modified xsi:type="dcterms:W3CDTF">2024-07-26T04:40:00Z</dcterms:modified>
</cp:coreProperties>
</file>