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7A" w:rsidRDefault="00C71F7A" w:rsidP="00C23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D8C" w:rsidRDefault="00C23D8C" w:rsidP="00C23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«Метод подсчёта калорийности рациона, его простота и польза»</w:t>
      </w:r>
    </w:p>
    <w:p w:rsidR="005D69AC" w:rsidRDefault="005D69AC" w:rsidP="005D6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9AC" w:rsidRPr="005D69AC" w:rsidRDefault="005D69AC" w:rsidP="005D6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9AC">
        <w:rPr>
          <w:rFonts w:ascii="Times New Roman" w:hAnsi="Times New Roman" w:cs="Times New Roman"/>
          <w:b/>
          <w:sz w:val="24"/>
          <w:szCs w:val="24"/>
        </w:rPr>
        <w:t>Детское поликлиническое отделение № 12 СПб ГБУЗ ГП 37</w:t>
      </w:r>
    </w:p>
    <w:p w:rsidR="00C23D8C" w:rsidRDefault="00C23D8C" w:rsidP="00C23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3B8" w:rsidRPr="00B45895" w:rsidRDefault="00B70404" w:rsidP="00C23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45895">
        <w:rPr>
          <w:rFonts w:ascii="Times New Roman" w:hAnsi="Times New Roman" w:cs="Times New Roman"/>
          <w:sz w:val="28"/>
          <w:szCs w:val="24"/>
        </w:rPr>
        <w:t>В мире, особенно в развитых странах, растёт потребление калорий на душу населения в день, что является главным фактором роста ожирения</w:t>
      </w:r>
      <w:r w:rsidR="00DA3EC4" w:rsidRPr="00B45895">
        <w:rPr>
          <w:rFonts w:ascii="Times New Roman" w:hAnsi="Times New Roman" w:cs="Times New Roman"/>
          <w:sz w:val="28"/>
          <w:szCs w:val="24"/>
        </w:rPr>
        <w:t xml:space="preserve"> среди населения</w:t>
      </w:r>
      <w:r w:rsidRPr="00B45895">
        <w:rPr>
          <w:rFonts w:ascii="Times New Roman" w:hAnsi="Times New Roman" w:cs="Times New Roman"/>
          <w:sz w:val="28"/>
          <w:szCs w:val="24"/>
        </w:rPr>
        <w:t xml:space="preserve">. Лишний вес </w:t>
      </w:r>
      <w:r w:rsidR="00DA3EC4" w:rsidRPr="00B45895">
        <w:rPr>
          <w:rFonts w:ascii="Times New Roman" w:hAnsi="Times New Roman" w:cs="Times New Roman"/>
          <w:sz w:val="28"/>
          <w:szCs w:val="24"/>
        </w:rPr>
        <w:t xml:space="preserve">– причина </w:t>
      </w:r>
      <w:r w:rsidRPr="00B45895">
        <w:rPr>
          <w:rFonts w:ascii="Times New Roman" w:hAnsi="Times New Roman" w:cs="Times New Roman"/>
          <w:sz w:val="28"/>
          <w:szCs w:val="24"/>
        </w:rPr>
        <w:t xml:space="preserve">различных заболеваний: эндокринной системы (увеличивает вероятность развития сахарного диабета), мочевыделительной </w:t>
      </w:r>
      <w:r w:rsidR="004B1601" w:rsidRPr="00B45895">
        <w:rPr>
          <w:rFonts w:ascii="Times New Roman" w:hAnsi="Times New Roman" w:cs="Times New Roman"/>
          <w:sz w:val="28"/>
          <w:szCs w:val="24"/>
        </w:rPr>
        <w:t>(способствует развитию мочекаменной болезни), ухудшает работу печени, отрицательно сказывается на костях и суставах (лишний вес создаёт дополнительную нагрузку)</w:t>
      </w:r>
      <w:r w:rsidR="005D69AC">
        <w:rPr>
          <w:rFonts w:ascii="Times New Roman" w:hAnsi="Times New Roman" w:cs="Times New Roman"/>
          <w:sz w:val="28"/>
          <w:szCs w:val="24"/>
        </w:rPr>
        <w:t xml:space="preserve">, </w:t>
      </w:r>
      <w:r w:rsidR="005D69AC" w:rsidRPr="00B45895">
        <w:rPr>
          <w:rFonts w:ascii="Times New Roman" w:hAnsi="Times New Roman" w:cs="Times New Roman"/>
          <w:sz w:val="28"/>
          <w:szCs w:val="24"/>
        </w:rPr>
        <w:t>сердечнососудистой системы (инфаркт, инсульт, повышение уровня холестерина пр</w:t>
      </w:r>
      <w:r w:rsidR="005D69AC">
        <w:rPr>
          <w:rFonts w:ascii="Times New Roman" w:hAnsi="Times New Roman" w:cs="Times New Roman"/>
          <w:sz w:val="28"/>
          <w:szCs w:val="24"/>
        </w:rPr>
        <w:t>овоцирует развитие стенокардии).</w:t>
      </w:r>
    </w:p>
    <w:p w:rsidR="004B1601" w:rsidRPr="00B45895" w:rsidRDefault="004B1601" w:rsidP="00C23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45895">
        <w:rPr>
          <w:rFonts w:ascii="Times New Roman" w:hAnsi="Times New Roman" w:cs="Times New Roman"/>
          <w:sz w:val="28"/>
          <w:szCs w:val="24"/>
        </w:rPr>
        <w:t>Особенно опасно детское ожирение, которое повышает риски ожирения во взрослом возрасте, и, как следствие, преждевременной смерти и инвалидности. Страдающие ожирением дети могут испытывать трудности с дыханием, подвержены повышенному риску переломов, склонны к гипертонии, инсулинорезистентности и могут испытывать психологические проблемы.</w:t>
      </w:r>
    </w:p>
    <w:p w:rsidR="004B1601" w:rsidRPr="00B45895" w:rsidRDefault="004B1601" w:rsidP="00C23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45895">
        <w:rPr>
          <w:rFonts w:ascii="Times New Roman" w:hAnsi="Times New Roman" w:cs="Times New Roman"/>
          <w:sz w:val="28"/>
          <w:szCs w:val="24"/>
        </w:rPr>
        <w:t xml:space="preserve">Наиболее действенным и безопасным способом похудения и улучшения самочувствия остается </w:t>
      </w:r>
      <w:r w:rsidRPr="00B45895">
        <w:rPr>
          <w:rFonts w:ascii="Times New Roman" w:hAnsi="Times New Roman" w:cs="Times New Roman"/>
          <w:b/>
          <w:sz w:val="28"/>
          <w:szCs w:val="24"/>
        </w:rPr>
        <w:t>подсчёт калорийности продуктов,</w:t>
      </w:r>
      <w:r w:rsidRPr="00B45895">
        <w:rPr>
          <w:rFonts w:ascii="Times New Roman" w:hAnsi="Times New Roman" w:cs="Times New Roman"/>
          <w:sz w:val="28"/>
          <w:szCs w:val="24"/>
        </w:rPr>
        <w:t xml:space="preserve"> употребляемых в пищу. Это позволяет не отказываться от употребления</w:t>
      </w:r>
      <w:r w:rsidR="00113297" w:rsidRPr="00B45895">
        <w:rPr>
          <w:rFonts w:ascii="Times New Roman" w:hAnsi="Times New Roman" w:cs="Times New Roman"/>
          <w:sz w:val="28"/>
          <w:szCs w:val="24"/>
        </w:rPr>
        <w:t xml:space="preserve"> определенных блюд, а сделать похудение более комфортным.</w:t>
      </w:r>
    </w:p>
    <w:p w:rsidR="00113297" w:rsidRPr="00B45895" w:rsidRDefault="00113297" w:rsidP="00C23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45895">
        <w:rPr>
          <w:rFonts w:ascii="Times New Roman" w:hAnsi="Times New Roman" w:cs="Times New Roman"/>
          <w:sz w:val="28"/>
          <w:szCs w:val="24"/>
        </w:rPr>
        <w:t>Если съедать калорий меньше, чем организм успевает трансформировать в энергию, то тело будет использовать запасы жира, чтобы восстановить запас энергии. С одной стороны, кажется, что намного проще следовать жесткой диете, чтобы максимально быстро добиться желаемого результата.</w:t>
      </w:r>
      <w:r w:rsidR="00FA0985" w:rsidRPr="00B45895">
        <w:rPr>
          <w:rFonts w:ascii="Times New Roman" w:hAnsi="Times New Roman" w:cs="Times New Roman"/>
          <w:sz w:val="28"/>
          <w:szCs w:val="24"/>
        </w:rPr>
        <w:t xml:space="preserve"> Но после быстрого достижения результата идет «откат» назад: хочется ослабить контроль и съесть сладкое или вредную пищу. В результате человек получает кратковременный эффект, а в долгосрочной перспективе рискует снова набрать вес, причем еще в большем количестве.</w:t>
      </w:r>
    </w:p>
    <w:p w:rsidR="00C23D8C" w:rsidRDefault="00FA0985" w:rsidP="00B45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45895">
        <w:rPr>
          <w:rFonts w:ascii="Times New Roman" w:hAnsi="Times New Roman" w:cs="Times New Roman"/>
          <w:sz w:val="28"/>
          <w:szCs w:val="24"/>
        </w:rPr>
        <w:t xml:space="preserve">Метод подсчёта калорий приносит организму пользу, чего нельзя сказать про голодовки и разнообразные </w:t>
      </w:r>
      <w:proofErr w:type="spellStart"/>
      <w:r w:rsidRPr="00B45895">
        <w:rPr>
          <w:rFonts w:ascii="Times New Roman" w:hAnsi="Times New Roman" w:cs="Times New Roman"/>
          <w:sz w:val="28"/>
          <w:szCs w:val="24"/>
        </w:rPr>
        <w:t>монодиеты</w:t>
      </w:r>
      <w:proofErr w:type="spellEnd"/>
      <w:r w:rsidRPr="00B45895">
        <w:rPr>
          <w:rFonts w:ascii="Times New Roman" w:hAnsi="Times New Roman" w:cs="Times New Roman"/>
          <w:sz w:val="28"/>
          <w:szCs w:val="24"/>
        </w:rPr>
        <w:t xml:space="preserve">. Ваши любимые продукты будут по-прежнему оставаться в меню, достаточно только сохранять рамки коридора калорийности. Чтобы не выходить за пределы нормы, человек будет постепенно отказываться от употребления вредных </w:t>
      </w:r>
      <w:proofErr w:type="gramStart"/>
      <w:r w:rsidRPr="00B45895">
        <w:rPr>
          <w:rFonts w:ascii="Times New Roman" w:hAnsi="Times New Roman" w:cs="Times New Roman"/>
          <w:sz w:val="28"/>
          <w:szCs w:val="24"/>
        </w:rPr>
        <w:t>продуктов</w:t>
      </w:r>
      <w:proofErr w:type="gramEnd"/>
      <w:r w:rsidRPr="00B45895">
        <w:rPr>
          <w:rFonts w:ascii="Times New Roman" w:hAnsi="Times New Roman" w:cs="Times New Roman"/>
          <w:sz w:val="28"/>
          <w:szCs w:val="24"/>
        </w:rPr>
        <w:t xml:space="preserve"> и заменять их более полезными.</w:t>
      </w:r>
      <w:r w:rsidR="006E5BE0" w:rsidRPr="00B45895">
        <w:rPr>
          <w:rFonts w:ascii="Times New Roman" w:hAnsi="Times New Roman" w:cs="Times New Roman"/>
          <w:sz w:val="28"/>
          <w:szCs w:val="24"/>
        </w:rPr>
        <w:t xml:space="preserve"> Рекомендуется распределить суточную норму калорий на 4-5 приемов пищи (3 основных и 2 «перекуса»), перенеся </w:t>
      </w:r>
      <w:proofErr w:type="spellStart"/>
      <w:r w:rsidR="006E5BE0" w:rsidRPr="00B45895">
        <w:rPr>
          <w:rFonts w:ascii="Times New Roman" w:hAnsi="Times New Roman" w:cs="Times New Roman"/>
          <w:sz w:val="28"/>
          <w:szCs w:val="24"/>
        </w:rPr>
        <w:t>бОльшую</w:t>
      </w:r>
      <w:proofErr w:type="spellEnd"/>
      <w:r w:rsidR="006E5BE0" w:rsidRPr="00B45895">
        <w:rPr>
          <w:rFonts w:ascii="Times New Roman" w:hAnsi="Times New Roman" w:cs="Times New Roman"/>
          <w:sz w:val="28"/>
          <w:szCs w:val="24"/>
        </w:rPr>
        <w:t xml:space="preserve"> часть потребляемых калорий на первую половину дня.</w:t>
      </w:r>
      <w:r w:rsidR="00642399" w:rsidRPr="00B45895">
        <w:rPr>
          <w:rFonts w:ascii="Times New Roman" w:hAnsi="Times New Roman" w:cs="Times New Roman"/>
          <w:sz w:val="28"/>
          <w:szCs w:val="24"/>
        </w:rPr>
        <w:t xml:space="preserve"> Условно продукты делятся на три категории: «зеленые», «желтые» и «красные». Низкокалорийные продукты считаются «зелеными» и рекомендуются к частому употреблению. Продукты умеренной калорийности считаются «желтыми», и их применение ограничивается. </w:t>
      </w:r>
      <w:r w:rsidR="00642399" w:rsidRPr="00B45895">
        <w:rPr>
          <w:rFonts w:ascii="Times New Roman" w:hAnsi="Times New Roman" w:cs="Times New Roman"/>
          <w:sz w:val="28"/>
          <w:szCs w:val="24"/>
        </w:rPr>
        <w:lastRenderedPageBreak/>
        <w:t>«Красные» высококалорийные продукты подлежат резкому ограничению – этот принцип питания называется методом «пищевого светофора». Следует помнить, что переход на новые принципы питания</w:t>
      </w:r>
      <w:r w:rsidR="00635491" w:rsidRPr="00B45895">
        <w:rPr>
          <w:rFonts w:ascii="Times New Roman" w:hAnsi="Times New Roman" w:cs="Times New Roman"/>
          <w:sz w:val="28"/>
          <w:szCs w:val="24"/>
        </w:rPr>
        <w:t xml:space="preserve"> нужно осуществлять постепенно: на первом этапе из рациона исключают 2-3 продукта с повышенной калорийностью и высоким содержанием жира и (или) высоким гликемическим индексом, через 2-3 недели исключают еще 2 продукта и добавляют «полезные продукты». В течение 2-4 месяцев возможна полная модификация рациона питания в </w:t>
      </w:r>
      <w:r w:rsidR="00541C21">
        <w:rPr>
          <w:rFonts w:ascii="Times New Roman" w:hAnsi="Times New Roman" w:cs="Times New Roman"/>
          <w:sz w:val="28"/>
          <w:szCs w:val="24"/>
        </w:rPr>
        <w:t xml:space="preserve">более </w:t>
      </w:r>
      <w:proofErr w:type="gramStart"/>
      <w:r w:rsidR="00635491" w:rsidRPr="00B45895">
        <w:rPr>
          <w:rFonts w:ascii="Times New Roman" w:hAnsi="Times New Roman" w:cs="Times New Roman"/>
          <w:sz w:val="28"/>
          <w:szCs w:val="24"/>
        </w:rPr>
        <w:t>сбалансированный</w:t>
      </w:r>
      <w:proofErr w:type="gramEnd"/>
      <w:r w:rsidR="00635491" w:rsidRPr="00B45895">
        <w:rPr>
          <w:rFonts w:ascii="Times New Roman" w:hAnsi="Times New Roman" w:cs="Times New Roman"/>
          <w:sz w:val="28"/>
          <w:szCs w:val="24"/>
        </w:rPr>
        <w:t>, с адекватной калорийностью, при этом рекомендуется по возможности избегать ситуаций, провоцирующих переедание.</w:t>
      </w:r>
    </w:p>
    <w:p w:rsidR="00B45895" w:rsidRDefault="00B45895" w:rsidP="00B458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491" w:rsidRPr="00B45895" w:rsidRDefault="00F63983" w:rsidP="00C23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5895">
        <w:rPr>
          <w:rFonts w:ascii="Times New Roman" w:hAnsi="Times New Roman" w:cs="Times New Roman"/>
          <w:b/>
          <w:sz w:val="28"/>
          <w:szCs w:val="24"/>
        </w:rPr>
        <w:t xml:space="preserve">Потребность в калориях </w:t>
      </w:r>
      <w:r>
        <w:rPr>
          <w:rFonts w:ascii="Times New Roman" w:hAnsi="Times New Roman" w:cs="Times New Roman"/>
          <w:b/>
          <w:sz w:val="28"/>
          <w:szCs w:val="24"/>
        </w:rPr>
        <w:t>для детей</w:t>
      </w:r>
      <w:r w:rsidR="006157CD">
        <w:rPr>
          <w:rFonts w:ascii="Times New Roman" w:hAnsi="Times New Roman" w:cs="Times New Roman"/>
          <w:b/>
          <w:sz w:val="28"/>
          <w:szCs w:val="24"/>
        </w:rPr>
        <w:t>.</w:t>
      </w:r>
      <w:bookmarkStart w:id="0" w:name="_GoBack"/>
      <w:bookmarkEnd w:id="0"/>
    </w:p>
    <w:p w:rsidR="00C23D8C" w:rsidRPr="008A5F86" w:rsidRDefault="00C23D8C" w:rsidP="00C23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BE" w:rsidRPr="00B45895" w:rsidRDefault="00F63983" w:rsidP="00B45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Потребность в калориях у детей отличается от потребности у взрослых. Для примера приводим диету для детей школ</w:t>
      </w:r>
      <w:r w:rsidR="00541C21">
        <w:rPr>
          <w:rFonts w:ascii="Times New Roman" w:hAnsi="Times New Roman" w:cs="Times New Roman"/>
          <w:sz w:val="28"/>
          <w:szCs w:val="24"/>
        </w:rPr>
        <w:t>ьного возраста.</w:t>
      </w:r>
    </w:p>
    <w:p w:rsidR="00F23DEF" w:rsidRDefault="005F2EB4" w:rsidP="00F23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45895">
        <w:rPr>
          <w:rFonts w:ascii="Times New Roman" w:hAnsi="Times New Roman" w:cs="Times New Roman"/>
          <w:b/>
          <w:sz w:val="28"/>
          <w:szCs w:val="24"/>
        </w:rPr>
        <w:t>Потребность в калориях детей</w:t>
      </w:r>
      <w:r w:rsidRPr="00B45895">
        <w:rPr>
          <w:rFonts w:ascii="Times New Roman" w:hAnsi="Times New Roman" w:cs="Times New Roman"/>
          <w:sz w:val="28"/>
          <w:szCs w:val="24"/>
        </w:rPr>
        <w:t xml:space="preserve"> </w:t>
      </w:r>
      <w:r w:rsidRPr="00B45895">
        <w:rPr>
          <w:rFonts w:ascii="Times New Roman" w:hAnsi="Times New Roman" w:cs="Times New Roman"/>
          <w:b/>
          <w:sz w:val="28"/>
          <w:szCs w:val="24"/>
        </w:rPr>
        <w:t>младшего школьного возраста</w:t>
      </w:r>
      <w:r w:rsidRPr="00B45895">
        <w:rPr>
          <w:rFonts w:ascii="Times New Roman" w:hAnsi="Times New Roman" w:cs="Times New Roman"/>
          <w:sz w:val="28"/>
          <w:szCs w:val="24"/>
        </w:rPr>
        <w:t xml:space="preserve"> </w:t>
      </w:r>
      <w:r w:rsidRPr="00B45895">
        <w:rPr>
          <w:rFonts w:ascii="Times New Roman" w:hAnsi="Times New Roman" w:cs="Times New Roman"/>
          <w:b/>
          <w:sz w:val="28"/>
          <w:szCs w:val="24"/>
        </w:rPr>
        <w:t>(7-10 лет)</w:t>
      </w:r>
      <w:r w:rsidRPr="00B45895">
        <w:rPr>
          <w:rFonts w:ascii="Times New Roman" w:hAnsi="Times New Roman" w:cs="Times New Roman"/>
          <w:sz w:val="28"/>
          <w:szCs w:val="24"/>
        </w:rPr>
        <w:t xml:space="preserve"> составляет 2400 ккал в сутки, </w:t>
      </w:r>
      <w:r w:rsidRPr="00B45895">
        <w:rPr>
          <w:rFonts w:ascii="Times New Roman" w:hAnsi="Times New Roman" w:cs="Times New Roman"/>
          <w:b/>
          <w:sz w:val="28"/>
          <w:szCs w:val="24"/>
        </w:rPr>
        <w:t>детей в возрасте 11-13 лет</w:t>
      </w:r>
      <w:r w:rsidRPr="00B45895">
        <w:rPr>
          <w:rFonts w:ascii="Times New Roman" w:hAnsi="Times New Roman" w:cs="Times New Roman"/>
          <w:sz w:val="28"/>
          <w:szCs w:val="24"/>
        </w:rPr>
        <w:t xml:space="preserve"> – 2850 ккал в сутки, </w:t>
      </w:r>
      <w:r w:rsidRPr="00B45895">
        <w:rPr>
          <w:rFonts w:ascii="Times New Roman" w:hAnsi="Times New Roman" w:cs="Times New Roman"/>
          <w:b/>
          <w:sz w:val="28"/>
          <w:szCs w:val="24"/>
        </w:rPr>
        <w:t>подростков (14-17 лет)</w:t>
      </w:r>
      <w:r w:rsidRPr="00B45895">
        <w:rPr>
          <w:rFonts w:ascii="Times New Roman" w:hAnsi="Times New Roman" w:cs="Times New Roman"/>
          <w:sz w:val="28"/>
          <w:szCs w:val="24"/>
        </w:rPr>
        <w:t xml:space="preserve"> составляет 3150 ккал. Таким образом, питание школьника должно быть калорийным. </w:t>
      </w:r>
      <w:r w:rsidR="00394D76" w:rsidRPr="00B45895">
        <w:rPr>
          <w:rFonts w:ascii="Times New Roman" w:hAnsi="Times New Roman" w:cs="Times New Roman"/>
          <w:sz w:val="28"/>
          <w:szCs w:val="24"/>
        </w:rPr>
        <w:t xml:space="preserve">Этого можно достигнуть включением в суточный рацион достаточного количества пищевых веществ: белков, жиров, углеводов. В связи с интенсивными процессами роста и развития потребность в белке у младших школьников составляет 2,5-3 г на 1 кг веса, для старших классов - не менее 2 г на 1 кг веса. Питание школьника должно быть сбалансированным: </w:t>
      </w:r>
      <w:r w:rsidR="00F23DEF">
        <w:rPr>
          <w:rFonts w:ascii="Times New Roman" w:hAnsi="Times New Roman" w:cs="Times New Roman"/>
          <w:sz w:val="28"/>
          <w:szCs w:val="24"/>
        </w:rPr>
        <w:t>н</w:t>
      </w:r>
      <w:r w:rsidR="00F23DEF" w:rsidRPr="00B45895">
        <w:rPr>
          <w:rFonts w:ascii="Times New Roman" w:hAnsi="Times New Roman" w:cs="Times New Roman"/>
          <w:sz w:val="28"/>
          <w:szCs w:val="24"/>
        </w:rPr>
        <w:t xml:space="preserve">а каждый грамм белка должно приходиться 1 г жира и 4 г углеводов. </w:t>
      </w:r>
      <w:r w:rsidR="00F23DEF">
        <w:rPr>
          <w:rFonts w:ascii="Times New Roman" w:hAnsi="Times New Roman" w:cs="Times New Roman"/>
          <w:sz w:val="28"/>
          <w:szCs w:val="24"/>
        </w:rPr>
        <w:t xml:space="preserve">Минимум 60 % белков должно быть животного происхождения. В рационе школьника обязательны хлеб, картофель, злаки. Рыбу включают в меню 1-2 раза в неделю, красное мясо – 1 раз в неделю, бобовые – 1-2 раза в неделю. </w:t>
      </w:r>
      <w:r w:rsidR="00F23DEF" w:rsidRPr="00B45895">
        <w:rPr>
          <w:rFonts w:ascii="Times New Roman" w:hAnsi="Times New Roman" w:cs="Times New Roman"/>
          <w:sz w:val="28"/>
          <w:szCs w:val="24"/>
        </w:rPr>
        <w:t xml:space="preserve">Кроме того, </w:t>
      </w:r>
      <w:r w:rsidR="00F23DEF">
        <w:rPr>
          <w:rFonts w:ascii="Times New Roman" w:hAnsi="Times New Roman" w:cs="Times New Roman"/>
          <w:sz w:val="28"/>
          <w:szCs w:val="24"/>
        </w:rPr>
        <w:t xml:space="preserve">желательно, чтобы </w:t>
      </w:r>
      <w:r w:rsidR="00F23DEF" w:rsidRPr="00B45895">
        <w:rPr>
          <w:rFonts w:ascii="Times New Roman" w:hAnsi="Times New Roman" w:cs="Times New Roman"/>
          <w:sz w:val="28"/>
          <w:szCs w:val="24"/>
        </w:rPr>
        <w:t xml:space="preserve">питание </w:t>
      </w:r>
      <w:r w:rsidR="00F23DEF">
        <w:rPr>
          <w:rFonts w:ascii="Times New Roman" w:hAnsi="Times New Roman" w:cs="Times New Roman"/>
          <w:sz w:val="28"/>
          <w:szCs w:val="24"/>
        </w:rPr>
        <w:t>ребенка</w:t>
      </w:r>
      <w:r w:rsidR="00F23DEF" w:rsidRPr="00B45895">
        <w:rPr>
          <w:rFonts w:ascii="Times New Roman" w:hAnsi="Times New Roman" w:cs="Times New Roman"/>
          <w:sz w:val="28"/>
          <w:szCs w:val="24"/>
        </w:rPr>
        <w:t xml:space="preserve"> </w:t>
      </w:r>
      <w:r w:rsidR="00F23DEF">
        <w:rPr>
          <w:rFonts w:ascii="Times New Roman" w:hAnsi="Times New Roman" w:cs="Times New Roman"/>
          <w:sz w:val="28"/>
          <w:szCs w:val="24"/>
        </w:rPr>
        <w:t>было обогащено</w:t>
      </w:r>
      <w:r w:rsidR="00F23DEF" w:rsidRPr="00B45895">
        <w:rPr>
          <w:rFonts w:ascii="Times New Roman" w:hAnsi="Times New Roman" w:cs="Times New Roman"/>
          <w:sz w:val="28"/>
          <w:szCs w:val="24"/>
        </w:rPr>
        <w:t xml:space="preserve"> комплекс</w:t>
      </w:r>
      <w:r w:rsidR="00F23DEF">
        <w:rPr>
          <w:rFonts w:ascii="Times New Roman" w:hAnsi="Times New Roman" w:cs="Times New Roman"/>
          <w:sz w:val="28"/>
          <w:szCs w:val="24"/>
        </w:rPr>
        <w:t>ом</w:t>
      </w:r>
      <w:r w:rsidR="00F23DEF" w:rsidRPr="00B45895">
        <w:rPr>
          <w:rFonts w:ascii="Times New Roman" w:hAnsi="Times New Roman" w:cs="Times New Roman"/>
          <w:sz w:val="28"/>
          <w:szCs w:val="24"/>
        </w:rPr>
        <w:t xml:space="preserve"> </w:t>
      </w:r>
      <w:r w:rsidR="00F23DEF">
        <w:rPr>
          <w:rFonts w:ascii="Times New Roman" w:hAnsi="Times New Roman" w:cs="Times New Roman"/>
          <w:sz w:val="28"/>
          <w:szCs w:val="24"/>
        </w:rPr>
        <w:t xml:space="preserve">минеральных веществ и витаминов. </w:t>
      </w:r>
      <w:proofErr w:type="gramStart"/>
      <w:r w:rsidR="00F23DEF">
        <w:rPr>
          <w:rFonts w:ascii="Times New Roman" w:hAnsi="Times New Roman" w:cs="Times New Roman"/>
          <w:sz w:val="28"/>
          <w:szCs w:val="24"/>
        </w:rPr>
        <w:t>Для этого школьнику ежедневно нужно употреблять 5 порций овощей и фруктов (под одной порцией понимают апельсин, яблоко, банан, 2 небольших фрукта (абрикос, слива), 10-15 ягод или виноградин, 50 г овощного салата, 3 столовых ложки отварных овощей, столовая ложка сухофруктов, стакан сока.</w:t>
      </w:r>
      <w:proofErr w:type="gramEnd"/>
      <w:r w:rsidR="00F23DEF">
        <w:rPr>
          <w:rFonts w:ascii="Times New Roman" w:hAnsi="Times New Roman" w:cs="Times New Roman"/>
          <w:sz w:val="28"/>
          <w:szCs w:val="24"/>
        </w:rPr>
        <w:t xml:space="preserve"> Также ребенку ежедневно </w:t>
      </w:r>
      <w:proofErr w:type="gramStart"/>
      <w:r w:rsidR="00F23DEF">
        <w:rPr>
          <w:rFonts w:ascii="Times New Roman" w:hAnsi="Times New Roman" w:cs="Times New Roman"/>
          <w:sz w:val="28"/>
          <w:szCs w:val="24"/>
        </w:rPr>
        <w:t>следует</w:t>
      </w:r>
      <w:proofErr w:type="gramEnd"/>
      <w:r w:rsidR="00F23DEF">
        <w:rPr>
          <w:rFonts w:ascii="Times New Roman" w:hAnsi="Times New Roman" w:cs="Times New Roman"/>
          <w:sz w:val="28"/>
          <w:szCs w:val="24"/>
        </w:rPr>
        <w:t xml:space="preserve"> есть 3 порции молочных продуктов (это 30 г сыра, стакан молока, один йогурт). </w:t>
      </w:r>
    </w:p>
    <w:p w:rsidR="00F23DEF" w:rsidRPr="009A45FC" w:rsidRDefault="00F23DEF" w:rsidP="00F23D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Пример суточного меню школьника.</w:t>
      </w:r>
    </w:p>
    <w:p w:rsidR="00F23DEF" w:rsidRDefault="00F23DEF" w:rsidP="00F23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9A45FC">
        <w:rPr>
          <w:rFonts w:ascii="Times New Roman" w:hAnsi="Times New Roman" w:cs="Times New Roman"/>
          <w:b/>
          <w:sz w:val="28"/>
          <w:szCs w:val="24"/>
        </w:rPr>
        <w:t>Завтрак</w:t>
      </w:r>
      <w:r>
        <w:rPr>
          <w:rFonts w:ascii="Times New Roman" w:hAnsi="Times New Roman" w:cs="Times New Roman"/>
          <w:sz w:val="28"/>
          <w:szCs w:val="24"/>
        </w:rPr>
        <w:t>: 300 г основное блюдо (каша, запеканка, сырники, макароны, мюсли) и 200 мл напиток (чай, какао, цикорий).</w:t>
      </w:r>
      <w:proofErr w:type="gramEnd"/>
    </w:p>
    <w:p w:rsidR="00F23DEF" w:rsidRDefault="00F23DEF" w:rsidP="00F23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A45FC">
        <w:rPr>
          <w:rFonts w:ascii="Times New Roman" w:hAnsi="Times New Roman" w:cs="Times New Roman"/>
          <w:b/>
          <w:sz w:val="28"/>
          <w:szCs w:val="24"/>
        </w:rPr>
        <w:t>Обед</w:t>
      </w:r>
      <w:r>
        <w:rPr>
          <w:rFonts w:ascii="Times New Roman" w:hAnsi="Times New Roman" w:cs="Times New Roman"/>
          <w:sz w:val="28"/>
          <w:szCs w:val="24"/>
        </w:rPr>
        <w:t>: 200 г овощной салат (другая закуска), первое блюдо 300 мл, второе блюдо 300 г (мясо или рыба с гарниром), напиток 200 мл.</w:t>
      </w:r>
    </w:p>
    <w:p w:rsidR="00F23DEF" w:rsidRDefault="00F23DEF" w:rsidP="00F23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9A45FC">
        <w:rPr>
          <w:rFonts w:ascii="Times New Roman" w:hAnsi="Times New Roman" w:cs="Times New Roman"/>
          <w:b/>
          <w:sz w:val="28"/>
          <w:szCs w:val="24"/>
        </w:rPr>
        <w:t>Полдник</w:t>
      </w:r>
      <w:r>
        <w:rPr>
          <w:rFonts w:ascii="Times New Roman" w:hAnsi="Times New Roman" w:cs="Times New Roman"/>
          <w:sz w:val="28"/>
          <w:szCs w:val="24"/>
        </w:rPr>
        <w:t>: 100 г фрукты (свежие или запеченные) и 200 мл напитка (чай, кефир, молоко, сок) с печеньем (домашней выпечкой) до 100 г.</w:t>
      </w:r>
      <w:proofErr w:type="gramEnd"/>
    </w:p>
    <w:p w:rsidR="00F23DEF" w:rsidRDefault="00F23DEF" w:rsidP="00F23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A45FC">
        <w:rPr>
          <w:rFonts w:ascii="Times New Roman" w:hAnsi="Times New Roman" w:cs="Times New Roman"/>
          <w:b/>
          <w:sz w:val="28"/>
          <w:szCs w:val="24"/>
        </w:rPr>
        <w:t>Ужин</w:t>
      </w:r>
      <w:r>
        <w:rPr>
          <w:rFonts w:ascii="Times New Roman" w:hAnsi="Times New Roman" w:cs="Times New Roman"/>
          <w:sz w:val="28"/>
          <w:szCs w:val="24"/>
        </w:rPr>
        <w:t>: 300 г основное блюдо (легкое белковое или из картофеля и овощей или каша или блюдо из яиц или рыбы) и 200 мл напитка.</w:t>
      </w:r>
    </w:p>
    <w:p w:rsidR="00F23DEF" w:rsidRDefault="00F23DEF" w:rsidP="00F23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К каждому приему пищи можно добавлять хлеб до 150 г пшеничного или 25 г ржаного в сутки.</w:t>
      </w:r>
    </w:p>
    <w:p w:rsidR="00F23DEF" w:rsidRPr="00B45895" w:rsidRDefault="00F23DEF" w:rsidP="00F23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5F1D6D">
        <w:rPr>
          <w:rFonts w:ascii="Times New Roman" w:hAnsi="Times New Roman" w:cs="Times New Roman"/>
          <w:b/>
          <w:sz w:val="28"/>
          <w:szCs w:val="24"/>
        </w:rPr>
        <w:t>Следует ограничить</w:t>
      </w:r>
      <w:r>
        <w:rPr>
          <w:rFonts w:ascii="Times New Roman" w:hAnsi="Times New Roman" w:cs="Times New Roman"/>
          <w:sz w:val="28"/>
          <w:szCs w:val="24"/>
        </w:rPr>
        <w:t xml:space="preserve"> в меню школьника сахар, белый хлеб, продукты с пищевыми добавками, маргарин, газировку, майонез, фабричные соусы, кетчупы, </w:t>
      </w:r>
      <w:proofErr w:type="spellStart"/>
      <w:r>
        <w:rPr>
          <w:rFonts w:ascii="Times New Roman" w:hAnsi="Times New Roman" w:cs="Times New Roman"/>
          <w:sz w:val="28"/>
          <w:szCs w:val="24"/>
        </w:rPr>
        <w:t>фастфуд</w:t>
      </w:r>
      <w:proofErr w:type="spellEnd"/>
      <w:r>
        <w:rPr>
          <w:rFonts w:ascii="Times New Roman" w:hAnsi="Times New Roman" w:cs="Times New Roman"/>
          <w:sz w:val="28"/>
          <w:szCs w:val="24"/>
        </w:rPr>
        <w:t>, грибы, колбасы сырокопченые, блюда во фритюре, соки в пакетах, жвачки и леденцы.</w:t>
      </w:r>
      <w:proofErr w:type="gramEnd"/>
    </w:p>
    <w:p w:rsidR="00F23DEF" w:rsidRPr="00B45895" w:rsidRDefault="00F23DEF" w:rsidP="00F23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45895">
        <w:rPr>
          <w:rFonts w:ascii="Times New Roman" w:hAnsi="Times New Roman" w:cs="Times New Roman"/>
          <w:sz w:val="28"/>
          <w:szCs w:val="24"/>
        </w:rPr>
        <w:t>Сбалансированное, рациональное питание школьников является залогом здоровья и нормального развития детей, а также высокой учебной работоспособности.</w:t>
      </w:r>
    </w:p>
    <w:p w:rsidR="00B45895" w:rsidRDefault="00B45895" w:rsidP="00987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ED4" w:rsidRPr="00B45895" w:rsidRDefault="00B43ED4" w:rsidP="00C23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45895">
        <w:rPr>
          <w:rFonts w:ascii="Times New Roman" w:hAnsi="Times New Roman" w:cs="Times New Roman"/>
          <w:sz w:val="28"/>
          <w:szCs w:val="24"/>
        </w:rPr>
        <w:t>Врач-педиатр ООМПНОО Тесленко О.Г.</w:t>
      </w:r>
    </w:p>
    <w:p w:rsidR="00B43ED4" w:rsidRPr="00B45895" w:rsidRDefault="00B43ED4" w:rsidP="00C23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45895">
        <w:rPr>
          <w:rFonts w:ascii="Times New Roman" w:hAnsi="Times New Roman" w:cs="Times New Roman"/>
          <w:sz w:val="28"/>
          <w:szCs w:val="24"/>
        </w:rPr>
        <w:t>2025г.</w:t>
      </w:r>
    </w:p>
    <w:sectPr w:rsidR="00B43ED4" w:rsidRPr="00B45895" w:rsidSect="00B4589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84D"/>
    <w:rsid w:val="0001654A"/>
    <w:rsid w:val="000D22C7"/>
    <w:rsid w:val="00113297"/>
    <w:rsid w:val="00132C01"/>
    <w:rsid w:val="00145244"/>
    <w:rsid w:val="002323B8"/>
    <w:rsid w:val="00394D76"/>
    <w:rsid w:val="00401496"/>
    <w:rsid w:val="0044684D"/>
    <w:rsid w:val="00457BBE"/>
    <w:rsid w:val="004B1601"/>
    <w:rsid w:val="004C1B44"/>
    <w:rsid w:val="00541C21"/>
    <w:rsid w:val="005B153D"/>
    <w:rsid w:val="005D69AC"/>
    <w:rsid w:val="005F0D42"/>
    <w:rsid w:val="005F2EB4"/>
    <w:rsid w:val="006157CD"/>
    <w:rsid w:val="00635491"/>
    <w:rsid w:val="00642399"/>
    <w:rsid w:val="006E5BE0"/>
    <w:rsid w:val="008A5F86"/>
    <w:rsid w:val="0093783D"/>
    <w:rsid w:val="00987770"/>
    <w:rsid w:val="009977FA"/>
    <w:rsid w:val="00B43ED4"/>
    <w:rsid w:val="00B45895"/>
    <w:rsid w:val="00B70404"/>
    <w:rsid w:val="00C23D8C"/>
    <w:rsid w:val="00C71F7A"/>
    <w:rsid w:val="00D04C93"/>
    <w:rsid w:val="00DA3EC4"/>
    <w:rsid w:val="00F23DEF"/>
    <w:rsid w:val="00F63983"/>
    <w:rsid w:val="00FA0985"/>
    <w:rsid w:val="00FC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0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2025-01-09T12:19:00Z</dcterms:created>
  <dcterms:modified xsi:type="dcterms:W3CDTF">2025-01-13T10:14:00Z</dcterms:modified>
</cp:coreProperties>
</file>