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DD" w:rsidRPr="00F862EF" w:rsidRDefault="00901FDD" w:rsidP="00901FDD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62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туристов по профилактике инфекционных заболеваний за рубежом</w:t>
      </w:r>
      <w:r w:rsidR="00F862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При посещении популярных туристических направлений, следует помнить, что путешествуя, вы находитесь в непривычных для вас условиях питания, отдыха, климата, местных обычаев и нравов, что создает повышенный риск заражения инфекционными и паразитарными заболеваниями. Причем это замечание правомочно вне зависимости от социально-бытового уровня страны.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В последние годы популярными направлениями в туризме являются страны Азии, Африки.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предупреждения заражения инфекционными заболеваниями перед поездкой в страны, неблагополучные по холере, чуме и </w:t>
      </w:r>
      <w:proofErr w:type="gram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опасным инфекциям (Азия, Африка, страны Карибского бассейна) необходимо обязательно пройти инструктаж в туристической фирме, которая организует поездку.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Помните! </w:t>
      </w:r>
      <w:r w:rsidRPr="002B39C7">
        <w:rPr>
          <w:rFonts w:ascii="Times New Roman" w:hAnsi="Times New Roman" w:cs="Times New Roman"/>
          <w:b/>
          <w:sz w:val="24"/>
          <w:szCs w:val="24"/>
          <w:lang w:eastAsia="ru-RU"/>
        </w:rPr>
        <w:t>Группами риска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при холере, и другими кишечными инфекциями </w:t>
      </w:r>
      <w:r w:rsidRPr="002B39C7">
        <w:rPr>
          <w:rFonts w:ascii="Times New Roman" w:hAnsi="Times New Roman" w:cs="Times New Roman"/>
          <w:b/>
          <w:sz w:val="24"/>
          <w:szCs w:val="24"/>
          <w:lang w:eastAsia="ru-RU"/>
        </w:rPr>
        <w:t>являются дети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лица, </w:t>
      </w:r>
      <w:r w:rsidR="002B39C7">
        <w:rPr>
          <w:rFonts w:ascii="Times New Roman" w:hAnsi="Times New Roman" w:cs="Times New Roman"/>
          <w:sz w:val="24"/>
          <w:szCs w:val="24"/>
          <w:lang w:eastAsia="ru-RU"/>
        </w:rPr>
        <w:t>с заболеваниями желудочно-кишечного тракта.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При появлении диареи у ребенка или матери немедленно обратиться к врачу.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Если у вас появились признаки заболевания, в момент пересечения границы то необходимо об этом сообщить врачу карантинной службы.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Для предупреждения болезни у детей необходимо: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- перед кормлением ребенка тщательно мыть руки и обрабатывать грудь чистой водой (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или кипяченой);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- смеси для кормления разводить только кипяченой водой;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- ежедневно мыть детские игрушки водой с мылом.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предотвращения заболевания холерой, кишечными инфекциями, и другими инфекционными и паразитарными заболеваниями во время пребывания за границей необходимо: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1. Не употреблять лед, приготовленный из сырой воды, так как в нем сохраняются болезнетворные микроорганизмы.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2. Избегать питания с лотков, и в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несертифицированных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государством к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>афе и ресторанах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3. Не употреблять для питья, мытья овощей, фруктов воду, предназначенную для технических целей.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4. Употреблять подкисленную (лимонной кислотой) воду, соки.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5. Не купаться в водоемах, не разрешенных для отдыха, не полоскать горло и не заглатывать воду при купании.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6. Не употреблять сырые и не подвергшиеся термической обработке морепродукты</w:t>
      </w:r>
      <w:r w:rsidR="002B39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7. Регулярно и тщательно мыть руки.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8. Перед поездкой, в случае необходимости, получить профилактическую иммунизацию против инфекционных заболеваний (желтая лихорадка, 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>вирусный гепатит</w:t>
      </w:r>
      <w:proofErr w:type="gramStart"/>
      <w:r w:rsidR="00F862EF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>, корь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>, менингококковая инфекция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и др.), актуальных для территории выезда.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9. При посещении стран и </w:t>
      </w:r>
      <w:proofErr w:type="gram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регионов</w:t>
      </w:r>
      <w:proofErr w:type="gram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неблагоприятных по малярии проводить личную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лекарственными препаратами по назначению врача-инфекциониста.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Тропические районы Африки и Латинской Америки, согласно оценке ВОЗ в настоящее время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эндемичными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по желтой лихорадке. Ежегодно в мире регистрируется около 200 000 случаев желтой лихорадки, из них 30 000 заканчиваются летальным исходом. Природным резервуаром желтой лихорадки являются, главным образом, обезьяны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В настоящее время отсутствуют лекарственные препараты для специфического лечения желтой лихорадки, предотвратить заболевание может только своевременная вакцинация, для выезда в неблагополучные по желтой лихорадке страны.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Страны Юго-Восточной Азии пользуются особой популярностью у российских туристов. В этой связи в последние годы в Российской Федерации стали регистрирова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 xml:space="preserve">ться завозные 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случаи лихорадки Д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енге. Заражение происходило при посещении Таиланда, Индонезии, Индии,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Вьетмана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>, Бангладеш, Гонконга.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Осн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>овными переносчиками лихорадки Д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енге являются комары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Aedes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aegypti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>. В отсутствии переносчика больной человек не представляет эпидемиологической опасности.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Для предупреждения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 xml:space="preserve"> заражений (малярии, </w:t>
      </w:r>
      <w:proofErr w:type="spellStart"/>
      <w:r w:rsidR="00F862EF">
        <w:rPr>
          <w:rFonts w:ascii="Times New Roman" w:hAnsi="Times New Roman" w:cs="Times New Roman"/>
          <w:sz w:val="24"/>
          <w:szCs w:val="24"/>
          <w:lang w:eastAsia="ru-RU"/>
        </w:rPr>
        <w:t>лихородок</w:t>
      </w:r>
      <w:proofErr w:type="spellEnd"/>
      <w:r w:rsidR="00F862E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енге,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Зика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>, Западного Нила и других) необходимо в помещениях от проникновения переносчиков (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засетчивание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 окон) и защита от их укусов. Для личной профилактики от укусов насекомых следует и</w:t>
      </w:r>
      <w:r w:rsidR="00F862EF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спользовать репелленты и </w:t>
      </w:r>
      <w:r w:rsidRPr="00F862EF">
        <w:rPr>
          <w:rFonts w:ascii="Times New Roman" w:hAnsi="Times New Roman" w:cs="Times New Roman"/>
          <w:sz w:val="24"/>
          <w:szCs w:val="24"/>
          <w:lang w:eastAsia="ru-RU"/>
        </w:rPr>
        <w:t xml:space="preserve">фумигаторы, в жарких странах необходимо ночевать под пологом, обработанным </w:t>
      </w:r>
      <w:proofErr w:type="spellStart"/>
      <w:r w:rsidRPr="00F862EF">
        <w:rPr>
          <w:rFonts w:ascii="Times New Roman" w:hAnsi="Times New Roman" w:cs="Times New Roman"/>
          <w:sz w:val="24"/>
          <w:szCs w:val="24"/>
          <w:lang w:eastAsia="ru-RU"/>
        </w:rPr>
        <w:t>перметрином</w:t>
      </w:r>
      <w:proofErr w:type="spellEnd"/>
      <w:r w:rsidRPr="00F862EF">
        <w:rPr>
          <w:rFonts w:ascii="Times New Roman" w:hAnsi="Times New Roman" w:cs="Times New Roman"/>
          <w:sz w:val="24"/>
          <w:szCs w:val="24"/>
          <w:lang w:eastAsia="ru-RU"/>
        </w:rPr>
        <w:t>, если в помещении отсутствует кондиционер.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лихорадочного состояния, тошноты, рвоты, жидкого стула,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заболевания.</w:t>
      </w:r>
    </w:p>
    <w:p w:rsidR="00901FDD" w:rsidRPr="00F862EF" w:rsidRDefault="00901FDD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лучше, чем лечение! Помните </w:t>
      </w:r>
      <w:r w:rsidR="002B39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862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Ваше здоровье в Ваших руках!</w:t>
      </w:r>
    </w:p>
    <w:p w:rsidR="00901FDD" w:rsidRDefault="00901FDD" w:rsidP="00F862E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62EF">
        <w:rPr>
          <w:rFonts w:ascii="Times New Roman" w:hAnsi="Times New Roman" w:cs="Times New Roman"/>
          <w:sz w:val="24"/>
          <w:szCs w:val="24"/>
          <w:lang w:eastAsia="ru-RU"/>
        </w:rPr>
        <w:t>Мы  рекомендует туристам перед планированием поездки ознакомиться с возможными рисками заболеваний в странах пребывания, мерах по предупреждению заболеваний. </w:t>
      </w:r>
      <w:r w:rsidRPr="00F862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возникновении признаков заболевания в стране пребывания или по возвращению – немедленно обращаться за медицинской помощью!</w:t>
      </w:r>
    </w:p>
    <w:p w:rsidR="002B39C7" w:rsidRPr="00F862EF" w:rsidRDefault="002B39C7" w:rsidP="00F862E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E3F" w:rsidRPr="002B39C7" w:rsidRDefault="002B39C7" w:rsidP="002B39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B39C7">
        <w:rPr>
          <w:rFonts w:ascii="Times New Roman" w:hAnsi="Times New Roman" w:cs="Times New Roman"/>
          <w:sz w:val="24"/>
          <w:szCs w:val="24"/>
        </w:rPr>
        <w:t>Врач эпидемиолог.</w:t>
      </w:r>
    </w:p>
    <w:p w:rsidR="002B39C7" w:rsidRPr="002B39C7" w:rsidRDefault="002B39C7" w:rsidP="002B39C7">
      <w:pPr>
        <w:pStyle w:val="a5"/>
        <w:jc w:val="right"/>
      </w:pPr>
      <w:r w:rsidRPr="002B39C7">
        <w:rPr>
          <w:rFonts w:ascii="Times New Roman" w:hAnsi="Times New Roman" w:cs="Times New Roman"/>
          <w:sz w:val="24"/>
          <w:szCs w:val="24"/>
        </w:rPr>
        <w:t>2023г</w:t>
      </w:r>
    </w:p>
    <w:p w:rsidR="002B39C7" w:rsidRPr="002B39C7" w:rsidRDefault="002B39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B39C7" w:rsidRPr="002B39C7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FDD"/>
    <w:rsid w:val="00026AB2"/>
    <w:rsid w:val="00103AFD"/>
    <w:rsid w:val="002B39C7"/>
    <w:rsid w:val="00354BC4"/>
    <w:rsid w:val="003D7653"/>
    <w:rsid w:val="00772E3F"/>
    <w:rsid w:val="00901FDD"/>
    <w:rsid w:val="00D10F61"/>
    <w:rsid w:val="00F8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1">
    <w:name w:val="heading 1"/>
    <w:basedOn w:val="a"/>
    <w:link w:val="10"/>
    <w:uiPriority w:val="9"/>
    <w:qFormat/>
    <w:rsid w:val="00901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FDD"/>
    <w:rPr>
      <w:b/>
      <w:bCs/>
    </w:rPr>
  </w:style>
  <w:style w:type="paragraph" w:styleId="a5">
    <w:name w:val="No Spacing"/>
    <w:uiPriority w:val="1"/>
    <w:qFormat/>
    <w:rsid w:val="00F86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3829</Characters>
  <Application>Microsoft Office Word</Application>
  <DocSecurity>0</DocSecurity>
  <Lines>31</Lines>
  <Paragraphs>8</Paragraphs>
  <ScaleCrop>false</ScaleCrop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2023-08-09T11:55:00Z</dcterms:created>
  <dcterms:modified xsi:type="dcterms:W3CDTF">2023-08-10T04:01:00Z</dcterms:modified>
</cp:coreProperties>
</file>